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81" w:rsidRPr="00FA60A7" w:rsidRDefault="00621881" w:rsidP="00621881">
      <w:pPr>
        <w:jc w:val="right"/>
        <w:rPr>
          <w:rFonts w:ascii="Calibri" w:hAnsi="Calibri" w:cs="Arial"/>
        </w:rPr>
      </w:pPr>
      <w:r w:rsidRPr="00FA60A7">
        <w:rPr>
          <w:rFonts w:ascii="Calibri" w:hAnsi="Calibri" w:cs="Arial"/>
        </w:rPr>
        <w:t xml:space="preserve">Председателю Комиссии </w:t>
      </w:r>
    </w:p>
    <w:p w:rsidR="00621881" w:rsidRPr="00FA60A7" w:rsidRDefault="00621881" w:rsidP="00621881">
      <w:pPr>
        <w:jc w:val="right"/>
        <w:rPr>
          <w:rFonts w:ascii="Calibri" w:hAnsi="Calibri" w:cs="Arial"/>
        </w:rPr>
      </w:pPr>
      <w:r w:rsidRPr="00FA60A7">
        <w:rPr>
          <w:rFonts w:ascii="Calibri" w:hAnsi="Calibri" w:cs="Arial"/>
        </w:rPr>
        <w:t>по размещению заказа АО «САИЖК»</w:t>
      </w:r>
    </w:p>
    <w:p w:rsidR="00621881" w:rsidRPr="00FA60A7" w:rsidRDefault="00621881" w:rsidP="00621881">
      <w:pPr>
        <w:jc w:val="right"/>
        <w:rPr>
          <w:rFonts w:ascii="Calibri" w:hAnsi="Calibri" w:cs="Arial"/>
        </w:rPr>
      </w:pPr>
      <w:r w:rsidRPr="00FA60A7">
        <w:rPr>
          <w:rFonts w:ascii="Calibri" w:hAnsi="Calibri" w:cs="Arial"/>
        </w:rPr>
        <w:t>А. В. Комарову</w:t>
      </w:r>
    </w:p>
    <w:p w:rsidR="00621881" w:rsidRPr="00FA60A7" w:rsidRDefault="00621881" w:rsidP="00621881">
      <w:pPr>
        <w:jc w:val="center"/>
        <w:rPr>
          <w:rFonts w:ascii="Calibri" w:hAnsi="Calibri"/>
          <w:b/>
        </w:rPr>
      </w:pPr>
      <w:bookmarkStart w:id="0" w:name="_ЗАЯВКА"/>
      <w:bookmarkEnd w:id="0"/>
      <w:r w:rsidRPr="00FA60A7">
        <w:rPr>
          <w:rFonts w:ascii="Calibri" w:hAnsi="Calibri"/>
          <w:b/>
        </w:rPr>
        <w:t>ЗАЯВКА НА УЧАСТИЕ В КОНКУРСЕ</w:t>
      </w:r>
    </w:p>
    <w:p w:rsidR="00621881" w:rsidRPr="00FA60A7" w:rsidRDefault="00621881" w:rsidP="00621881">
      <w:pPr>
        <w:rPr>
          <w:rFonts w:ascii="Calibri" w:hAnsi="Calibri"/>
          <w:b/>
        </w:rPr>
      </w:pPr>
    </w:p>
    <w:p w:rsidR="00621881" w:rsidRPr="00FA60A7" w:rsidRDefault="00621881" w:rsidP="00621881">
      <w:pPr>
        <w:ind w:left="1" w:hanging="1"/>
        <w:jc w:val="both"/>
        <w:rPr>
          <w:rFonts w:ascii="Calibri" w:hAnsi="Calibri"/>
          <w:i/>
        </w:rPr>
      </w:pPr>
      <w:r w:rsidRPr="00FA60A7">
        <w:rPr>
          <w:rFonts w:ascii="Calibri" w:hAnsi="Calibri"/>
        </w:rPr>
        <w:t xml:space="preserve">Изучив извещение о проведении открытого конкурса, размещенное </w:t>
      </w:r>
      <w:r w:rsidRPr="006F2C08">
        <w:rPr>
          <w:rFonts w:asciiTheme="minorHAnsi" w:hAnsiTheme="minorHAnsi"/>
        </w:rPr>
        <w:t>в единой информационной системе в сфере закупок</w:t>
      </w:r>
      <w:r w:rsidRPr="00FA60A7">
        <w:rPr>
          <w:rFonts w:ascii="Calibri" w:hAnsi="Calibri"/>
        </w:rPr>
        <w:t xml:space="preserve"> и конкурсную документацию, а также применимое к данному конкурсу законодательство и нормативно-правовые акты, ______________________________________</w:t>
      </w:r>
      <w:r>
        <w:rPr>
          <w:rFonts w:ascii="Calibri" w:hAnsi="Calibri"/>
        </w:rPr>
        <w:t>____________________________</w:t>
      </w:r>
    </w:p>
    <w:p w:rsidR="00621881" w:rsidRPr="00144720" w:rsidRDefault="00621881" w:rsidP="00621881">
      <w:pPr>
        <w:ind w:left="1" w:hanging="1"/>
        <w:jc w:val="center"/>
        <w:rPr>
          <w:rFonts w:ascii="Calibri" w:hAnsi="Calibri"/>
          <w:b/>
          <w:i/>
          <w:sz w:val="16"/>
          <w:szCs w:val="16"/>
        </w:rPr>
      </w:pPr>
      <w:r w:rsidRPr="00144720">
        <w:rPr>
          <w:rFonts w:ascii="Calibri" w:hAnsi="Calibri"/>
          <w:i/>
          <w:sz w:val="16"/>
          <w:szCs w:val="16"/>
        </w:rPr>
        <w:t xml:space="preserve">(наименование </w:t>
      </w:r>
      <w:r>
        <w:rPr>
          <w:rFonts w:ascii="Calibri" w:hAnsi="Calibri"/>
          <w:i/>
          <w:sz w:val="16"/>
          <w:szCs w:val="16"/>
        </w:rPr>
        <w:t>претендента</w:t>
      </w:r>
      <w:r w:rsidRPr="00144720">
        <w:rPr>
          <w:rFonts w:ascii="Calibri" w:hAnsi="Calibri"/>
          <w:i/>
          <w:sz w:val="16"/>
          <w:szCs w:val="16"/>
        </w:rPr>
        <w:t>)</w:t>
      </w:r>
    </w:p>
    <w:p w:rsidR="00621881" w:rsidRPr="00FA60A7" w:rsidRDefault="00621881" w:rsidP="00621881">
      <w:pPr>
        <w:ind w:left="1" w:hanging="1"/>
        <w:jc w:val="both"/>
        <w:rPr>
          <w:rFonts w:ascii="Calibri" w:hAnsi="Calibri"/>
        </w:rPr>
      </w:pPr>
      <w:r w:rsidRPr="00FA60A7">
        <w:rPr>
          <w:rFonts w:ascii="Calibri" w:hAnsi="Calibri"/>
        </w:rPr>
        <w:t xml:space="preserve">в лице __________________________________________, </w:t>
      </w:r>
      <w:proofErr w:type="gramStart"/>
      <w:r w:rsidRPr="00FA60A7">
        <w:rPr>
          <w:rFonts w:ascii="Calibri" w:hAnsi="Calibri"/>
        </w:rPr>
        <w:t>действующего</w:t>
      </w:r>
      <w:proofErr w:type="gramEnd"/>
      <w:r w:rsidRPr="00FA60A7">
        <w:rPr>
          <w:rFonts w:ascii="Calibri" w:hAnsi="Calibri"/>
        </w:rPr>
        <w:t xml:space="preserve"> на основании _____</w:t>
      </w:r>
      <w:r>
        <w:rPr>
          <w:rFonts w:ascii="Calibri" w:hAnsi="Calibri"/>
        </w:rPr>
        <w:t>________</w:t>
      </w:r>
      <w:r w:rsidRPr="00FA60A7">
        <w:rPr>
          <w:rFonts w:ascii="Calibri" w:hAnsi="Calibri"/>
        </w:rPr>
        <w:t>_____,</w:t>
      </w:r>
    </w:p>
    <w:p w:rsidR="00621881" w:rsidRPr="00144720" w:rsidRDefault="00621881" w:rsidP="00621881">
      <w:pPr>
        <w:ind w:right="4059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  <w:r w:rsidRPr="00144720">
        <w:rPr>
          <w:rFonts w:ascii="Calibri" w:hAnsi="Calibri"/>
          <w:i/>
          <w:sz w:val="16"/>
          <w:szCs w:val="16"/>
        </w:rPr>
        <w:t>(должность, Ф.И.О. руководителя</w:t>
      </w:r>
      <w:r>
        <w:rPr>
          <w:rFonts w:ascii="Calibri" w:hAnsi="Calibri"/>
          <w:i/>
          <w:sz w:val="16"/>
          <w:szCs w:val="16"/>
        </w:rPr>
        <w:t xml:space="preserve"> или </w:t>
      </w:r>
      <w:r w:rsidRPr="00144720">
        <w:rPr>
          <w:rFonts w:ascii="Calibri" w:hAnsi="Calibri"/>
          <w:i/>
          <w:sz w:val="16"/>
          <w:szCs w:val="16"/>
        </w:rPr>
        <w:t>уполномоченного лица)</w:t>
      </w:r>
    </w:p>
    <w:p w:rsidR="00621881" w:rsidRPr="00FA60A7" w:rsidRDefault="00621881" w:rsidP="00621881">
      <w:pPr>
        <w:ind w:left="1" w:hanging="1"/>
        <w:jc w:val="both"/>
        <w:rPr>
          <w:rFonts w:ascii="Calibri" w:hAnsi="Calibri"/>
        </w:rPr>
      </w:pPr>
      <w:r w:rsidRPr="00FA60A7">
        <w:rPr>
          <w:rFonts w:ascii="Calibri" w:hAnsi="Calibri"/>
        </w:rPr>
        <w:t>сообщает о согласии участвовать в конкурсе на условиях, установленных в указанных выше документах,  направляет настоящую заявку и предлагает следующие условия исполнения договора:</w:t>
      </w:r>
    </w:p>
    <w:p w:rsidR="00621881" w:rsidRPr="00FA60A7" w:rsidRDefault="00621881" w:rsidP="00621881">
      <w:pPr>
        <w:ind w:left="1" w:hanging="1"/>
        <w:jc w:val="both"/>
        <w:rPr>
          <w:rFonts w:ascii="Calibri" w:hAnsi="Calibri"/>
          <w:bCs/>
        </w:rPr>
      </w:pPr>
      <w:r w:rsidRPr="00FA60A7">
        <w:rPr>
          <w:rFonts w:ascii="Calibri" w:eastAsia="Lucida Sans Unicode" w:hAnsi="Calibri" w:cs="Tahoma"/>
          <w:kern w:val="1"/>
        </w:rPr>
        <w:t xml:space="preserve">Мы  согласны оказывать услуги, являющиеся предметом конкурса, в соответствии с требованиями конкурсной документации на условиях, которые мы (я) представили в </w:t>
      </w:r>
      <w:r w:rsidRPr="00FA60A7">
        <w:rPr>
          <w:rFonts w:ascii="Calibri" w:hAnsi="Calibri"/>
        </w:rPr>
        <w:t>методике осуществления аудиторской проверки (</w:t>
      </w:r>
      <w:r w:rsidRPr="00FA60A7">
        <w:rPr>
          <w:rFonts w:ascii="Calibri" w:hAnsi="Calibri"/>
          <w:bCs/>
        </w:rPr>
        <w:t>Приложении № 1 к заявке).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2977"/>
        <w:gridCol w:w="2268"/>
      </w:tblGrid>
      <w:tr w:rsidR="00621881" w:rsidRPr="00FA60A7" w:rsidTr="00621881">
        <w:trPr>
          <w:trHeight w:val="11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№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 xml:space="preserve">Наименование показателя, являющегося критерием оценки заявок на участие в конкурсе, </w:t>
            </w:r>
          </w:p>
          <w:p w:rsidR="00621881" w:rsidRPr="00FA60A7" w:rsidRDefault="00621881" w:rsidP="00117A30">
            <w:pPr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(ед. измерения)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ind w:right="-108"/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Данные, установленные в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ind w:right="-108"/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Данные претендента</w:t>
            </w:r>
          </w:p>
          <w:p w:rsidR="00621881" w:rsidRPr="00FA60A7" w:rsidRDefault="00621881" w:rsidP="00117A30">
            <w:pPr>
              <w:ind w:right="-108"/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(цифрами и прописью)</w:t>
            </w:r>
          </w:p>
        </w:tc>
      </w:tr>
      <w:tr w:rsidR="00621881" w:rsidRPr="00FA60A7" w:rsidTr="00621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Цена контракта с учетом всех затрат и обязательных платежей;</w:t>
            </w:r>
          </w:p>
          <w:p w:rsidR="00621881" w:rsidRPr="00FA60A7" w:rsidRDefault="00621881" w:rsidP="00117A30">
            <w:pPr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(рублей)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63</w:t>
            </w:r>
            <w:r w:rsidRPr="00FA60A7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740</w:t>
            </w:r>
            <w:r w:rsidRPr="00FA60A7">
              <w:rPr>
                <w:rFonts w:ascii="Calibri" w:hAnsi="Calibri"/>
              </w:rPr>
              <w:t>,00</w:t>
            </w:r>
            <w:r>
              <w:rPr>
                <w:rFonts w:ascii="Calibri" w:hAnsi="Calibri"/>
              </w:rPr>
              <w:t xml:space="preserve"> (Сто шестьдесят три тысячи семьсот сорок)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rPr>
                <w:rFonts w:ascii="Calibri" w:hAnsi="Calibri"/>
              </w:rPr>
            </w:pPr>
          </w:p>
        </w:tc>
      </w:tr>
      <w:tr w:rsidR="00621881" w:rsidRPr="00FA60A7" w:rsidTr="00621881">
        <w:trPr>
          <w:trHeight w:val="5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jc w:val="center"/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rPr>
                <w:rFonts w:ascii="Calibri" w:hAnsi="Calibri"/>
              </w:rPr>
            </w:pPr>
            <w:r w:rsidRPr="00FA60A7">
              <w:rPr>
                <w:rFonts w:ascii="Calibri" w:hAnsi="Calibri"/>
              </w:rPr>
              <w:t>Квалификация участника конкурса: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1" w:rsidRPr="00FA60A7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FA60A7" w:rsidRDefault="00621881" w:rsidP="00117A30">
            <w:pPr>
              <w:rPr>
                <w:rFonts w:ascii="Calibri" w:hAnsi="Calibri"/>
              </w:rPr>
            </w:pPr>
          </w:p>
        </w:tc>
      </w:tr>
      <w:tr w:rsidR="00621881" w:rsidRPr="00144720" w:rsidTr="00621881">
        <w:trPr>
          <w:trHeight w:val="20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Default="00621881" w:rsidP="00117A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1" w:rsidRPr="00BE0BED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 xml:space="preserve">Наличие в штате аудиторской организации специалистов, имеющих </w:t>
            </w:r>
            <w:r>
              <w:rPr>
                <w:rFonts w:asciiTheme="minorHAnsi" w:hAnsiTheme="minorHAnsi"/>
              </w:rPr>
              <w:t xml:space="preserve">действительные квалификационные </w:t>
            </w:r>
            <w:r w:rsidRPr="00BE0BED">
              <w:rPr>
                <w:rFonts w:asciiTheme="minorHAnsi" w:hAnsiTheme="minorHAnsi"/>
              </w:rPr>
              <w:t>аттестаты</w:t>
            </w:r>
          </w:p>
          <w:p w:rsidR="00621881" w:rsidRPr="00BE0BED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 xml:space="preserve">Подтверждается копиями аттестатов аудиторов – штатных специалистов и </w:t>
            </w:r>
            <w:r>
              <w:rPr>
                <w:rFonts w:asciiTheme="minorHAnsi" w:hAnsiTheme="minorHAnsi"/>
              </w:rPr>
              <w:t xml:space="preserve">их </w:t>
            </w:r>
            <w:r w:rsidRPr="00BE0BED">
              <w:rPr>
                <w:rFonts w:asciiTheme="minorHAnsi" w:hAnsiTheme="minorHAnsi"/>
              </w:rPr>
              <w:t>трудовых книжек</w:t>
            </w:r>
            <w:r>
              <w:rPr>
                <w:rFonts w:asciiTheme="minorHAnsi" w:hAnsiTheme="minorHAnsi"/>
              </w:rPr>
              <w:t xml:space="preserve"> (трудовых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BE0BED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>1) До двух аудиторов (включительно)</w:t>
            </w:r>
          </w:p>
          <w:p w:rsidR="00621881" w:rsidRPr="00BE0BED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>2) От трех до пяти аудиторов (включительно)</w:t>
            </w:r>
          </w:p>
          <w:p w:rsidR="00621881" w:rsidRPr="00BE0BED" w:rsidRDefault="00621881" w:rsidP="00117A30">
            <w:pPr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>3) Более пяти аудиторов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144720" w:rsidRDefault="00621881" w:rsidP="00117A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881" w:rsidRPr="00144720" w:rsidTr="00621881">
        <w:trPr>
          <w:trHeight w:val="6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Default="00621881" w:rsidP="00117A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1" w:rsidRPr="00BE0BED" w:rsidRDefault="00621881" w:rsidP="00117A3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BE0BED">
              <w:rPr>
                <w:rFonts w:asciiTheme="minorHAnsi" w:hAnsiTheme="minorHAnsi"/>
                <w:lang w:eastAsia="en-US"/>
              </w:rPr>
              <w:t xml:space="preserve">Наличие опыта оказания услуг </w:t>
            </w:r>
            <w:proofErr w:type="gramStart"/>
            <w:r w:rsidRPr="00BE0BED">
              <w:rPr>
                <w:rFonts w:asciiTheme="minorHAnsi" w:hAnsiTheme="minorHAnsi"/>
                <w:lang w:eastAsia="en-US"/>
              </w:rPr>
              <w:t>за</w:t>
            </w:r>
            <w:proofErr w:type="gramEnd"/>
            <w:r w:rsidRPr="00BE0BED">
              <w:rPr>
                <w:rFonts w:asciiTheme="minorHAnsi" w:hAnsiTheme="minorHAnsi"/>
                <w:lang w:eastAsia="en-US"/>
              </w:rPr>
              <w:t xml:space="preserve"> последние 3 года </w:t>
            </w:r>
            <w:r w:rsidRPr="00BE0BED">
              <w:rPr>
                <w:rFonts w:asciiTheme="minorHAnsi" w:hAnsiTheme="minorHAnsi"/>
                <w:bCs/>
              </w:rPr>
              <w:t>в области аудиторских услуг</w:t>
            </w:r>
            <w:r w:rsidRPr="00BE0BED">
              <w:rPr>
                <w:rFonts w:asciiTheme="minorHAnsi" w:hAnsiTheme="minorHAnsi"/>
                <w:lang w:eastAsia="en-US"/>
              </w:rPr>
              <w:t xml:space="preserve"> аналогичных предмету конкурса</w:t>
            </w:r>
          </w:p>
          <w:p w:rsidR="00621881" w:rsidRPr="00BE0BED" w:rsidRDefault="00621881" w:rsidP="00117A3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BE0BED">
              <w:rPr>
                <w:rFonts w:asciiTheme="minorHAnsi" w:hAnsiTheme="minorHAnsi"/>
                <w:lang w:eastAsia="en-US"/>
              </w:rPr>
              <w:t xml:space="preserve">Подтверждается копиями актов оказанных услуг </w:t>
            </w:r>
            <w:r>
              <w:rPr>
                <w:rFonts w:asciiTheme="minorHAnsi" w:hAnsiTheme="minorHAnsi"/>
                <w:lang w:eastAsia="en-US"/>
              </w:rPr>
              <w:t xml:space="preserve">по обязательному аудиту хозяйственных обществ </w:t>
            </w:r>
            <w:r w:rsidRPr="00BE0BED">
              <w:rPr>
                <w:rFonts w:asciiTheme="minorHAnsi" w:hAnsiTheme="minorHAnsi"/>
                <w:lang w:eastAsia="en-US"/>
              </w:rPr>
              <w:t xml:space="preserve">сопоставимого </w:t>
            </w:r>
            <w:r>
              <w:rPr>
                <w:rFonts w:asciiTheme="minorHAnsi" w:hAnsiTheme="minorHAnsi"/>
                <w:lang w:eastAsia="en-US"/>
              </w:rPr>
              <w:t xml:space="preserve">либо большего </w:t>
            </w:r>
            <w:r w:rsidRPr="00BE0BED">
              <w:rPr>
                <w:rFonts w:asciiTheme="minorHAnsi" w:hAnsiTheme="minorHAnsi"/>
                <w:lang w:eastAsia="en-US"/>
              </w:rPr>
              <w:t>объема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>1) Нет опыта</w:t>
            </w:r>
          </w:p>
          <w:p w:rsidR="00621881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 xml:space="preserve">2) До пяти аудиторских проверок (включительно) </w:t>
            </w:r>
          </w:p>
          <w:p w:rsidR="00621881" w:rsidRPr="00BE0BED" w:rsidRDefault="00621881" w:rsidP="00117A3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</w:rPr>
              <w:t>3) Более пяти аудиторских проверок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144720" w:rsidRDefault="00621881" w:rsidP="00117A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881" w:rsidRPr="00144720" w:rsidTr="00621881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Default="00621881" w:rsidP="00117A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1" w:rsidRPr="00BE0BED" w:rsidRDefault="00621881" w:rsidP="00117A30">
            <w:pPr>
              <w:autoSpaceDE/>
              <w:adjustRightInd/>
              <w:contextualSpacing/>
              <w:rPr>
                <w:rFonts w:asciiTheme="minorHAnsi" w:hAnsiTheme="minorHAnsi"/>
                <w:iCs/>
              </w:rPr>
            </w:pPr>
            <w:r w:rsidRPr="00BE0BED">
              <w:rPr>
                <w:rFonts w:asciiTheme="minorHAnsi" w:hAnsiTheme="minorHAnsi"/>
                <w:iCs/>
              </w:rPr>
              <w:t xml:space="preserve">Прохождение </w:t>
            </w:r>
            <w:r w:rsidRPr="00BE0BED">
              <w:rPr>
                <w:rFonts w:asciiTheme="minorHAnsi" w:hAnsiTheme="minorHAnsi"/>
              </w:rPr>
              <w:t xml:space="preserve">участником конкурса </w:t>
            </w:r>
            <w:r w:rsidRPr="00BE0BED">
              <w:rPr>
                <w:rFonts w:asciiTheme="minorHAnsi" w:hAnsiTheme="minorHAnsi"/>
                <w:iCs/>
              </w:rPr>
              <w:t>сертификации менеджмента качества оказываемых услуг</w:t>
            </w:r>
          </w:p>
          <w:p w:rsidR="00621881" w:rsidRPr="00BE0BED" w:rsidRDefault="00621881" w:rsidP="00117A30">
            <w:pPr>
              <w:autoSpaceDE/>
              <w:adjustRightInd/>
              <w:contextualSpacing/>
              <w:rPr>
                <w:rFonts w:asciiTheme="minorHAnsi" w:hAnsiTheme="minorHAnsi"/>
              </w:rPr>
            </w:pPr>
            <w:r w:rsidRPr="00BE0BED">
              <w:rPr>
                <w:rFonts w:asciiTheme="minorHAnsi" w:hAnsiTheme="minorHAnsi"/>
                <w:iCs/>
              </w:rPr>
              <w:t>Подтверждается копиями</w:t>
            </w:r>
            <w:r>
              <w:rPr>
                <w:rFonts w:asciiTheme="minorHAnsi" w:hAnsiTheme="minorHAnsi"/>
                <w:iCs/>
              </w:rPr>
              <w:t xml:space="preserve"> действующих</w:t>
            </w:r>
            <w:r w:rsidRPr="00BE0BED">
              <w:rPr>
                <w:rFonts w:asciiTheme="minorHAnsi" w:hAnsiTheme="minorHAnsi"/>
                <w:iCs/>
              </w:rPr>
              <w:t xml:space="preserve"> сертификатов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Default="00621881" w:rsidP="00117A30">
            <w:pPr>
              <w:widowControl/>
              <w:tabs>
                <w:tab w:val="left" w:pos="223"/>
              </w:tabs>
              <w:autoSpaceDE/>
              <w:autoSpaceDN/>
              <w:adjustRightInd/>
              <w:contextualSpacing/>
              <w:rPr>
                <w:rFonts w:asciiTheme="minorHAnsi" w:hAnsiTheme="minorHAnsi"/>
                <w:iCs/>
              </w:rPr>
            </w:pPr>
            <w:r w:rsidRPr="00BE0BED">
              <w:rPr>
                <w:rFonts w:asciiTheme="minorHAnsi" w:hAnsiTheme="minorHAnsi"/>
                <w:iCs/>
              </w:rPr>
              <w:t>1) Нет сертификата</w:t>
            </w:r>
          </w:p>
          <w:p w:rsidR="00621881" w:rsidRPr="00BE0BED" w:rsidRDefault="00621881" w:rsidP="00117A30">
            <w:pPr>
              <w:widowControl/>
              <w:tabs>
                <w:tab w:val="left" w:pos="223"/>
              </w:tabs>
              <w:autoSpaceDE/>
              <w:autoSpaceDN/>
              <w:adjustRightInd/>
              <w:contextualSpacing/>
              <w:rPr>
                <w:rFonts w:asciiTheme="minorHAnsi" w:hAnsiTheme="minorHAnsi"/>
                <w:iCs/>
              </w:rPr>
            </w:pPr>
            <w:r w:rsidRPr="00BE0BED">
              <w:rPr>
                <w:rFonts w:asciiTheme="minorHAnsi" w:hAnsiTheme="minorHAnsi"/>
                <w:iCs/>
              </w:rPr>
              <w:t>2) Есть сертификат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81" w:rsidRPr="00144720" w:rsidRDefault="00621881" w:rsidP="00117A3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1881" w:rsidRDefault="00621881" w:rsidP="00621881">
      <w:pPr>
        <w:pStyle w:val="a6"/>
        <w:tabs>
          <w:tab w:val="num" w:pos="720"/>
        </w:tabs>
        <w:jc w:val="both"/>
        <w:rPr>
          <w:rFonts w:ascii="Calibri" w:eastAsia="MS Mincho" w:hAnsi="Calibri"/>
        </w:rPr>
      </w:pPr>
      <w:r w:rsidRPr="002A4DF2">
        <w:rPr>
          <w:rFonts w:ascii="Calibri" w:eastAsia="MS Mincho" w:hAnsi="Calibri"/>
        </w:rPr>
        <w:t xml:space="preserve">Данная заявка подается с пониманием того, что решение вопроса о допуске нашей организации к участию в конкурсе </w:t>
      </w:r>
      <w:r w:rsidRPr="002A4DF2">
        <w:rPr>
          <w:rFonts w:ascii="Calibri" w:hAnsi="Calibri"/>
        </w:rPr>
        <w:t>зависит от нашего соответствия требованиям, предъявляемым к участникам конкурса,</w:t>
      </w:r>
      <w:r w:rsidRPr="002A4DF2">
        <w:rPr>
          <w:rFonts w:ascii="Calibri" w:eastAsia="MS Mincho" w:hAnsi="Calibri"/>
        </w:rPr>
        <w:t xml:space="preserve"> от полноты, достоверности всех данных, предоставленных нами, правильности заполнения и представления соответствующих документов и форм.</w:t>
      </w:r>
    </w:p>
    <w:p w:rsidR="00621881" w:rsidRPr="002A4DF2" w:rsidRDefault="00621881" w:rsidP="00621881">
      <w:pPr>
        <w:tabs>
          <w:tab w:val="num" w:pos="720"/>
        </w:tabs>
        <w:jc w:val="both"/>
        <w:rPr>
          <w:rFonts w:ascii="Calibri" w:eastAsia="Lucida Sans Unicode" w:hAnsi="Calibri" w:cs="Tahoma"/>
          <w:kern w:val="1"/>
        </w:rPr>
      </w:pPr>
      <w:r w:rsidRPr="002A4DF2">
        <w:rPr>
          <w:rFonts w:ascii="Calibri" w:eastAsia="Lucida Sans Unicode" w:hAnsi="Calibri" w:cs="Tahoma"/>
          <w:kern w:val="1"/>
        </w:rPr>
        <w:t>Мы согласны с тем, что в случае если нами не были учтены какие-либо расходы, необходимые для оказания услуг, являющихся предметом конкурса, услуги будут в любом случае выполнены в полном соответствии с условиями конкурсной документации в пределах предлагаемой нами цены договора.</w:t>
      </w:r>
    </w:p>
    <w:p w:rsidR="00621881" w:rsidRPr="002A4DF2" w:rsidRDefault="00621881" w:rsidP="00621881">
      <w:pPr>
        <w:tabs>
          <w:tab w:val="num" w:pos="720"/>
        </w:tabs>
        <w:jc w:val="both"/>
        <w:rPr>
          <w:rFonts w:ascii="Calibri" w:hAnsi="Calibri"/>
        </w:rPr>
      </w:pPr>
      <w:r w:rsidRPr="002A4DF2">
        <w:rPr>
          <w:rFonts w:ascii="Calibri" w:hAnsi="Calibri"/>
        </w:rPr>
        <w:t xml:space="preserve">Если наши предложения, изложенные выше, будут приняты, мы берем на себя обязательство оказывать услуги в соответствии с требованиями конкурсной документации, включая требования, содержащиеся в </w:t>
      </w:r>
      <w:r w:rsidRPr="002A4DF2">
        <w:rPr>
          <w:rFonts w:ascii="Calibri" w:hAnsi="Calibri"/>
        </w:rPr>
        <w:lastRenderedPageBreak/>
        <w:t>технической части конкурсной документации.</w:t>
      </w:r>
    </w:p>
    <w:p w:rsidR="00621881" w:rsidRPr="002A4DF2" w:rsidRDefault="00621881" w:rsidP="00621881">
      <w:pPr>
        <w:pStyle w:val="a3"/>
        <w:rPr>
          <w:i/>
          <w:sz w:val="20"/>
          <w:szCs w:val="20"/>
        </w:rPr>
      </w:pPr>
      <w:r w:rsidRPr="002A4DF2">
        <w:rPr>
          <w:sz w:val="20"/>
          <w:szCs w:val="20"/>
        </w:rPr>
        <w:t>Настоящей заявкой подтверждаем, что ______________________________</w:t>
      </w:r>
      <w:r w:rsidRPr="002A4DF2">
        <w:rPr>
          <w:i/>
          <w:sz w:val="20"/>
          <w:szCs w:val="20"/>
        </w:rPr>
        <w:t>________________________</w:t>
      </w:r>
    </w:p>
    <w:p w:rsidR="00621881" w:rsidRPr="00144720" w:rsidRDefault="00621881" w:rsidP="00621881">
      <w:pPr>
        <w:pStyle w:val="a3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144720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претендента</w:t>
      </w:r>
      <w:r w:rsidRPr="00144720">
        <w:rPr>
          <w:i/>
          <w:sz w:val="16"/>
          <w:szCs w:val="16"/>
        </w:rPr>
        <w:t>)</w:t>
      </w:r>
    </w:p>
    <w:p w:rsidR="00621881" w:rsidRPr="002A4DF2" w:rsidRDefault="00621881" w:rsidP="00621881">
      <w:pPr>
        <w:jc w:val="both"/>
        <w:rPr>
          <w:rFonts w:asciiTheme="minorHAnsi" w:hAnsiTheme="minorHAnsi" w:cs="Arial"/>
        </w:rPr>
      </w:pPr>
      <w:r w:rsidRPr="002A4DF2">
        <w:rPr>
          <w:rFonts w:asciiTheme="minorHAnsi" w:hAnsiTheme="minorHAnsi" w:cs="Arial"/>
        </w:rPr>
        <w:t xml:space="preserve">соответствует следующим </w:t>
      </w:r>
      <w:r>
        <w:rPr>
          <w:rFonts w:asciiTheme="minorHAnsi" w:hAnsiTheme="minorHAnsi" w:cs="Arial"/>
        </w:rPr>
        <w:t xml:space="preserve">единым </w:t>
      </w:r>
      <w:r w:rsidRPr="002A4DF2">
        <w:rPr>
          <w:rFonts w:asciiTheme="minorHAnsi" w:hAnsiTheme="minorHAnsi" w:cs="Arial"/>
        </w:rPr>
        <w:t>требованиям к участникам конкурса, установленным конкурсной документацией:</w:t>
      </w:r>
    </w:p>
    <w:p w:rsidR="00621881" w:rsidRPr="0031636C" w:rsidRDefault="00621881" w:rsidP="00621881">
      <w:pPr>
        <w:pStyle w:val="3"/>
        <w:tabs>
          <w:tab w:val="left" w:pos="709"/>
        </w:tabs>
        <w:rPr>
          <w:rFonts w:asciiTheme="minorHAnsi" w:hAnsiTheme="minorHAnsi"/>
          <w:sz w:val="20"/>
        </w:rPr>
      </w:pPr>
      <w:r w:rsidRPr="0031636C">
        <w:rPr>
          <w:rFonts w:asciiTheme="minorHAnsi" w:hAnsiTheme="minorHAnsi"/>
          <w:sz w:val="20"/>
        </w:rPr>
        <w:t>- участник конкурса явля</w:t>
      </w:r>
      <w:r>
        <w:rPr>
          <w:rFonts w:asciiTheme="minorHAnsi" w:hAnsiTheme="minorHAnsi"/>
          <w:sz w:val="20"/>
        </w:rPr>
        <w:t>ет</w:t>
      </w:r>
      <w:r w:rsidRPr="0031636C">
        <w:rPr>
          <w:rFonts w:asciiTheme="minorHAnsi" w:hAnsiTheme="minorHAnsi"/>
          <w:sz w:val="20"/>
        </w:rPr>
        <w:t>ся аудиторской организацией;</w:t>
      </w:r>
    </w:p>
    <w:p w:rsidR="00621881" w:rsidRPr="0031636C" w:rsidRDefault="00621881" w:rsidP="00621881">
      <w:pPr>
        <w:pStyle w:val="ConsPlusNormal"/>
        <w:ind w:firstLine="0"/>
        <w:jc w:val="both"/>
        <w:rPr>
          <w:rFonts w:asciiTheme="minorHAnsi" w:hAnsiTheme="minorHAnsi" w:cs="Times New Roman"/>
          <w:lang w:eastAsia="ar-SA"/>
        </w:rPr>
      </w:pPr>
      <w:r w:rsidRPr="0031636C">
        <w:rPr>
          <w:rFonts w:asciiTheme="minorHAnsi" w:hAnsiTheme="minorHAnsi" w:cs="Times New Roman"/>
          <w:lang w:eastAsia="ar-SA"/>
        </w:rPr>
        <w:t xml:space="preserve">- </w:t>
      </w:r>
      <w:r>
        <w:rPr>
          <w:rFonts w:asciiTheme="minorHAnsi" w:hAnsiTheme="minorHAnsi" w:cs="Times New Roman"/>
          <w:lang w:eastAsia="ar-SA"/>
        </w:rPr>
        <w:t xml:space="preserve">участник конкурса является членом </w:t>
      </w:r>
      <w:proofErr w:type="spellStart"/>
      <w:r w:rsidRPr="0031636C">
        <w:rPr>
          <w:rFonts w:asciiTheme="minorHAnsi" w:hAnsiTheme="minorHAnsi" w:cs="Times New Roman"/>
          <w:lang w:eastAsia="ar-SA"/>
        </w:rPr>
        <w:t>саморегулируемой</w:t>
      </w:r>
      <w:proofErr w:type="spellEnd"/>
      <w:r w:rsidRPr="0031636C">
        <w:rPr>
          <w:rFonts w:asciiTheme="minorHAnsi" w:hAnsiTheme="minorHAnsi" w:cs="Times New Roman"/>
          <w:lang w:eastAsia="ar-SA"/>
        </w:rPr>
        <w:t xml:space="preserve"> организац</w:t>
      </w:r>
      <w:proofErr w:type="gramStart"/>
      <w:r w:rsidRPr="0031636C">
        <w:rPr>
          <w:rFonts w:asciiTheme="minorHAnsi" w:hAnsiTheme="minorHAnsi" w:cs="Times New Roman"/>
          <w:lang w:eastAsia="ar-SA"/>
        </w:rPr>
        <w:t>ии ау</w:t>
      </w:r>
      <w:proofErr w:type="gramEnd"/>
      <w:r w:rsidRPr="0031636C">
        <w:rPr>
          <w:rFonts w:asciiTheme="minorHAnsi" w:hAnsiTheme="minorHAnsi" w:cs="Times New Roman"/>
          <w:lang w:eastAsia="ar-SA"/>
        </w:rPr>
        <w:t xml:space="preserve">диторов </w:t>
      </w:r>
      <w:r>
        <w:rPr>
          <w:rFonts w:asciiTheme="minorHAnsi" w:hAnsiTheme="minorHAnsi" w:cs="Times New Roman"/>
          <w:lang w:eastAsia="ar-SA"/>
        </w:rPr>
        <w:t xml:space="preserve">и </w:t>
      </w:r>
      <w:r w:rsidRPr="0031636C">
        <w:rPr>
          <w:rFonts w:asciiTheme="minorHAnsi" w:hAnsiTheme="minorHAnsi" w:cs="Times New Roman"/>
          <w:lang w:eastAsia="ar-SA"/>
        </w:rPr>
        <w:t xml:space="preserve">сведения об </w:t>
      </w:r>
      <w:r>
        <w:rPr>
          <w:rFonts w:asciiTheme="minorHAnsi" w:hAnsiTheme="minorHAnsi" w:cs="Times New Roman"/>
          <w:lang w:eastAsia="ar-SA"/>
        </w:rPr>
        <w:t>участнике конкурса</w:t>
      </w:r>
      <w:r w:rsidRPr="0031636C">
        <w:rPr>
          <w:rFonts w:asciiTheme="minorHAnsi" w:hAnsiTheme="minorHAnsi" w:cs="Times New Roman"/>
          <w:lang w:eastAsia="ar-SA"/>
        </w:rPr>
        <w:t xml:space="preserve"> </w:t>
      </w:r>
      <w:r>
        <w:rPr>
          <w:rFonts w:asciiTheme="minorHAnsi" w:hAnsiTheme="minorHAnsi" w:cs="Times New Roman"/>
          <w:lang w:eastAsia="ar-SA"/>
        </w:rPr>
        <w:t>в</w:t>
      </w:r>
      <w:r w:rsidRPr="0031636C">
        <w:rPr>
          <w:rFonts w:asciiTheme="minorHAnsi" w:hAnsiTheme="minorHAnsi" w:cs="Times New Roman"/>
          <w:lang w:eastAsia="ar-SA"/>
        </w:rPr>
        <w:t xml:space="preserve">ключены в реестр аудиторов и аудиторских организаций </w:t>
      </w:r>
      <w:proofErr w:type="spellStart"/>
      <w:r w:rsidRPr="0031636C">
        <w:rPr>
          <w:rFonts w:asciiTheme="minorHAnsi" w:hAnsiTheme="minorHAnsi" w:cs="Times New Roman"/>
          <w:lang w:eastAsia="ar-SA"/>
        </w:rPr>
        <w:t>саморегулируемой</w:t>
      </w:r>
      <w:proofErr w:type="spellEnd"/>
      <w:r w:rsidRPr="0031636C">
        <w:rPr>
          <w:rFonts w:asciiTheme="minorHAnsi" w:hAnsiTheme="minorHAnsi" w:cs="Times New Roman"/>
          <w:lang w:eastAsia="ar-SA"/>
        </w:rPr>
        <w:t xml:space="preserve"> организации аудиторов;</w:t>
      </w:r>
    </w:p>
    <w:p w:rsidR="00621881" w:rsidRPr="0031636C" w:rsidRDefault="00621881" w:rsidP="00621881">
      <w:pPr>
        <w:pStyle w:val="ConsPlusNormal"/>
        <w:ind w:firstLine="0"/>
        <w:jc w:val="both"/>
        <w:rPr>
          <w:rFonts w:asciiTheme="minorHAnsi" w:hAnsiTheme="minorHAnsi" w:cs="Times New Roman"/>
          <w:lang w:eastAsia="ar-SA"/>
        </w:rPr>
      </w:pPr>
      <w:r w:rsidRPr="0031636C">
        <w:rPr>
          <w:rFonts w:asciiTheme="minorHAnsi" w:hAnsiTheme="minorHAnsi" w:cs="Times New Roman"/>
          <w:lang w:eastAsia="ar-SA"/>
        </w:rPr>
        <w:t>- аудиторская организация проходит внешний контроль качества работы;</w:t>
      </w:r>
    </w:p>
    <w:p w:rsidR="00621881" w:rsidRPr="0031636C" w:rsidRDefault="00621881" w:rsidP="00621881">
      <w:pPr>
        <w:pStyle w:val="ConsPlusNormal"/>
        <w:ind w:firstLine="0"/>
        <w:jc w:val="both"/>
        <w:rPr>
          <w:rFonts w:asciiTheme="minorHAnsi" w:hAnsiTheme="minorHAnsi" w:cs="Times New Roman"/>
          <w:lang w:eastAsia="ar-SA"/>
        </w:rPr>
      </w:pPr>
      <w:r w:rsidRPr="0031636C">
        <w:rPr>
          <w:rFonts w:asciiTheme="minorHAnsi" w:hAnsiTheme="minorHAnsi" w:cs="Times New Roman"/>
          <w:lang w:eastAsia="ar-SA"/>
        </w:rPr>
        <w:t>- в отношении участника конкурса на момент проведения конкурса и в период предполагаемого подписания договора на проведение аудита не действ</w:t>
      </w:r>
      <w:r>
        <w:rPr>
          <w:rFonts w:asciiTheme="minorHAnsi" w:hAnsiTheme="minorHAnsi" w:cs="Times New Roman"/>
          <w:lang w:eastAsia="ar-SA"/>
        </w:rPr>
        <w:t>уют</w:t>
      </w:r>
      <w:r w:rsidRPr="0031636C">
        <w:rPr>
          <w:rFonts w:asciiTheme="minorHAnsi" w:hAnsiTheme="minorHAnsi" w:cs="Times New Roman"/>
          <w:lang w:eastAsia="ar-SA"/>
        </w:rPr>
        <w:t xml:space="preserve"> меры воздействия в виде приостановления членства в </w:t>
      </w:r>
      <w:proofErr w:type="spellStart"/>
      <w:r w:rsidRPr="0031636C">
        <w:rPr>
          <w:rFonts w:asciiTheme="minorHAnsi" w:hAnsiTheme="minorHAnsi" w:cs="Times New Roman"/>
          <w:lang w:eastAsia="ar-SA"/>
        </w:rPr>
        <w:t>саморегулируемой</w:t>
      </w:r>
      <w:proofErr w:type="spellEnd"/>
      <w:r w:rsidRPr="0031636C">
        <w:rPr>
          <w:rFonts w:asciiTheme="minorHAnsi" w:hAnsiTheme="minorHAnsi" w:cs="Times New Roman"/>
          <w:lang w:eastAsia="ar-SA"/>
        </w:rPr>
        <w:t xml:space="preserve"> организац</w:t>
      </w:r>
      <w:proofErr w:type="gramStart"/>
      <w:r w:rsidRPr="0031636C">
        <w:rPr>
          <w:rFonts w:asciiTheme="minorHAnsi" w:hAnsiTheme="minorHAnsi" w:cs="Times New Roman"/>
          <w:lang w:eastAsia="ar-SA"/>
        </w:rPr>
        <w:t>ии ау</w:t>
      </w:r>
      <w:proofErr w:type="gramEnd"/>
      <w:r w:rsidRPr="0031636C">
        <w:rPr>
          <w:rFonts w:asciiTheme="minorHAnsi" w:hAnsiTheme="minorHAnsi" w:cs="Times New Roman"/>
          <w:lang w:eastAsia="ar-SA"/>
        </w:rPr>
        <w:t>диторов, лишающие участника конкурса права заключать новые договоры;</w:t>
      </w:r>
    </w:p>
    <w:p w:rsidR="00621881" w:rsidRPr="0031636C" w:rsidRDefault="00621881" w:rsidP="00621881">
      <w:pPr>
        <w:pStyle w:val="ConsPlusNormal"/>
        <w:ind w:firstLine="0"/>
        <w:jc w:val="both"/>
        <w:rPr>
          <w:rFonts w:asciiTheme="minorHAnsi" w:hAnsiTheme="minorHAnsi" w:cs="Times New Roman"/>
          <w:lang w:eastAsia="ar-SA"/>
        </w:rPr>
      </w:pPr>
      <w:r w:rsidRPr="0031636C">
        <w:rPr>
          <w:rFonts w:asciiTheme="minorHAnsi" w:hAnsiTheme="minorHAnsi" w:cs="Times New Roman"/>
          <w:lang w:eastAsia="ar-SA"/>
        </w:rPr>
        <w:t xml:space="preserve">- участник конкурса независим от </w:t>
      </w:r>
      <w:proofErr w:type="spellStart"/>
      <w:r w:rsidRPr="0031636C">
        <w:rPr>
          <w:rFonts w:asciiTheme="minorHAnsi" w:hAnsiTheme="minorHAnsi" w:cs="Times New Roman"/>
          <w:lang w:eastAsia="ar-SA"/>
        </w:rPr>
        <w:t>аудируемого</w:t>
      </w:r>
      <w:proofErr w:type="spellEnd"/>
      <w:r w:rsidRPr="0031636C">
        <w:rPr>
          <w:rFonts w:asciiTheme="minorHAnsi" w:hAnsiTheme="minorHAnsi" w:cs="Times New Roman"/>
          <w:lang w:eastAsia="ar-SA"/>
        </w:rPr>
        <w:t xml:space="preserve"> лица в смысле требований независимости, установленных </w:t>
      </w:r>
      <w:hyperlink r:id="rId4" w:history="1">
        <w:r w:rsidRPr="0031636C">
          <w:rPr>
            <w:rFonts w:asciiTheme="minorHAnsi" w:hAnsiTheme="minorHAnsi" w:cs="Times New Roman"/>
            <w:lang w:eastAsia="ar-SA"/>
          </w:rPr>
          <w:t>ст.8</w:t>
        </w:r>
      </w:hyperlink>
      <w:r w:rsidRPr="0031636C">
        <w:rPr>
          <w:rFonts w:asciiTheme="minorHAnsi" w:hAnsiTheme="minorHAnsi" w:cs="Times New Roman"/>
          <w:lang w:eastAsia="ar-SA"/>
        </w:rPr>
        <w:t xml:space="preserve"> Федерального закона N 307-ФЗ «Об аудиторской деятельности» и </w:t>
      </w:r>
      <w:hyperlink r:id="rId5" w:history="1">
        <w:r w:rsidRPr="0031636C">
          <w:rPr>
            <w:rFonts w:asciiTheme="minorHAnsi" w:hAnsiTheme="minorHAnsi" w:cs="Times New Roman"/>
            <w:lang w:eastAsia="ar-SA"/>
          </w:rPr>
          <w:t>Правилами</w:t>
        </w:r>
      </w:hyperlink>
      <w:r w:rsidRPr="0031636C">
        <w:rPr>
          <w:rFonts w:asciiTheme="minorHAnsi" w:hAnsiTheme="minorHAnsi" w:cs="Times New Roman"/>
          <w:lang w:eastAsia="ar-SA"/>
        </w:rPr>
        <w:t xml:space="preserve"> независимости аудиторов и аудиторских организаций;</w:t>
      </w:r>
    </w:p>
    <w:p w:rsidR="00621881" w:rsidRPr="0031636C" w:rsidRDefault="00621881" w:rsidP="00621881">
      <w:pPr>
        <w:pStyle w:val="ConsPlusNormal"/>
        <w:tabs>
          <w:tab w:val="left" w:pos="2410"/>
        </w:tabs>
        <w:ind w:firstLine="0"/>
        <w:jc w:val="both"/>
        <w:rPr>
          <w:rFonts w:asciiTheme="minorHAnsi" w:hAnsiTheme="minorHAnsi" w:cs="Times New Roman"/>
          <w:lang w:eastAsia="ar-SA"/>
        </w:rPr>
      </w:pPr>
      <w:r w:rsidRPr="0031636C">
        <w:rPr>
          <w:rFonts w:asciiTheme="minorHAnsi" w:hAnsiTheme="minorHAnsi" w:cs="Times New Roman"/>
          <w:lang w:eastAsia="ar-SA"/>
        </w:rPr>
        <w:t>- аудиторск</w:t>
      </w:r>
      <w:r>
        <w:rPr>
          <w:rFonts w:asciiTheme="minorHAnsi" w:hAnsiTheme="minorHAnsi" w:cs="Times New Roman"/>
          <w:lang w:eastAsia="ar-SA"/>
        </w:rPr>
        <w:t>ая</w:t>
      </w:r>
      <w:r w:rsidRPr="0031636C">
        <w:rPr>
          <w:rFonts w:asciiTheme="minorHAnsi" w:hAnsiTheme="minorHAnsi" w:cs="Times New Roman"/>
          <w:lang w:eastAsia="ar-SA"/>
        </w:rPr>
        <w:t xml:space="preserve"> организаци</w:t>
      </w:r>
      <w:r>
        <w:rPr>
          <w:rFonts w:asciiTheme="minorHAnsi" w:hAnsiTheme="minorHAnsi" w:cs="Times New Roman"/>
          <w:lang w:eastAsia="ar-SA"/>
        </w:rPr>
        <w:t xml:space="preserve">я </w:t>
      </w:r>
      <w:r w:rsidRPr="0031636C">
        <w:rPr>
          <w:rFonts w:asciiTheme="minorHAnsi" w:hAnsiTheme="minorHAnsi" w:cs="Times New Roman"/>
          <w:lang w:eastAsia="ar-SA"/>
        </w:rPr>
        <w:t>не осуществля</w:t>
      </w:r>
      <w:r>
        <w:rPr>
          <w:rFonts w:asciiTheme="minorHAnsi" w:hAnsiTheme="minorHAnsi" w:cs="Times New Roman"/>
          <w:lang w:eastAsia="ar-SA"/>
        </w:rPr>
        <w:t>ет</w:t>
      </w:r>
      <w:r w:rsidRPr="0031636C">
        <w:rPr>
          <w:rFonts w:asciiTheme="minorHAnsi" w:hAnsiTheme="minorHAnsi" w:cs="Times New Roman"/>
          <w:lang w:eastAsia="ar-SA"/>
        </w:rPr>
        <w:t xml:space="preserve"> действия, влекущие возникновение конфликта интересов или создающие угрозу возникновения такого конфликта</w:t>
      </w:r>
      <w:r w:rsidRPr="0031636C">
        <w:rPr>
          <w:rFonts w:asciiTheme="minorHAnsi" w:hAnsiTheme="minorHAnsi" w:cs="Times New Roman"/>
        </w:rPr>
        <w:t>;</w:t>
      </w:r>
    </w:p>
    <w:p w:rsidR="00621881" w:rsidRPr="00720B7B" w:rsidRDefault="00621881" w:rsidP="0062188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proofErr w:type="spellStart"/>
      <w:r w:rsidRPr="00720B7B">
        <w:rPr>
          <w:rFonts w:asciiTheme="minorHAnsi" w:hAnsiTheme="minorHAnsi" w:cs="Arial"/>
        </w:rPr>
        <w:t>непроведение</w:t>
      </w:r>
      <w:proofErr w:type="spellEnd"/>
      <w:r w:rsidRPr="00720B7B">
        <w:rPr>
          <w:rFonts w:asciiTheme="minorHAnsi" w:hAnsiTheme="minorHAnsi" w:cs="Arial"/>
        </w:rPr>
        <w:t xml:space="preserve"> ликвидации участника конкурса и отсутствие решения арбитражного суда о признании участника конкурса несостоятельным (банкротом) и об открытии конкурсного производства;</w:t>
      </w:r>
    </w:p>
    <w:p w:rsidR="00621881" w:rsidRPr="00720B7B" w:rsidRDefault="00621881" w:rsidP="0062188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proofErr w:type="spellStart"/>
      <w:r w:rsidRPr="00720B7B">
        <w:rPr>
          <w:rFonts w:asciiTheme="minorHAnsi" w:hAnsiTheme="minorHAnsi" w:cs="Arial"/>
        </w:rPr>
        <w:t>неприостановление</w:t>
      </w:r>
      <w:proofErr w:type="spellEnd"/>
      <w:r w:rsidRPr="00720B7B">
        <w:rPr>
          <w:rFonts w:asciiTheme="minorHAnsi" w:hAnsiTheme="minorHAnsi" w:cs="Arial"/>
        </w:rPr>
        <w:t xml:space="preserve"> деятельности участника конкурса в порядке, установленном </w:t>
      </w:r>
      <w:hyperlink r:id="rId6" w:history="1">
        <w:r w:rsidRPr="00720B7B">
          <w:rPr>
            <w:rFonts w:asciiTheme="minorHAnsi" w:hAnsiTheme="minorHAnsi" w:cs="Arial"/>
          </w:rPr>
          <w:t>Кодексом</w:t>
        </w:r>
      </w:hyperlink>
      <w:r w:rsidRPr="00720B7B">
        <w:rPr>
          <w:rFonts w:asciiTheme="minorHAnsi" w:hAnsiTheme="minorHAnsi" w:cs="Arial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621881" w:rsidRPr="00720B7B" w:rsidRDefault="00621881" w:rsidP="0062188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 xml:space="preserve">- </w:t>
      </w:r>
      <w:r w:rsidRPr="00720B7B">
        <w:rPr>
          <w:rFonts w:asciiTheme="minorHAnsi" w:hAnsiTheme="minorHAnsi" w:cs="Arial"/>
        </w:rPr>
        <w:t xml:space="preserve">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720B7B">
          <w:rPr>
            <w:rFonts w:asciiTheme="minorHAnsi" w:hAnsiTheme="minorHAnsi" w:cs="Arial"/>
          </w:rPr>
          <w:t>законодательством</w:t>
        </w:r>
      </w:hyperlink>
      <w:r w:rsidRPr="00720B7B">
        <w:rPr>
          <w:rFonts w:asciiTheme="minorHAnsi" w:hAnsiTheme="minorHAnsi" w:cs="Arial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720B7B">
        <w:rPr>
          <w:rFonts w:asciiTheme="minorHAnsi" w:hAnsiTheme="minorHAnsi" w:cs="Arial"/>
        </w:rPr>
        <w:t xml:space="preserve"> </w:t>
      </w:r>
      <w:proofErr w:type="gramStart"/>
      <w:r w:rsidRPr="00720B7B">
        <w:rPr>
          <w:rFonts w:asciiTheme="minorHAnsi" w:hAnsiTheme="minorHAnsi" w:cs="Arial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8" w:history="1">
        <w:r w:rsidRPr="00720B7B">
          <w:rPr>
            <w:rFonts w:asciiTheme="minorHAnsi" w:hAnsiTheme="minorHAnsi" w:cs="Arial"/>
          </w:rPr>
          <w:t>законодательством</w:t>
        </w:r>
      </w:hyperlink>
      <w:r w:rsidRPr="00720B7B">
        <w:rPr>
          <w:rFonts w:asciiTheme="minorHAnsi" w:hAnsiTheme="minorHAnsi" w:cs="Arial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период;</w:t>
      </w:r>
      <w:proofErr w:type="gramEnd"/>
      <w:r w:rsidRPr="00720B7B">
        <w:rPr>
          <w:rFonts w:asciiTheme="minorHAnsi" w:hAnsiTheme="minorHAnsi" w:cs="Arial"/>
        </w:rPr>
        <w:t xml:space="preserve">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20B7B">
        <w:rPr>
          <w:rFonts w:asciiTheme="minorHAnsi" w:hAnsiTheme="minorHAnsi" w:cs="Arial"/>
        </w:rPr>
        <w:t>указанных</w:t>
      </w:r>
      <w:proofErr w:type="gramEnd"/>
      <w:r w:rsidRPr="00720B7B">
        <w:rPr>
          <w:rFonts w:asciiTheme="minorHAnsi" w:hAnsiTheme="minorHAnsi" w:cs="Arial"/>
        </w:rPr>
        <w:t xml:space="preserve"> недоимки, задолженности и решение по такому заявлению на дату рассмотрения заявки на участие в конкурсе не принято;</w:t>
      </w:r>
    </w:p>
    <w:p w:rsidR="00621881" w:rsidRPr="00720B7B" w:rsidRDefault="00621881" w:rsidP="00621881">
      <w:pPr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- </w:t>
      </w:r>
      <w:r w:rsidRPr="00720B7B">
        <w:rPr>
          <w:rFonts w:asciiTheme="minorHAnsi" w:hAnsiTheme="minorHAnsi" w:cs="Arial"/>
        </w:rPr>
        <w:t xml:space="preserve">отсутствие в предусмотренном Федеральным законом </w:t>
      </w:r>
      <w:r w:rsidRPr="00720B7B">
        <w:rPr>
          <w:rFonts w:asciiTheme="minorHAnsi" w:hAnsiTheme="minorHAnsi"/>
        </w:rPr>
        <w:t>от 05.04.2013г. № 44-ФЗ «О контрактной системе в сфере закупок товаров, работ, услуг для обеспечения государственных и муниципальных нужд</w:t>
      </w:r>
      <w:r w:rsidRPr="00720B7B">
        <w:rPr>
          <w:rFonts w:asciiTheme="minorHAnsi" w:hAnsiTheme="minorHAnsi"/>
          <w:bCs/>
        </w:rPr>
        <w:t xml:space="preserve">» </w:t>
      </w:r>
      <w:hyperlink r:id="rId9" w:history="1">
        <w:r w:rsidRPr="00720B7B">
          <w:rPr>
            <w:rFonts w:asciiTheme="minorHAnsi" w:hAnsiTheme="minorHAnsi" w:cs="Arial"/>
          </w:rPr>
          <w:t>реестре</w:t>
        </w:r>
      </w:hyperlink>
      <w:r w:rsidRPr="00720B7B">
        <w:rPr>
          <w:rFonts w:asciiTheme="minorHAnsi" w:hAnsiTheme="minorHAnsi" w:cs="Arial"/>
        </w:rPr>
        <w:t xml:space="preserve"> недобросовестных поставщиков (подрядчиков, исполнителей)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конкурса;</w:t>
      </w:r>
      <w:proofErr w:type="gramEnd"/>
    </w:p>
    <w:p w:rsidR="00621881" w:rsidRPr="00426CD3" w:rsidRDefault="00621881" w:rsidP="00621881">
      <w:pPr>
        <w:widowControl/>
        <w:jc w:val="both"/>
        <w:rPr>
          <w:rFonts w:ascii="Calibri" w:hAnsi="Calibri" w:cs="Calibri"/>
        </w:rPr>
      </w:pPr>
      <w:proofErr w:type="gramStart"/>
      <w:r>
        <w:rPr>
          <w:rFonts w:asciiTheme="minorHAnsi" w:hAnsiTheme="minorHAnsi" w:cs="Arial"/>
        </w:rPr>
        <w:t xml:space="preserve">- </w:t>
      </w:r>
      <w:r w:rsidRPr="00426CD3">
        <w:rPr>
          <w:rFonts w:ascii="Calibri" w:hAnsi="Calibri" w:cs="Calibri"/>
        </w:rPr>
        <w:t xml:space="preserve">отсутствие </w:t>
      </w:r>
      <w:r w:rsidRPr="00426CD3">
        <w:rPr>
          <w:rFonts w:ascii="Calibri" w:hAnsi="Calibri" w:cs="Calibri"/>
          <w:bCs/>
          <w:iCs/>
        </w:rPr>
        <w:t xml:space="preserve">у </w:t>
      </w:r>
      <w:r w:rsidRPr="00426CD3">
        <w:rPr>
          <w:rFonts w:ascii="Calibri" w:hAnsi="Calibri" w:cs="Calibri"/>
        </w:rPr>
        <w:t xml:space="preserve"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426CD3">
          <w:rPr>
            <w:rFonts w:ascii="Calibri" w:hAnsi="Calibri" w:cs="Calibri"/>
          </w:rPr>
          <w:t>статьями 289</w:t>
        </w:r>
      </w:hyperlink>
      <w:r w:rsidRPr="00426CD3">
        <w:rPr>
          <w:rFonts w:ascii="Calibri" w:hAnsi="Calibri" w:cs="Calibri"/>
        </w:rPr>
        <w:t xml:space="preserve">, </w:t>
      </w:r>
      <w:hyperlink r:id="rId11" w:history="1">
        <w:r w:rsidRPr="00426CD3">
          <w:rPr>
            <w:rFonts w:ascii="Calibri" w:hAnsi="Calibri" w:cs="Calibri"/>
          </w:rPr>
          <w:t>290</w:t>
        </w:r>
      </w:hyperlink>
      <w:r w:rsidRPr="00426CD3">
        <w:rPr>
          <w:rFonts w:ascii="Calibri" w:hAnsi="Calibri" w:cs="Calibri"/>
        </w:rPr>
        <w:t xml:space="preserve">, </w:t>
      </w:r>
      <w:hyperlink r:id="rId12" w:history="1">
        <w:r w:rsidRPr="00426CD3">
          <w:rPr>
            <w:rFonts w:ascii="Calibri" w:hAnsi="Calibri" w:cs="Calibri"/>
          </w:rPr>
          <w:t>291</w:t>
        </w:r>
      </w:hyperlink>
      <w:r w:rsidRPr="00426CD3">
        <w:rPr>
          <w:rFonts w:ascii="Calibri" w:hAnsi="Calibri" w:cs="Calibri"/>
        </w:rPr>
        <w:t xml:space="preserve">, </w:t>
      </w:r>
      <w:hyperlink r:id="rId13" w:history="1">
        <w:r w:rsidRPr="00426CD3">
          <w:rPr>
            <w:rFonts w:ascii="Calibri" w:hAnsi="Calibri" w:cs="Calibri"/>
          </w:rPr>
          <w:t>291.1</w:t>
        </w:r>
      </w:hyperlink>
      <w:r w:rsidRPr="00426CD3">
        <w:rPr>
          <w:rFonts w:ascii="Calibri" w:hAnsi="Calibri" w:cs="Calibri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</w:t>
      </w:r>
      <w:proofErr w:type="gramEnd"/>
      <w:r w:rsidRPr="00426CD3">
        <w:rPr>
          <w:rFonts w:ascii="Calibri" w:hAnsi="Calibri" w:cs="Calibri"/>
        </w:rPr>
        <w:t xml:space="preserve">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426CD3">
        <w:rPr>
          <w:rFonts w:ascii="Calibri" w:hAnsi="Calibri" w:cs="Calibri"/>
        </w:rPr>
        <w:t>являющихся</w:t>
      </w:r>
      <w:proofErr w:type="gramEnd"/>
      <w:r w:rsidRPr="00426CD3">
        <w:rPr>
          <w:rFonts w:ascii="Calibri" w:hAnsi="Calibri" w:cs="Calibri"/>
        </w:rPr>
        <w:t xml:space="preserve"> объектом осуществляемой закупки, и административного наказания в виде дисквалификации;</w:t>
      </w:r>
    </w:p>
    <w:p w:rsidR="00621881" w:rsidRPr="0031636C" w:rsidRDefault="00621881" w:rsidP="00621881">
      <w:pPr>
        <w:widowControl/>
        <w:jc w:val="both"/>
        <w:rPr>
          <w:rFonts w:ascii="Calibri" w:hAnsi="Calibri" w:cs="Calibri"/>
        </w:rPr>
      </w:pPr>
      <w:r>
        <w:rPr>
          <w:rFonts w:asciiTheme="minorHAnsi" w:hAnsiTheme="minorHAnsi" w:cs="Arial"/>
        </w:rPr>
        <w:t xml:space="preserve">- </w:t>
      </w:r>
      <w:r>
        <w:rPr>
          <w:rFonts w:ascii="Calibri" w:hAnsi="Calibri" w:cs="Calibri"/>
        </w:rPr>
        <w:t xml:space="preserve">участник закупки не должен быть </w:t>
      </w:r>
      <w:proofErr w:type="gramStart"/>
      <w:r>
        <w:rPr>
          <w:rFonts w:ascii="Calibri" w:hAnsi="Calibri" w:cs="Calibri"/>
        </w:rPr>
        <w:t>в течение двух лет до момента подачи заявки на участие в конкурсе привлечен к административной ответственности</w:t>
      </w:r>
      <w:proofErr w:type="gramEnd"/>
      <w:r>
        <w:rPr>
          <w:rFonts w:ascii="Calibri" w:hAnsi="Calibri" w:cs="Calibri"/>
        </w:rPr>
        <w:t xml:space="preserve"> за совершение административного правонарушения, </w:t>
      </w:r>
      <w:r w:rsidRPr="0031636C">
        <w:rPr>
          <w:rFonts w:ascii="Calibri" w:hAnsi="Calibri" w:cs="Calibri"/>
        </w:rPr>
        <w:t xml:space="preserve">предусмотренного </w:t>
      </w:r>
      <w:hyperlink r:id="rId14" w:history="1">
        <w:r w:rsidRPr="0031636C">
          <w:rPr>
            <w:rFonts w:ascii="Calibri" w:hAnsi="Calibri" w:cs="Calibri"/>
          </w:rPr>
          <w:t>статьей 19.28</w:t>
        </w:r>
      </w:hyperlink>
      <w:r w:rsidRPr="0031636C">
        <w:rPr>
          <w:rFonts w:ascii="Calibri" w:hAnsi="Calibri" w:cs="Calibri"/>
        </w:rPr>
        <w:t xml:space="preserve"> Кодекса Российской Федерации об административных правонарушениях</w:t>
      </w:r>
    </w:p>
    <w:p w:rsidR="00621881" w:rsidRDefault="00621881" w:rsidP="00621881">
      <w:pPr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-</w:t>
      </w:r>
      <w:r w:rsidRPr="00426CD3">
        <w:rPr>
          <w:rFonts w:asciiTheme="minorHAnsi" w:hAnsiTheme="minorHAnsi" w:cs="Arial"/>
        </w:rPr>
        <w:t xml:space="preserve"> отсутствие между участником конкурса и </w:t>
      </w:r>
      <w:r w:rsidRPr="00426CD3">
        <w:rPr>
          <w:rFonts w:asciiTheme="minorHAnsi" w:hAnsiTheme="minorHAnsi"/>
        </w:rPr>
        <w:t>Заказчик</w:t>
      </w:r>
      <w:r w:rsidRPr="00426CD3">
        <w:rPr>
          <w:rFonts w:asciiTheme="minorHAnsi" w:hAnsiTheme="minorHAnsi" w:cs="Arial"/>
        </w:rPr>
        <w:t>ом конфликта интересов, под которым понимаются случаи,</w:t>
      </w:r>
      <w:r w:rsidRPr="00720B7B">
        <w:rPr>
          <w:rFonts w:asciiTheme="minorHAnsi" w:hAnsiTheme="minorHAnsi" w:cs="Arial"/>
        </w:rPr>
        <w:t xml:space="preserve"> при которых руководитель </w:t>
      </w:r>
      <w:r w:rsidRPr="00720B7B">
        <w:rPr>
          <w:rFonts w:asciiTheme="minorHAnsi" w:hAnsiTheme="minorHAnsi"/>
        </w:rPr>
        <w:t>Заказчик</w:t>
      </w:r>
      <w:r w:rsidRPr="00720B7B">
        <w:rPr>
          <w:rFonts w:asciiTheme="minorHAnsi" w:hAnsiTheme="minorHAnsi" w:cs="Arial"/>
        </w:rPr>
        <w:t xml:space="preserve">а, член конкурсной комиссии состоят в браке с физическими лицами, являющимися </w:t>
      </w:r>
      <w:proofErr w:type="spellStart"/>
      <w:r w:rsidRPr="00720B7B">
        <w:rPr>
          <w:rFonts w:asciiTheme="minorHAnsi" w:hAnsiTheme="minorHAnsi" w:cs="Arial"/>
        </w:rPr>
        <w:t>выгодоприобретателями</w:t>
      </w:r>
      <w:proofErr w:type="spellEnd"/>
      <w:r w:rsidRPr="00720B7B">
        <w:rPr>
          <w:rFonts w:asciiTheme="minorHAnsi" w:hAnsiTheme="minorHAnsi" w:cs="Arial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участников конкурса, с</w:t>
      </w:r>
      <w:proofErr w:type="gramEnd"/>
      <w:r w:rsidRPr="00720B7B">
        <w:rPr>
          <w:rFonts w:asciiTheme="minorHAnsi" w:hAnsiTheme="minorHAnsi" w:cs="Arial"/>
        </w:rPr>
        <w:t xml:space="preserve"> физическими лицами, либо являются близкими родственниками (родственниками по прямой восходящей и нисходящей линии (родителями и детьми, дедушкой, бабушкой и внуками), </w:t>
      </w:r>
      <w:r w:rsidRPr="00720B7B">
        <w:rPr>
          <w:rFonts w:asciiTheme="minorHAnsi" w:hAnsiTheme="minorHAnsi" w:cs="Arial"/>
        </w:rPr>
        <w:lastRenderedPageBreak/>
        <w:t xml:space="preserve">полнородными и </w:t>
      </w:r>
      <w:proofErr w:type="spellStart"/>
      <w:r w:rsidRPr="00720B7B">
        <w:rPr>
          <w:rFonts w:asciiTheme="minorHAnsi" w:hAnsiTheme="minorHAnsi" w:cs="Arial"/>
        </w:rPr>
        <w:t>неполнородными</w:t>
      </w:r>
      <w:proofErr w:type="spellEnd"/>
      <w:r w:rsidRPr="00720B7B">
        <w:rPr>
          <w:rFonts w:asciiTheme="minorHAnsi" w:hAnsiTheme="minorHAnsi" w:cs="Arial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720B7B">
        <w:rPr>
          <w:rFonts w:asciiTheme="minorHAnsi" w:hAnsiTheme="minorHAnsi" w:cs="Arial"/>
        </w:rPr>
        <w:t>выгодоприобретателями</w:t>
      </w:r>
      <w:proofErr w:type="spellEnd"/>
      <w:r w:rsidRPr="00720B7B">
        <w:rPr>
          <w:rFonts w:asciiTheme="minorHAnsi" w:hAnsiTheme="minorHAnsi" w:cs="Arial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Theme="minorHAnsi" w:hAnsiTheme="minorHAnsi" w:cs="Arial"/>
        </w:rPr>
        <w:t>;</w:t>
      </w:r>
    </w:p>
    <w:p w:rsidR="00621881" w:rsidRDefault="00621881" w:rsidP="00621881">
      <w:pPr>
        <w:jc w:val="both"/>
        <w:rPr>
          <w:rFonts w:ascii="Calibri" w:hAnsi="Calibri" w:cs="Calibri"/>
        </w:rPr>
      </w:pPr>
      <w:r>
        <w:rPr>
          <w:rFonts w:asciiTheme="minorHAnsi" w:hAnsiTheme="minorHAnsi" w:cs="Arial"/>
        </w:rPr>
        <w:t xml:space="preserve"> - </w:t>
      </w:r>
      <w:r>
        <w:rPr>
          <w:rFonts w:ascii="Calibri" w:hAnsi="Calibri" w:cs="Calibri"/>
        </w:rPr>
        <w:t xml:space="preserve">участник конкурса не является </w:t>
      </w:r>
      <w:proofErr w:type="spellStart"/>
      <w:r>
        <w:rPr>
          <w:rFonts w:ascii="Calibri" w:hAnsi="Calibri" w:cs="Calibri"/>
        </w:rPr>
        <w:t>офшорной</w:t>
      </w:r>
      <w:proofErr w:type="spellEnd"/>
      <w:r>
        <w:rPr>
          <w:rFonts w:ascii="Calibri" w:hAnsi="Calibri" w:cs="Calibri"/>
        </w:rPr>
        <w:t xml:space="preserve"> компанией.</w:t>
      </w:r>
    </w:p>
    <w:p w:rsidR="00621881" w:rsidRDefault="00621881" w:rsidP="00621881">
      <w:pPr>
        <w:jc w:val="both"/>
        <w:rPr>
          <w:rFonts w:ascii="Calibri" w:hAnsi="Calibri" w:cs="Calibri"/>
        </w:rPr>
      </w:pPr>
    </w:p>
    <w:p w:rsidR="00621881" w:rsidRPr="002A4DF2" w:rsidRDefault="00621881" w:rsidP="00621881">
      <w:pPr>
        <w:pStyle w:val="a6"/>
        <w:tabs>
          <w:tab w:val="num" w:pos="720"/>
        </w:tabs>
        <w:jc w:val="both"/>
        <w:rPr>
          <w:rFonts w:ascii="Calibri" w:hAnsi="Calibri"/>
        </w:rPr>
      </w:pPr>
      <w:proofErr w:type="gramStart"/>
      <w:r w:rsidRPr="002A4DF2">
        <w:rPr>
          <w:rFonts w:ascii="Calibri" w:hAnsi="Calibri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 (если таковые имеются).</w:t>
      </w:r>
      <w:proofErr w:type="gramEnd"/>
    </w:p>
    <w:p w:rsidR="00621881" w:rsidRPr="002A4DF2" w:rsidRDefault="00621881" w:rsidP="00621881">
      <w:pPr>
        <w:jc w:val="both"/>
        <w:rPr>
          <w:rFonts w:ascii="Calibri" w:hAnsi="Calibri"/>
        </w:rPr>
      </w:pPr>
      <w:proofErr w:type="gramStart"/>
      <w:r w:rsidRPr="002A4DF2">
        <w:rPr>
          <w:rFonts w:ascii="Calibri" w:eastAsia="Lucida Sans Unicode" w:hAnsi="Calibri" w:cs="Tahoma"/>
          <w:kern w:val="1"/>
        </w:rPr>
        <w:t>В случае если нами будет сделано лучшее предложение по условиям исполнения договора,</w:t>
      </w:r>
      <w:r w:rsidRPr="002A4DF2">
        <w:rPr>
          <w:rFonts w:ascii="Calibri" w:hAnsi="Calibri"/>
        </w:rPr>
        <w:t xml:space="preserve"> мы берем на себя обязательства подписать </w:t>
      </w:r>
      <w:r w:rsidRPr="002A4DF2">
        <w:rPr>
          <w:rFonts w:ascii="Calibri" w:hAnsi="Calibri" w:cs="Arial"/>
        </w:rPr>
        <w:t xml:space="preserve">и представить </w:t>
      </w:r>
      <w:r w:rsidRPr="002A4DF2">
        <w:rPr>
          <w:rFonts w:ascii="Calibri" w:hAnsi="Calibri"/>
        </w:rPr>
        <w:t>Заказчик</w:t>
      </w:r>
      <w:r w:rsidRPr="002A4DF2">
        <w:rPr>
          <w:rFonts w:ascii="Calibri" w:hAnsi="Calibri" w:cs="Arial"/>
        </w:rPr>
        <w:t>у</w:t>
      </w:r>
      <w:r w:rsidRPr="002A4DF2">
        <w:rPr>
          <w:rFonts w:ascii="Calibri" w:hAnsi="Calibri"/>
        </w:rPr>
        <w:t xml:space="preserve"> </w:t>
      </w:r>
      <w:r w:rsidRPr="002A4DF2">
        <w:rPr>
          <w:rFonts w:ascii="Calibri" w:hAnsi="Calibri" w:cs="Arial"/>
        </w:rPr>
        <w:t xml:space="preserve">все экземпляры договора </w:t>
      </w:r>
      <w:r w:rsidRPr="002A4DF2">
        <w:rPr>
          <w:rFonts w:ascii="Calibri" w:hAnsi="Calibri"/>
        </w:rPr>
        <w:t>на оказание услуг по проведению обязательного</w:t>
      </w:r>
      <w:r w:rsidRPr="002A4DF2">
        <w:rPr>
          <w:rFonts w:ascii="Calibri" w:hAnsi="Calibri"/>
          <w:b/>
        </w:rPr>
        <w:t xml:space="preserve"> </w:t>
      </w:r>
      <w:r w:rsidRPr="002A4DF2">
        <w:rPr>
          <w:rFonts w:ascii="Calibri" w:hAnsi="Calibri"/>
        </w:rPr>
        <w:t xml:space="preserve">ежегодного аудита годовой бухгалтерской (финансовой) отчетности АО «САИЖК» за </w:t>
      </w:r>
      <w:r>
        <w:rPr>
          <w:rFonts w:ascii="Calibri" w:hAnsi="Calibri"/>
        </w:rPr>
        <w:t>2017</w:t>
      </w:r>
      <w:r w:rsidRPr="002A4DF2">
        <w:rPr>
          <w:rFonts w:ascii="Calibri" w:hAnsi="Calibri"/>
        </w:rPr>
        <w:t xml:space="preserve"> год в соответствии с требованиями конкурсной документации и условиями наших предложений в срок не позднее </w:t>
      </w:r>
      <w:r w:rsidRPr="002A4DF2">
        <w:rPr>
          <w:rFonts w:ascii="Calibri" w:hAnsi="Calibri" w:cs="Arial"/>
        </w:rPr>
        <w:t>десяти дней с даты размещения</w:t>
      </w:r>
      <w:proofErr w:type="gramEnd"/>
      <w:r w:rsidRPr="002A4DF2">
        <w:rPr>
          <w:rFonts w:ascii="Calibri" w:hAnsi="Calibri" w:cs="Arial"/>
        </w:rPr>
        <w:t xml:space="preserve"> </w:t>
      </w:r>
      <w:r w:rsidRPr="006F2C08">
        <w:rPr>
          <w:rFonts w:asciiTheme="minorHAnsi" w:hAnsiTheme="minorHAnsi"/>
        </w:rPr>
        <w:t>в единой информационной системе в сфере закупок</w:t>
      </w:r>
      <w:r w:rsidRPr="002A4DF2">
        <w:rPr>
          <w:rFonts w:ascii="Calibri" w:hAnsi="Calibri" w:cs="Arial"/>
        </w:rPr>
        <w:t xml:space="preserve"> протокола рассмотрения и оценки заявок на участие в конкурсе</w:t>
      </w:r>
      <w:r w:rsidRPr="002A4DF2">
        <w:rPr>
          <w:rFonts w:ascii="Calibri" w:hAnsi="Calibri"/>
        </w:rPr>
        <w:t>.</w:t>
      </w:r>
    </w:p>
    <w:p w:rsidR="00621881" w:rsidRPr="002A4DF2" w:rsidRDefault="00621881" w:rsidP="00621881">
      <w:pPr>
        <w:pStyle w:val="a4"/>
        <w:tabs>
          <w:tab w:val="num" w:pos="720"/>
        </w:tabs>
        <w:ind w:left="0"/>
        <w:jc w:val="both"/>
        <w:rPr>
          <w:rFonts w:ascii="Calibri" w:hAnsi="Calibri"/>
        </w:rPr>
      </w:pPr>
      <w:r w:rsidRPr="002A4DF2">
        <w:rPr>
          <w:rFonts w:ascii="Calibri" w:hAnsi="Calibri"/>
        </w:rPr>
        <w:t>Мы согласны с тем, что в случае признания нас победителем конкурса и нашего уклонения от заключения договора на оказание услуг по проведению обязательного</w:t>
      </w:r>
      <w:r w:rsidRPr="002A4DF2">
        <w:rPr>
          <w:rFonts w:ascii="Calibri" w:hAnsi="Calibri"/>
          <w:b/>
        </w:rPr>
        <w:t xml:space="preserve"> </w:t>
      </w:r>
      <w:r w:rsidRPr="002A4DF2">
        <w:rPr>
          <w:rFonts w:ascii="Calibri" w:hAnsi="Calibri"/>
        </w:rPr>
        <w:t xml:space="preserve">ежегодного аудита годовой бухгалтерской (финансовой) отчетности АО «САИЖК» за </w:t>
      </w:r>
      <w:r>
        <w:rPr>
          <w:rFonts w:ascii="Calibri" w:hAnsi="Calibri"/>
        </w:rPr>
        <w:t>2017</w:t>
      </w:r>
      <w:r w:rsidRPr="002A4DF2">
        <w:rPr>
          <w:rFonts w:ascii="Calibri" w:hAnsi="Calibri"/>
        </w:rPr>
        <w:t xml:space="preserve"> год, сведения о нас могут быть внесены в реестр недобросовестных поставщиков.</w:t>
      </w:r>
    </w:p>
    <w:p w:rsidR="00621881" w:rsidRPr="002A4DF2" w:rsidRDefault="00621881" w:rsidP="00621881">
      <w:pPr>
        <w:pStyle w:val="a3"/>
        <w:jc w:val="both"/>
        <w:rPr>
          <w:sz w:val="20"/>
          <w:szCs w:val="20"/>
        </w:rPr>
      </w:pPr>
      <w:r w:rsidRPr="002A4DF2">
        <w:rPr>
          <w:sz w:val="20"/>
          <w:szCs w:val="20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2A4DF2">
        <w:rPr>
          <w:rFonts w:asciiTheme="minorHAnsi" w:hAnsiTheme="minorHAnsi"/>
          <w:sz w:val="20"/>
          <w:szCs w:val="20"/>
        </w:rPr>
        <w:t>Заказчик</w:t>
      </w:r>
      <w:r w:rsidRPr="002A4DF2">
        <w:rPr>
          <w:sz w:val="20"/>
          <w:szCs w:val="20"/>
        </w:rPr>
        <w:t xml:space="preserve">ом нами </w:t>
      </w:r>
      <w:proofErr w:type="gramStart"/>
      <w:r w:rsidRPr="002A4DF2">
        <w:rPr>
          <w:sz w:val="20"/>
          <w:szCs w:val="20"/>
        </w:rPr>
        <w:t>уполномочен</w:t>
      </w:r>
      <w:proofErr w:type="gramEnd"/>
      <w:r w:rsidRPr="002A4DF2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</w:t>
      </w:r>
      <w:r w:rsidRPr="002A4DF2">
        <w:rPr>
          <w:sz w:val="20"/>
          <w:szCs w:val="20"/>
        </w:rPr>
        <w:t>______</w:t>
      </w:r>
    </w:p>
    <w:p w:rsidR="00621881" w:rsidRPr="00D43866" w:rsidRDefault="00621881" w:rsidP="00621881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D43866">
        <w:rPr>
          <w:i/>
          <w:sz w:val="16"/>
          <w:szCs w:val="16"/>
        </w:rPr>
        <w:t>(контактная информация уполномоченного лица)</w:t>
      </w:r>
    </w:p>
    <w:p w:rsidR="00621881" w:rsidRPr="002A4DF2" w:rsidRDefault="00621881" w:rsidP="00621881">
      <w:pPr>
        <w:rPr>
          <w:rFonts w:ascii="Calibri" w:hAnsi="Calibri"/>
        </w:rPr>
      </w:pPr>
      <w:r w:rsidRPr="002A4DF2">
        <w:rPr>
          <w:rFonts w:ascii="Calibri" w:hAnsi="Calibri"/>
        </w:rPr>
        <w:t>Все сведения о проведении конкурса просим сообщать указанному уполномоченному лицу.</w:t>
      </w:r>
    </w:p>
    <w:p w:rsidR="00621881" w:rsidRPr="002A4DF2" w:rsidRDefault="00621881" w:rsidP="00621881">
      <w:pPr>
        <w:pStyle w:val="a3"/>
        <w:rPr>
          <w:sz w:val="20"/>
          <w:szCs w:val="20"/>
        </w:rPr>
      </w:pPr>
    </w:p>
    <w:p w:rsidR="00621881" w:rsidRPr="002A4DF2" w:rsidRDefault="00621881" w:rsidP="00621881">
      <w:pPr>
        <w:pStyle w:val="a3"/>
        <w:rPr>
          <w:sz w:val="20"/>
          <w:szCs w:val="20"/>
        </w:rPr>
      </w:pPr>
      <w:r w:rsidRPr="002A4DF2">
        <w:rPr>
          <w:sz w:val="20"/>
          <w:szCs w:val="20"/>
        </w:rPr>
        <w:t>Юридический и фактический адреса / место жительства</w:t>
      </w:r>
      <w:proofErr w:type="gramStart"/>
      <w:r w:rsidRPr="002A4DF2">
        <w:rPr>
          <w:sz w:val="20"/>
          <w:szCs w:val="20"/>
        </w:rPr>
        <w:t>: _______________________________________;</w:t>
      </w:r>
      <w:proofErr w:type="gramEnd"/>
    </w:p>
    <w:p w:rsidR="00621881" w:rsidRPr="002A4DF2" w:rsidRDefault="00621881" w:rsidP="00621881">
      <w:pPr>
        <w:pStyle w:val="a3"/>
        <w:rPr>
          <w:sz w:val="20"/>
          <w:szCs w:val="20"/>
        </w:rPr>
      </w:pPr>
      <w:r w:rsidRPr="002A4DF2">
        <w:rPr>
          <w:sz w:val="20"/>
          <w:szCs w:val="20"/>
        </w:rPr>
        <w:t>телефон _____________, факс _______________________</w:t>
      </w:r>
      <w:proofErr w:type="gramStart"/>
      <w:r w:rsidRPr="002A4DF2">
        <w:rPr>
          <w:sz w:val="20"/>
          <w:szCs w:val="20"/>
        </w:rPr>
        <w:t xml:space="preserve"> ,</w:t>
      </w:r>
      <w:proofErr w:type="gramEnd"/>
      <w:r w:rsidRPr="002A4DF2">
        <w:rPr>
          <w:sz w:val="20"/>
          <w:szCs w:val="20"/>
        </w:rPr>
        <w:t xml:space="preserve"> </w:t>
      </w:r>
    </w:p>
    <w:p w:rsidR="00621881" w:rsidRPr="002A4DF2" w:rsidRDefault="00621881" w:rsidP="00621881">
      <w:pPr>
        <w:pStyle w:val="a3"/>
        <w:rPr>
          <w:sz w:val="20"/>
          <w:szCs w:val="20"/>
        </w:rPr>
      </w:pPr>
      <w:r w:rsidRPr="002A4DF2">
        <w:rPr>
          <w:sz w:val="20"/>
          <w:szCs w:val="20"/>
        </w:rPr>
        <w:t>банковские реквизиты:___________________________________________________________________.</w:t>
      </w:r>
    </w:p>
    <w:p w:rsidR="00621881" w:rsidRPr="002A4DF2" w:rsidRDefault="00621881" w:rsidP="00621881">
      <w:pPr>
        <w:pStyle w:val="a4"/>
        <w:ind w:left="0"/>
        <w:rPr>
          <w:rFonts w:ascii="Calibri" w:hAnsi="Calibri"/>
        </w:rPr>
      </w:pPr>
      <w:r w:rsidRPr="002A4DF2">
        <w:rPr>
          <w:rFonts w:ascii="Calibri" w:hAnsi="Calibri"/>
        </w:rPr>
        <w:t>Корреспонденцию в наш адрес просим направлять по адресу: ________________________________________________________________________________________.</w:t>
      </w:r>
    </w:p>
    <w:p w:rsidR="00621881" w:rsidRPr="002A4DF2" w:rsidRDefault="00621881" w:rsidP="00621881">
      <w:pPr>
        <w:pStyle w:val="a4"/>
        <w:ind w:left="0"/>
        <w:rPr>
          <w:rFonts w:ascii="Calibri" w:hAnsi="Calibri"/>
        </w:rPr>
      </w:pPr>
      <w:r w:rsidRPr="002A4DF2">
        <w:rPr>
          <w:rFonts w:ascii="Calibri" w:hAnsi="Calibri"/>
        </w:rPr>
        <w:t>К настоящей заявке прилагаются документы согласно описи - на _____ листах.</w:t>
      </w:r>
    </w:p>
    <w:p w:rsidR="00621881" w:rsidRPr="002A4DF2" w:rsidRDefault="00621881" w:rsidP="00621881">
      <w:pPr>
        <w:tabs>
          <w:tab w:val="left" w:pos="900"/>
        </w:tabs>
        <w:jc w:val="both"/>
        <w:rPr>
          <w:rFonts w:ascii="Arial" w:hAnsi="Arial" w:cs="Arial"/>
        </w:rPr>
      </w:pPr>
    </w:p>
    <w:p w:rsidR="00621881" w:rsidRPr="002A4DF2" w:rsidRDefault="00621881" w:rsidP="00621881">
      <w:pPr>
        <w:tabs>
          <w:tab w:val="left" w:pos="900"/>
        </w:tabs>
        <w:jc w:val="both"/>
        <w:rPr>
          <w:rFonts w:ascii="Calibri" w:hAnsi="Calibri" w:cs="Arial"/>
        </w:rPr>
      </w:pPr>
      <w:r w:rsidRPr="002A4DF2">
        <w:rPr>
          <w:rFonts w:ascii="Calibri" w:hAnsi="Calibri" w:cs="Arial"/>
        </w:rPr>
        <w:t>Уполномоченное лицо претендента                                      _________________/_____________________/</w:t>
      </w:r>
    </w:p>
    <w:p w:rsidR="00621881" w:rsidRPr="0085345D" w:rsidRDefault="00621881" w:rsidP="00621881">
      <w:pPr>
        <w:tabs>
          <w:tab w:val="left" w:pos="900"/>
        </w:tabs>
        <w:jc w:val="both"/>
        <w:rPr>
          <w:rFonts w:ascii="Calibri" w:hAnsi="Calibri" w:cs="Arial"/>
          <w:i/>
        </w:rPr>
      </w:pPr>
      <w:r w:rsidRPr="0085345D">
        <w:rPr>
          <w:rFonts w:ascii="Calibri" w:hAnsi="Calibri" w:cs="Arial"/>
        </w:rPr>
        <w:t xml:space="preserve">      М.П</w:t>
      </w:r>
      <w:r w:rsidRPr="002A4DF2">
        <w:rPr>
          <w:rFonts w:ascii="Calibri" w:hAnsi="Calibri" w:cs="Arial"/>
          <w:sz w:val="16"/>
          <w:szCs w:val="16"/>
        </w:rPr>
        <w:t xml:space="preserve">.                                                                                                                </w:t>
      </w:r>
      <w:r w:rsidRPr="002A4DF2">
        <w:rPr>
          <w:rFonts w:ascii="Calibri" w:hAnsi="Calibri" w:cs="Arial"/>
          <w:i/>
          <w:sz w:val="16"/>
          <w:szCs w:val="16"/>
        </w:rPr>
        <w:t xml:space="preserve">(подпись)                                (расшифровка) </w:t>
      </w:r>
      <w:r w:rsidRPr="0085345D">
        <w:rPr>
          <w:rFonts w:ascii="Calibri" w:hAnsi="Calibri" w:cs="Arial"/>
          <w:i/>
        </w:rPr>
        <w:t xml:space="preserve">             </w:t>
      </w: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  <w:sz w:val="22"/>
          <w:szCs w:val="22"/>
        </w:rPr>
      </w:pPr>
    </w:p>
    <w:p w:rsidR="00621881" w:rsidRDefault="00621881" w:rsidP="00621881">
      <w:pPr>
        <w:jc w:val="right"/>
        <w:rPr>
          <w:rFonts w:ascii="Calibri" w:hAnsi="Calibri"/>
          <w:bCs/>
        </w:rPr>
      </w:pPr>
    </w:p>
    <w:p w:rsidR="00621881" w:rsidRPr="002A4DF2" w:rsidRDefault="00621881" w:rsidP="00621881">
      <w:pPr>
        <w:jc w:val="right"/>
      </w:pPr>
      <w:r w:rsidRPr="002A4DF2">
        <w:rPr>
          <w:rFonts w:ascii="Calibri" w:hAnsi="Calibri"/>
          <w:bCs/>
        </w:rPr>
        <w:lastRenderedPageBreak/>
        <w:t>Приложение №1 к заявке</w:t>
      </w:r>
    </w:p>
    <w:p w:rsidR="00621881" w:rsidRPr="002A4DF2" w:rsidRDefault="00621881" w:rsidP="00621881">
      <w:pPr>
        <w:jc w:val="both"/>
        <w:rPr>
          <w:rFonts w:ascii="Calibri" w:hAnsi="Calibri"/>
        </w:rPr>
      </w:pPr>
    </w:p>
    <w:p w:rsidR="00621881" w:rsidRPr="002A4DF2" w:rsidRDefault="00621881" w:rsidP="00621881">
      <w:pPr>
        <w:jc w:val="center"/>
        <w:rPr>
          <w:rFonts w:ascii="Calibri" w:hAnsi="Calibri"/>
        </w:rPr>
      </w:pPr>
      <w:r w:rsidRPr="002A4DF2">
        <w:rPr>
          <w:rFonts w:ascii="Calibri" w:hAnsi="Calibri"/>
          <w:b/>
        </w:rPr>
        <w:t>МЕТОДИКА ОСУЩЕСТВЛЕНИЯ АУДИТОРСКОЙ ПРОВЕРКИ</w:t>
      </w:r>
    </w:p>
    <w:p w:rsidR="00621881" w:rsidRPr="002A4DF2" w:rsidRDefault="00621881" w:rsidP="00621881">
      <w:pPr>
        <w:jc w:val="both"/>
        <w:rPr>
          <w:rFonts w:ascii="Calibri" w:hAnsi="Calibri"/>
        </w:rPr>
      </w:pPr>
    </w:p>
    <w:p w:rsidR="00621881" w:rsidRPr="002A4DF2" w:rsidRDefault="00621881" w:rsidP="00621881">
      <w:pPr>
        <w:jc w:val="both"/>
        <w:rPr>
          <w:rFonts w:ascii="Calibri" w:hAnsi="Calibri"/>
        </w:rPr>
      </w:pPr>
      <w:r w:rsidRPr="002A4DF2">
        <w:rPr>
          <w:rFonts w:ascii="Calibri" w:hAnsi="Calibri"/>
        </w:rPr>
        <w:t xml:space="preserve">При оказании услуг по проведению обязательной аудиторской проверки бухгалтерской (финансовой) отчетности </w:t>
      </w:r>
      <w:r>
        <w:rPr>
          <w:rFonts w:ascii="Calibri" w:hAnsi="Calibri"/>
        </w:rPr>
        <w:t>АО</w:t>
      </w:r>
      <w:r w:rsidRPr="002A4DF2">
        <w:rPr>
          <w:rFonts w:ascii="Calibri" w:hAnsi="Calibri"/>
        </w:rPr>
        <w:t xml:space="preserve"> «С</w:t>
      </w:r>
      <w:r>
        <w:rPr>
          <w:rFonts w:ascii="Calibri" w:hAnsi="Calibri"/>
        </w:rPr>
        <w:t>АИЖК</w:t>
      </w:r>
      <w:r w:rsidRPr="002A4DF2">
        <w:rPr>
          <w:rFonts w:ascii="Calibri" w:hAnsi="Calibri"/>
        </w:rPr>
        <w:t xml:space="preserve">» за </w:t>
      </w:r>
      <w:r>
        <w:rPr>
          <w:rFonts w:ascii="Calibri" w:hAnsi="Calibri"/>
        </w:rPr>
        <w:t>2017</w:t>
      </w:r>
      <w:r w:rsidRPr="002A4DF2">
        <w:rPr>
          <w:rFonts w:ascii="Calibri" w:hAnsi="Calibri"/>
        </w:rPr>
        <w:t xml:space="preserve"> год предлагаем следующую методику осуществления аудиторской проверки:</w:t>
      </w:r>
    </w:p>
    <w:p w:rsidR="00621881" w:rsidRPr="002A4DF2" w:rsidRDefault="00621881" w:rsidP="00621881">
      <w:pPr>
        <w:jc w:val="both"/>
        <w:rPr>
          <w:rFonts w:ascii="Calibri" w:hAnsi="Calibri"/>
          <w:i/>
        </w:rPr>
      </w:pPr>
      <w:proofErr w:type="gramStart"/>
      <w:r w:rsidRPr="002A4DF2">
        <w:rPr>
          <w:rFonts w:ascii="Calibri" w:hAnsi="Calibri"/>
          <w:i/>
        </w:rPr>
        <w:t>(Претендент должен указать сведения о методике осуществления аудиторской проверки, которая будет им применяться при оказании услуг.</w:t>
      </w:r>
      <w:proofErr w:type="gramEnd"/>
      <w:r w:rsidRPr="002A4DF2">
        <w:rPr>
          <w:rFonts w:ascii="Calibri" w:hAnsi="Calibri"/>
          <w:i/>
        </w:rPr>
        <w:t xml:space="preserve"> </w:t>
      </w:r>
      <w:proofErr w:type="gramStart"/>
      <w:r w:rsidRPr="002A4DF2">
        <w:rPr>
          <w:rFonts w:ascii="Calibri" w:hAnsi="Calibri"/>
          <w:i/>
          <w:spacing w:val="-1"/>
        </w:rPr>
        <w:t>При этом методика осуществления аудиторской проверки должна содержать - подробное описание порядка и методов оказания услуг, планирования оказания услуг, программу аудиторской проверки, механизмы контроля качества аудиторской проверки, сведения о результатах аудиторской проверки, механизм взаимодействия с заказчиком, расчет уровня существенности и другие сведения)</w:t>
      </w:r>
      <w:r w:rsidRPr="002A4DF2">
        <w:rPr>
          <w:rFonts w:ascii="Calibri" w:hAnsi="Calibri"/>
          <w:i/>
        </w:rPr>
        <w:t>.</w:t>
      </w:r>
      <w:proofErr w:type="gramEnd"/>
    </w:p>
    <w:p w:rsidR="00621881" w:rsidRPr="002A4DF2" w:rsidRDefault="00621881" w:rsidP="00621881">
      <w:pPr>
        <w:widowControl/>
        <w:autoSpaceDE/>
        <w:autoSpaceDN/>
        <w:adjustRightInd/>
        <w:ind w:left="928"/>
        <w:jc w:val="both"/>
        <w:rPr>
          <w:rFonts w:ascii="Calibri" w:hAnsi="Calibri"/>
          <w:b/>
          <w:spacing w:val="-1"/>
        </w:rPr>
      </w:pPr>
    </w:p>
    <w:p w:rsidR="00621881" w:rsidRPr="002A4DF2" w:rsidRDefault="00621881" w:rsidP="00621881">
      <w:pPr>
        <w:widowControl/>
        <w:autoSpaceDE/>
        <w:autoSpaceDN/>
        <w:adjustRightInd/>
        <w:ind w:left="928"/>
        <w:jc w:val="both"/>
        <w:rPr>
          <w:rFonts w:ascii="Calibri" w:hAnsi="Calibri"/>
          <w:b/>
          <w:spacing w:val="-1"/>
        </w:rPr>
      </w:pPr>
    </w:p>
    <w:p w:rsidR="00621881" w:rsidRPr="002A4DF2" w:rsidRDefault="00621881" w:rsidP="00621881">
      <w:pPr>
        <w:tabs>
          <w:tab w:val="left" w:pos="900"/>
        </w:tabs>
        <w:jc w:val="both"/>
        <w:rPr>
          <w:rFonts w:ascii="Calibri" w:hAnsi="Calibri" w:cs="Arial"/>
        </w:rPr>
      </w:pPr>
      <w:r w:rsidRPr="002A4DF2">
        <w:rPr>
          <w:rFonts w:ascii="Calibri" w:hAnsi="Calibri" w:cs="Arial"/>
        </w:rPr>
        <w:t>Уполномоченное лицо претендента                                      _________________/_____________________/</w:t>
      </w:r>
    </w:p>
    <w:p w:rsidR="00621881" w:rsidRPr="0085345D" w:rsidRDefault="00621881" w:rsidP="00621881">
      <w:pPr>
        <w:tabs>
          <w:tab w:val="left" w:pos="900"/>
        </w:tabs>
        <w:jc w:val="both"/>
        <w:rPr>
          <w:rFonts w:ascii="Calibri" w:hAnsi="Calibri" w:cs="Arial"/>
          <w:i/>
        </w:rPr>
      </w:pPr>
      <w:r w:rsidRPr="0085345D">
        <w:rPr>
          <w:rFonts w:ascii="Calibri" w:hAnsi="Calibri" w:cs="Arial"/>
        </w:rPr>
        <w:t xml:space="preserve">      М.П</w:t>
      </w:r>
      <w:r w:rsidRPr="002A4DF2">
        <w:rPr>
          <w:rFonts w:ascii="Calibri" w:hAnsi="Calibri" w:cs="Arial"/>
          <w:sz w:val="16"/>
          <w:szCs w:val="16"/>
        </w:rPr>
        <w:t xml:space="preserve">.                                                                                                                </w:t>
      </w:r>
      <w:r w:rsidRPr="002A4DF2">
        <w:rPr>
          <w:rFonts w:ascii="Calibri" w:hAnsi="Calibri" w:cs="Arial"/>
          <w:i/>
          <w:sz w:val="16"/>
          <w:szCs w:val="16"/>
        </w:rPr>
        <w:t>(подпись)                                (расшифровка)</w:t>
      </w:r>
      <w:r w:rsidRPr="0085345D">
        <w:rPr>
          <w:rFonts w:ascii="Calibri" w:hAnsi="Calibri" w:cs="Arial"/>
          <w:i/>
        </w:rPr>
        <w:t xml:space="preserve">              </w:t>
      </w:r>
    </w:p>
    <w:p w:rsidR="00621881" w:rsidRPr="002A4DF2" w:rsidRDefault="00621881" w:rsidP="00621881">
      <w:pPr>
        <w:jc w:val="right"/>
        <w:rPr>
          <w:rFonts w:ascii="Calibri" w:hAnsi="Calibri"/>
          <w:bCs/>
        </w:rPr>
      </w:pPr>
    </w:p>
    <w:p w:rsidR="00621881" w:rsidRPr="002A4DF2" w:rsidRDefault="00621881" w:rsidP="00621881">
      <w:pPr>
        <w:jc w:val="right"/>
        <w:rPr>
          <w:rFonts w:ascii="Calibri" w:hAnsi="Calibri"/>
          <w:bCs/>
        </w:rPr>
      </w:pPr>
    </w:p>
    <w:p w:rsidR="00621881" w:rsidRPr="002A4DF2" w:rsidRDefault="00621881" w:rsidP="00621881">
      <w:pPr>
        <w:jc w:val="right"/>
        <w:rPr>
          <w:rFonts w:ascii="Calibri" w:hAnsi="Calibri"/>
          <w:bCs/>
        </w:rPr>
      </w:pPr>
    </w:p>
    <w:p w:rsidR="00621881" w:rsidRPr="002A4DF2" w:rsidRDefault="00621881" w:rsidP="00621881">
      <w:pPr>
        <w:jc w:val="right"/>
        <w:rPr>
          <w:rFonts w:ascii="Calibri" w:hAnsi="Calibri"/>
          <w:bCs/>
        </w:rPr>
      </w:pPr>
    </w:p>
    <w:p w:rsidR="00621881" w:rsidRPr="002A4DF2" w:rsidRDefault="00621881" w:rsidP="00621881">
      <w:pPr>
        <w:jc w:val="right"/>
        <w:rPr>
          <w:rFonts w:ascii="Calibri" w:hAnsi="Calibri"/>
          <w:bCs/>
        </w:rPr>
      </w:pPr>
    </w:p>
    <w:p w:rsidR="00621881" w:rsidRPr="002A4DF2" w:rsidRDefault="00621881" w:rsidP="00621881">
      <w:pPr>
        <w:jc w:val="right"/>
      </w:pPr>
      <w:bookmarkStart w:id="1" w:name="_Toc119343910"/>
      <w:r w:rsidRPr="002A4DF2">
        <w:rPr>
          <w:rFonts w:ascii="Calibri" w:hAnsi="Calibri"/>
          <w:bCs/>
        </w:rPr>
        <w:t>Приложение №2 к заявке</w:t>
      </w:r>
    </w:p>
    <w:p w:rsidR="00621881" w:rsidRPr="002A4DF2" w:rsidRDefault="00621881" w:rsidP="00621881">
      <w:pPr>
        <w:spacing w:before="100" w:beforeAutospacing="1" w:after="100" w:afterAutospacing="1"/>
        <w:jc w:val="center"/>
        <w:rPr>
          <w:rFonts w:ascii="Calibri" w:hAnsi="Calibri"/>
          <w:b/>
        </w:rPr>
      </w:pPr>
      <w:r w:rsidRPr="002A4DF2">
        <w:rPr>
          <w:rFonts w:ascii="Calibri" w:hAnsi="Calibri"/>
          <w:b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943"/>
        <w:gridCol w:w="4844"/>
      </w:tblGrid>
      <w:tr w:rsidR="00621881" w:rsidRPr="002A4DF2" w:rsidTr="00117A30"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Сведения об участнике размещения заказа</w:t>
            </w:r>
          </w:p>
        </w:tc>
      </w:tr>
      <w:tr w:rsidR="00621881" w:rsidRPr="002A4DF2" w:rsidTr="00117A30"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 xml:space="preserve">Фирменное наименование </w:t>
            </w:r>
            <w:r w:rsidRPr="002A4DF2">
              <w:rPr>
                <w:i/>
                <w:sz w:val="20"/>
                <w:szCs w:val="20"/>
              </w:rPr>
              <w:t>(полное и сокращенное)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</w:p>
        </w:tc>
      </w:tr>
      <w:tr w:rsidR="00621881" w:rsidRPr="002A4DF2" w:rsidTr="00117A30">
        <w:trPr>
          <w:trHeight w:val="385"/>
        </w:trPr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ИНН, КПП, ОГРН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</w:p>
        </w:tc>
      </w:tr>
      <w:tr w:rsidR="00621881" w:rsidRPr="002A4DF2" w:rsidTr="00117A30">
        <w:trPr>
          <w:trHeight w:val="341"/>
        </w:trPr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3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</w:p>
        </w:tc>
      </w:tr>
      <w:tr w:rsidR="00621881" w:rsidRPr="002A4DF2" w:rsidTr="00117A30">
        <w:trPr>
          <w:trHeight w:val="341"/>
        </w:trPr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4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Сведения о месте нахождения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</w:p>
        </w:tc>
      </w:tr>
      <w:tr w:rsidR="00621881" w:rsidRPr="002A4DF2" w:rsidTr="00117A30">
        <w:trPr>
          <w:trHeight w:val="341"/>
        </w:trPr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5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rFonts w:asciiTheme="minorHAnsi" w:hAnsiTheme="minorHAnsi" w:cs="Arial"/>
                <w:sz w:val="20"/>
                <w:szCs w:val="20"/>
              </w:rPr>
              <w:t>ИНН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</w:p>
        </w:tc>
      </w:tr>
      <w:tr w:rsidR="00621881" w:rsidRPr="002A4DF2" w:rsidTr="00117A30">
        <w:trPr>
          <w:trHeight w:val="603"/>
        </w:trPr>
        <w:tc>
          <w:tcPr>
            <w:tcW w:w="806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>9</w:t>
            </w:r>
          </w:p>
        </w:tc>
        <w:tc>
          <w:tcPr>
            <w:tcW w:w="408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  <w:r w:rsidRPr="002A4DF2">
              <w:rPr>
                <w:sz w:val="20"/>
                <w:szCs w:val="20"/>
              </w:rPr>
              <w:t xml:space="preserve">Контактные телефоны </w:t>
            </w:r>
            <w:r w:rsidRPr="002A4DF2">
              <w:rPr>
                <w:i/>
                <w:sz w:val="20"/>
                <w:szCs w:val="20"/>
              </w:rPr>
              <w:t>(с указанием кода страны и города)</w:t>
            </w:r>
          </w:p>
        </w:tc>
        <w:tc>
          <w:tcPr>
            <w:tcW w:w="5060" w:type="dxa"/>
          </w:tcPr>
          <w:p w:rsidR="00621881" w:rsidRPr="002A4DF2" w:rsidRDefault="00621881" w:rsidP="00117A30">
            <w:pPr>
              <w:pStyle w:val="a3"/>
              <w:rPr>
                <w:sz w:val="20"/>
                <w:szCs w:val="20"/>
              </w:rPr>
            </w:pPr>
          </w:p>
        </w:tc>
      </w:tr>
    </w:tbl>
    <w:p w:rsidR="00621881" w:rsidRPr="002A4DF2" w:rsidRDefault="00621881" w:rsidP="00621881">
      <w:pPr>
        <w:rPr>
          <w:bCs/>
          <w:i/>
          <w:iCs/>
        </w:rPr>
      </w:pPr>
    </w:p>
    <w:p w:rsidR="00621881" w:rsidRPr="002A4DF2" w:rsidRDefault="00621881" w:rsidP="00621881">
      <w:pPr>
        <w:ind w:firstLine="709"/>
      </w:pPr>
    </w:p>
    <w:p w:rsidR="00621881" w:rsidRPr="002A4DF2" w:rsidRDefault="00621881" w:rsidP="00621881">
      <w:pPr>
        <w:tabs>
          <w:tab w:val="left" w:pos="900"/>
        </w:tabs>
        <w:jc w:val="both"/>
        <w:rPr>
          <w:rFonts w:ascii="Calibri" w:hAnsi="Calibri" w:cs="Arial"/>
        </w:rPr>
      </w:pPr>
      <w:r w:rsidRPr="002A4DF2">
        <w:rPr>
          <w:rFonts w:ascii="Calibri" w:hAnsi="Calibri" w:cs="Arial"/>
        </w:rPr>
        <w:t xml:space="preserve">Уполномоченное лицо претендента                                  </w:t>
      </w:r>
      <w:r>
        <w:rPr>
          <w:rFonts w:ascii="Calibri" w:hAnsi="Calibri" w:cs="Arial"/>
        </w:rPr>
        <w:t xml:space="preserve">              </w:t>
      </w:r>
      <w:r w:rsidRPr="002A4DF2">
        <w:rPr>
          <w:rFonts w:ascii="Calibri" w:hAnsi="Calibri" w:cs="Arial"/>
        </w:rPr>
        <w:t xml:space="preserve">   _________________/_____________________/</w:t>
      </w:r>
    </w:p>
    <w:p w:rsidR="00621881" w:rsidRPr="0085345D" w:rsidRDefault="00621881" w:rsidP="00621881">
      <w:pPr>
        <w:tabs>
          <w:tab w:val="left" w:pos="900"/>
        </w:tabs>
        <w:jc w:val="both"/>
        <w:rPr>
          <w:rFonts w:ascii="Calibri" w:hAnsi="Calibri" w:cs="Arial"/>
          <w:i/>
        </w:rPr>
      </w:pPr>
      <w:r w:rsidRPr="0085345D">
        <w:rPr>
          <w:rFonts w:ascii="Calibri" w:hAnsi="Calibri" w:cs="Arial"/>
        </w:rPr>
        <w:t xml:space="preserve">      М.П.                                                           </w:t>
      </w:r>
      <w:r>
        <w:rPr>
          <w:rFonts w:ascii="Calibri" w:hAnsi="Calibri" w:cs="Arial"/>
        </w:rPr>
        <w:t xml:space="preserve">                                                 </w:t>
      </w:r>
      <w:r w:rsidRPr="0085345D">
        <w:rPr>
          <w:rFonts w:ascii="Calibri" w:hAnsi="Calibri" w:cs="Arial"/>
        </w:rPr>
        <w:t xml:space="preserve">    </w:t>
      </w:r>
      <w:r w:rsidRPr="002A4DF2">
        <w:rPr>
          <w:rFonts w:ascii="Calibri" w:hAnsi="Calibri" w:cs="Arial"/>
          <w:i/>
          <w:sz w:val="16"/>
          <w:szCs w:val="16"/>
        </w:rPr>
        <w:t>(подпись)                                (расшифровка)</w:t>
      </w:r>
      <w:r w:rsidRPr="0085345D">
        <w:rPr>
          <w:rFonts w:ascii="Calibri" w:hAnsi="Calibri" w:cs="Arial"/>
          <w:i/>
        </w:rPr>
        <w:t xml:space="preserve">              </w:t>
      </w: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Pr="002A4DF2" w:rsidRDefault="00621881" w:rsidP="00621881">
      <w:pPr>
        <w:ind w:firstLine="709"/>
        <w:jc w:val="center"/>
        <w:rPr>
          <w:rFonts w:ascii="Calibri" w:hAnsi="Calibri"/>
          <w:b/>
        </w:rPr>
      </w:pPr>
      <w:r w:rsidRPr="002A4DF2">
        <w:rPr>
          <w:rFonts w:ascii="Calibri" w:hAnsi="Calibri"/>
          <w:b/>
        </w:rPr>
        <w:t>ОПИСЬ ДОКУМЕНТОВ,</w:t>
      </w:r>
      <w:bookmarkEnd w:id="1"/>
    </w:p>
    <w:p w:rsidR="00621881" w:rsidRPr="002A4DF2" w:rsidRDefault="00621881" w:rsidP="00621881">
      <w:pPr>
        <w:keepNext/>
        <w:keepLines/>
        <w:suppressLineNumbers/>
        <w:suppressAutoHyphens/>
        <w:jc w:val="both"/>
        <w:rPr>
          <w:rFonts w:ascii="Calibri" w:hAnsi="Calibri"/>
        </w:rPr>
      </w:pPr>
      <w:r w:rsidRPr="002A4DF2">
        <w:rPr>
          <w:rFonts w:ascii="Calibri" w:hAnsi="Calibri"/>
        </w:rPr>
        <w:t xml:space="preserve">представляемых </w:t>
      </w:r>
      <w:proofErr w:type="gramStart"/>
      <w:r w:rsidRPr="002A4DF2">
        <w:rPr>
          <w:rFonts w:ascii="Calibri" w:hAnsi="Calibri"/>
        </w:rPr>
        <w:t>для участия в открытом конкурсе на право заключения договора на оказание услуг по проведению</w:t>
      </w:r>
      <w:proofErr w:type="gramEnd"/>
      <w:r w:rsidRPr="002A4DF2">
        <w:rPr>
          <w:rFonts w:ascii="Calibri" w:hAnsi="Calibri"/>
        </w:rPr>
        <w:t xml:space="preserve"> обязательной аудиторской проверки бухгалтерской (финансовой) </w:t>
      </w:r>
      <w:r>
        <w:rPr>
          <w:rFonts w:ascii="Calibri" w:hAnsi="Calibri"/>
        </w:rPr>
        <w:t>АО</w:t>
      </w:r>
      <w:r w:rsidRPr="002A4DF2">
        <w:rPr>
          <w:rFonts w:ascii="Calibri" w:eastAsia="Arial Unicode MS" w:hAnsi="Calibri"/>
          <w:kern w:val="1"/>
        </w:rPr>
        <w:t xml:space="preserve"> «С</w:t>
      </w:r>
      <w:r>
        <w:rPr>
          <w:rFonts w:ascii="Calibri" w:eastAsia="Arial Unicode MS" w:hAnsi="Calibri"/>
          <w:kern w:val="1"/>
        </w:rPr>
        <w:t>АИЖК</w:t>
      </w:r>
      <w:r w:rsidRPr="002A4DF2">
        <w:rPr>
          <w:rFonts w:ascii="Calibri" w:eastAsia="Arial Unicode MS" w:hAnsi="Calibri"/>
          <w:kern w:val="1"/>
        </w:rPr>
        <w:t>»</w:t>
      </w:r>
      <w:r w:rsidRPr="002A4DF2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за</w:t>
      </w:r>
      <w:r w:rsidRPr="00720B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2017</w:t>
      </w:r>
      <w:r w:rsidRPr="00720B7B">
        <w:rPr>
          <w:rFonts w:asciiTheme="minorHAnsi" w:hAnsiTheme="minorHAnsi"/>
        </w:rPr>
        <w:t xml:space="preserve"> год</w:t>
      </w:r>
    </w:p>
    <w:p w:rsidR="00621881" w:rsidRPr="002A4DF2" w:rsidRDefault="00621881" w:rsidP="00621881">
      <w:pPr>
        <w:jc w:val="both"/>
        <w:rPr>
          <w:rFonts w:ascii="Calibri" w:hAnsi="Calibri"/>
        </w:rPr>
      </w:pPr>
    </w:p>
    <w:p w:rsidR="00621881" w:rsidRPr="002A4DF2" w:rsidRDefault="00621881" w:rsidP="00621881">
      <w:pPr>
        <w:rPr>
          <w:rFonts w:ascii="Calibri" w:hAnsi="Calibri"/>
        </w:rPr>
      </w:pPr>
      <w:r w:rsidRPr="002A4DF2">
        <w:rPr>
          <w:rFonts w:ascii="Calibri" w:hAnsi="Calibri"/>
        </w:rPr>
        <w:t xml:space="preserve">Настоящим __________________________________________________________ подтверждает, что </w:t>
      </w:r>
      <w:proofErr w:type="gramStart"/>
      <w:r w:rsidRPr="002A4DF2">
        <w:rPr>
          <w:rFonts w:ascii="Calibri" w:hAnsi="Calibri"/>
        </w:rPr>
        <w:t>для</w:t>
      </w:r>
      <w:proofErr w:type="gramEnd"/>
      <w:r w:rsidRPr="002A4DF2">
        <w:rPr>
          <w:rFonts w:ascii="Calibri" w:hAnsi="Calibri"/>
        </w:rPr>
        <w:t xml:space="preserve"> </w:t>
      </w:r>
    </w:p>
    <w:p w:rsidR="00621881" w:rsidRPr="002A4DF2" w:rsidRDefault="00621881" w:rsidP="00621881">
      <w:pPr>
        <w:ind w:left="1416" w:firstLine="708"/>
        <w:jc w:val="both"/>
        <w:rPr>
          <w:rFonts w:ascii="Calibri" w:hAnsi="Calibri"/>
          <w:i/>
          <w:sz w:val="16"/>
          <w:szCs w:val="16"/>
        </w:rPr>
      </w:pPr>
      <w:r w:rsidRPr="002A4DF2">
        <w:rPr>
          <w:rFonts w:ascii="Calibri" w:hAnsi="Calibri"/>
          <w:sz w:val="16"/>
          <w:szCs w:val="16"/>
        </w:rPr>
        <w:t xml:space="preserve">  </w:t>
      </w:r>
      <w:r w:rsidRPr="002A4DF2">
        <w:rPr>
          <w:rFonts w:ascii="Calibri" w:hAnsi="Calibri"/>
          <w:i/>
          <w:sz w:val="16"/>
          <w:szCs w:val="16"/>
        </w:rPr>
        <w:t>(наименование участника размещения заказа)</w:t>
      </w:r>
    </w:p>
    <w:p w:rsidR="00621881" w:rsidRPr="002A4DF2" w:rsidRDefault="00621881" w:rsidP="00621881">
      <w:pPr>
        <w:jc w:val="both"/>
        <w:rPr>
          <w:rFonts w:ascii="Calibri" w:hAnsi="Calibri"/>
        </w:rPr>
      </w:pPr>
      <w:r w:rsidRPr="002A4DF2">
        <w:rPr>
          <w:rFonts w:ascii="Calibri" w:hAnsi="Calibri"/>
        </w:rPr>
        <w:t>участия в открытом конкурсе нами  направляются нижеперечисленные документы.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326"/>
        <w:gridCol w:w="1754"/>
      </w:tblGrid>
      <w:tr w:rsidR="00621881" w:rsidRPr="002A4DF2" w:rsidTr="006218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21881" w:rsidRPr="002A4DF2" w:rsidRDefault="00621881" w:rsidP="00117A30">
            <w:pPr>
              <w:jc w:val="center"/>
              <w:rPr>
                <w:rFonts w:ascii="Calibri" w:hAnsi="Calibri"/>
              </w:rPr>
            </w:pPr>
            <w:r w:rsidRPr="002A4DF2">
              <w:rPr>
                <w:rFonts w:ascii="Calibri" w:hAnsi="Calibri"/>
              </w:rPr>
              <w:t xml:space="preserve">№№ </w:t>
            </w:r>
            <w:proofErr w:type="spellStart"/>
            <w:r w:rsidRPr="002A4DF2">
              <w:rPr>
                <w:rFonts w:ascii="Calibri" w:hAnsi="Calibri"/>
              </w:rPr>
              <w:t>п\</w:t>
            </w:r>
            <w:proofErr w:type="gramStart"/>
            <w:r w:rsidRPr="002A4DF2">
              <w:rPr>
                <w:rFonts w:ascii="Calibri" w:hAnsi="Calibri"/>
              </w:rPr>
              <w:t>п</w:t>
            </w:r>
            <w:proofErr w:type="spellEnd"/>
            <w:proofErr w:type="gramEnd"/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21881" w:rsidRPr="002A4DF2" w:rsidRDefault="00621881" w:rsidP="00117A30">
            <w:pPr>
              <w:jc w:val="center"/>
              <w:rPr>
                <w:rFonts w:ascii="Calibri" w:hAnsi="Calibri"/>
              </w:rPr>
            </w:pPr>
            <w:r w:rsidRPr="002A4DF2">
              <w:rPr>
                <w:rFonts w:ascii="Calibri" w:hAnsi="Calibri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21881" w:rsidRPr="002A4DF2" w:rsidRDefault="00621881" w:rsidP="00117A30">
            <w:pPr>
              <w:rPr>
                <w:rFonts w:ascii="Calibri" w:hAnsi="Calibri"/>
              </w:rPr>
            </w:pPr>
            <w:r w:rsidRPr="002A4DF2">
              <w:rPr>
                <w:rFonts w:ascii="Calibri" w:hAnsi="Calibri"/>
              </w:rPr>
              <w:t>Кол-во</w:t>
            </w:r>
          </w:p>
          <w:p w:rsidR="00621881" w:rsidRPr="002A4DF2" w:rsidRDefault="00621881" w:rsidP="00117A30">
            <w:pPr>
              <w:rPr>
                <w:rFonts w:ascii="Calibri" w:hAnsi="Calibri"/>
              </w:rPr>
            </w:pPr>
            <w:r w:rsidRPr="002A4DF2">
              <w:rPr>
                <w:rFonts w:ascii="Calibri" w:hAnsi="Calibri"/>
              </w:rPr>
              <w:t>Страниц</w:t>
            </w:r>
          </w:p>
        </w:tc>
      </w:tr>
      <w:tr w:rsidR="00621881" w:rsidRPr="002A4DF2" w:rsidTr="006218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1" w:rsidRPr="002A4DF2" w:rsidRDefault="00621881" w:rsidP="00117A30">
            <w:pPr>
              <w:widowControl/>
              <w:autoSpaceDE/>
              <w:autoSpaceDN/>
              <w:adjustRightInd/>
              <w:ind w:left="360"/>
              <w:rPr>
                <w:rFonts w:ascii="Calibri" w:hAnsi="Calibri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1" w:rsidRPr="002A4DF2" w:rsidRDefault="00621881" w:rsidP="00117A30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1" w:rsidRPr="002A4DF2" w:rsidRDefault="00621881" w:rsidP="00117A30">
            <w:pPr>
              <w:rPr>
                <w:rFonts w:ascii="Calibri" w:hAnsi="Calibri"/>
              </w:rPr>
            </w:pPr>
          </w:p>
        </w:tc>
      </w:tr>
      <w:tr w:rsidR="00621881" w:rsidRPr="002A4DF2" w:rsidTr="006218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1" w:rsidRPr="002A4DF2" w:rsidRDefault="00621881" w:rsidP="00117A30">
            <w:pPr>
              <w:widowControl/>
              <w:autoSpaceDE/>
              <w:autoSpaceDN/>
              <w:adjustRightInd/>
              <w:ind w:left="360"/>
              <w:rPr>
                <w:rFonts w:ascii="Calibri" w:hAnsi="Calibri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1" w:rsidRPr="002A4DF2" w:rsidRDefault="00621881" w:rsidP="00117A30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1" w:rsidRPr="002A4DF2" w:rsidRDefault="00621881" w:rsidP="00117A30">
            <w:pPr>
              <w:rPr>
                <w:rFonts w:ascii="Calibri" w:hAnsi="Calibri"/>
              </w:rPr>
            </w:pPr>
          </w:p>
        </w:tc>
      </w:tr>
      <w:tr w:rsidR="00621881" w:rsidRPr="002A4DF2" w:rsidTr="00621881">
        <w:trPr>
          <w:cantSplit/>
          <w:trHeight w:val="510"/>
        </w:trPr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1" w:rsidRPr="002A4DF2" w:rsidRDefault="00621881" w:rsidP="00117A30">
            <w:pPr>
              <w:ind w:firstLine="792"/>
              <w:rPr>
                <w:rFonts w:ascii="Calibri" w:hAnsi="Calibri"/>
                <w:b/>
              </w:rPr>
            </w:pPr>
            <w:r w:rsidRPr="002A4DF2">
              <w:rPr>
                <w:rFonts w:ascii="Calibri" w:hAnsi="Calibri"/>
                <w:b/>
              </w:rPr>
              <w:t>Всего страниц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81" w:rsidRPr="002A4DF2" w:rsidRDefault="00621881" w:rsidP="00117A30">
            <w:pPr>
              <w:rPr>
                <w:rFonts w:ascii="Calibri" w:hAnsi="Calibri"/>
              </w:rPr>
            </w:pPr>
          </w:p>
        </w:tc>
      </w:tr>
    </w:tbl>
    <w:p w:rsidR="00621881" w:rsidRPr="002A4DF2" w:rsidRDefault="00621881" w:rsidP="00621881">
      <w:pPr>
        <w:rPr>
          <w:b/>
        </w:rPr>
      </w:pPr>
    </w:p>
    <w:p w:rsidR="00621881" w:rsidRPr="002A4DF2" w:rsidRDefault="00621881" w:rsidP="00621881">
      <w:pPr>
        <w:rPr>
          <w:b/>
        </w:rPr>
      </w:pPr>
    </w:p>
    <w:p w:rsidR="00621881" w:rsidRPr="002A4DF2" w:rsidRDefault="00621881" w:rsidP="00621881">
      <w:pPr>
        <w:tabs>
          <w:tab w:val="left" w:pos="900"/>
        </w:tabs>
        <w:jc w:val="both"/>
        <w:rPr>
          <w:rFonts w:ascii="Calibri" w:hAnsi="Calibri" w:cs="Arial"/>
        </w:rPr>
      </w:pPr>
      <w:r w:rsidRPr="002A4DF2">
        <w:rPr>
          <w:rFonts w:ascii="Calibri" w:hAnsi="Calibri" w:cs="Arial"/>
        </w:rPr>
        <w:t xml:space="preserve">Уполномоченное лицо претендента                                      </w:t>
      </w:r>
      <w:r>
        <w:rPr>
          <w:rFonts w:ascii="Calibri" w:hAnsi="Calibri" w:cs="Arial"/>
        </w:rPr>
        <w:t xml:space="preserve">               </w:t>
      </w:r>
      <w:r w:rsidRPr="002A4DF2">
        <w:rPr>
          <w:rFonts w:ascii="Calibri" w:hAnsi="Calibri" w:cs="Arial"/>
        </w:rPr>
        <w:t>_________________/_____________________/</w:t>
      </w:r>
    </w:p>
    <w:p w:rsidR="00621881" w:rsidRPr="0085345D" w:rsidRDefault="00621881" w:rsidP="00621881">
      <w:pPr>
        <w:tabs>
          <w:tab w:val="left" w:pos="900"/>
        </w:tabs>
        <w:jc w:val="both"/>
        <w:rPr>
          <w:rFonts w:ascii="Calibri" w:hAnsi="Calibri" w:cs="Arial"/>
          <w:i/>
        </w:rPr>
      </w:pPr>
      <w:r w:rsidRPr="0085345D">
        <w:rPr>
          <w:rFonts w:ascii="Calibri" w:hAnsi="Calibri" w:cs="Arial"/>
        </w:rPr>
        <w:t xml:space="preserve">      М.П.                                                           </w:t>
      </w:r>
      <w:r>
        <w:rPr>
          <w:rFonts w:ascii="Calibri" w:hAnsi="Calibri" w:cs="Arial"/>
        </w:rPr>
        <w:t xml:space="preserve">                                                 </w:t>
      </w:r>
      <w:r w:rsidRPr="0085345D">
        <w:rPr>
          <w:rFonts w:ascii="Calibri" w:hAnsi="Calibri" w:cs="Arial"/>
        </w:rPr>
        <w:t xml:space="preserve">    </w:t>
      </w:r>
      <w:r w:rsidRPr="002A4DF2">
        <w:rPr>
          <w:rFonts w:ascii="Calibri" w:hAnsi="Calibri" w:cs="Arial"/>
          <w:i/>
          <w:sz w:val="16"/>
          <w:szCs w:val="16"/>
        </w:rPr>
        <w:t>(подпись)                                (расшифровка)</w:t>
      </w:r>
      <w:r w:rsidRPr="0085345D">
        <w:rPr>
          <w:rFonts w:ascii="Calibri" w:hAnsi="Calibri" w:cs="Arial"/>
          <w:i/>
        </w:rPr>
        <w:t xml:space="preserve">              </w:t>
      </w:r>
    </w:p>
    <w:p w:rsidR="00621881" w:rsidRDefault="00621881" w:rsidP="00621881">
      <w:pPr>
        <w:ind w:firstLine="708"/>
        <w:rPr>
          <w:sz w:val="18"/>
          <w:szCs w:val="18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621881" w:rsidRDefault="00621881" w:rsidP="00621881">
      <w:pPr>
        <w:jc w:val="right"/>
        <w:rPr>
          <w:rFonts w:ascii="Calibri" w:hAnsi="Calibri" w:cs="Arial"/>
          <w:sz w:val="24"/>
          <w:szCs w:val="24"/>
        </w:rPr>
      </w:pPr>
    </w:p>
    <w:p w:rsidR="00CE13C2" w:rsidRDefault="00CE13C2"/>
    <w:sectPr w:rsidR="00CE13C2" w:rsidSect="00CE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81"/>
    <w:rsid w:val="00621881"/>
    <w:rsid w:val="00CE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1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6218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1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218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1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"/>
    <w:rsid w:val="00621881"/>
    <w:pPr>
      <w:tabs>
        <w:tab w:val="num" w:pos="432"/>
      </w:tabs>
      <w:suppressAutoHyphens/>
      <w:autoSpaceDE/>
      <w:autoSpaceDN/>
      <w:adjustRightInd/>
      <w:jc w:val="both"/>
      <w:textAlignment w:val="baseline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BC23CC308323B811108DBD3753F0582415BA60F05287F1BDC41EB3EC361411E90DCCCA466FBIDF" TargetMode="External"/><Relationship Id="rId13" Type="http://schemas.openxmlformats.org/officeDocument/2006/relationships/hyperlink" Target="consultantplus://offline/ref=E11CAB283219106100D0B7FFBF51C0ED98DA188A9E79ECF6FB3AFD0925BA6D9F9D7F4264F86DBCe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BC23CC308323B811108DBD3753F0582415BA60F05287F1BDC41EB3EC361411E90DCCCA464FBIAF" TargetMode="External"/><Relationship Id="rId12" Type="http://schemas.openxmlformats.org/officeDocument/2006/relationships/hyperlink" Target="consultantplus://offline/ref=E11CAB283219106100D0B7FFBF51C0ED98DA188A9E79ECF6FB3AFD0925BA6D9F9D7F4264F862BCe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BC23CC308323B811108DBD3753F05824353A30204287F1BDC41EB3EC361411E90DCC8A4F6I4F" TargetMode="External"/><Relationship Id="rId11" Type="http://schemas.openxmlformats.org/officeDocument/2006/relationships/hyperlink" Target="consultantplus://offline/ref=E11CAB283219106100D0B7FFBF51C0ED98DA188A9E79ECF6FB3AFD0925BA6D9F9D7F4264F860BCeDF" TargetMode="External"/><Relationship Id="rId5" Type="http://schemas.openxmlformats.org/officeDocument/2006/relationships/hyperlink" Target="consultantplus://offline/ref=442B631BA5753A0F572E39D96F5C1B324DF667A0AD2C280AB4C22031FBe3W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1CAB283219106100D0B7FFBF51C0ED98DA188A9E79ECF6FB3AFD0925BA6D9F9D7F4267F864C14BB6e8F" TargetMode="External"/><Relationship Id="rId4" Type="http://schemas.openxmlformats.org/officeDocument/2006/relationships/hyperlink" Target="consultantplus://offline/ref=442B631BA5753A0F572E39D96F5C1B324DF666A0A52E280AB4C22031FB369A830D000CB780B74B5De0W5G" TargetMode="External"/><Relationship Id="rId9" Type="http://schemas.openxmlformats.org/officeDocument/2006/relationships/hyperlink" Target="consultantplus://offline/ref=018BC23CC308323B811108DBD3753F05824054A10504287F1BDC41EB3EC361411E90DCCCA567BD3EF4I4F" TargetMode="External"/><Relationship Id="rId14" Type="http://schemas.openxmlformats.org/officeDocument/2006/relationships/hyperlink" Target="consultantplus://offline/ref=B836D3CE8F6598F44A381245CA7BD27A24C59AC62369A7F1C7154E75B97982812C6D9FDDE76EW9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2265</Words>
  <Characters>12913</Characters>
  <Application>Microsoft Office Word</Application>
  <DocSecurity>0</DocSecurity>
  <Lines>107</Lines>
  <Paragraphs>30</Paragraphs>
  <ScaleCrop>false</ScaleCrop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</dc:creator>
  <cp:lastModifiedBy>Полосин</cp:lastModifiedBy>
  <cp:revision>1</cp:revision>
  <dcterms:created xsi:type="dcterms:W3CDTF">2017-05-26T10:54:00Z</dcterms:created>
  <dcterms:modified xsi:type="dcterms:W3CDTF">2017-05-26T10:57:00Z</dcterms:modified>
</cp:coreProperties>
</file>