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4F1C7BAE" w14:textId="721CD6B9" w:rsidR="001F0435" w:rsidRPr="008460E9" w:rsidRDefault="000C1109" w:rsidP="008460E9">
      <w:pPr>
        <w:spacing w:after="0" w:line="240" w:lineRule="auto"/>
        <w:ind w:left="5670"/>
        <w:jc w:val="center"/>
        <w:rPr>
          <w:rFonts w:ascii="Tahoma" w:hAnsi="Tahoma" w:cs="Tahoma"/>
          <w:sz w:val="24"/>
          <w:szCs w:val="20"/>
        </w:rPr>
      </w:pPr>
      <w:r w:rsidRPr="008460E9">
        <w:rPr>
          <w:rFonts w:ascii="Tahoma" w:hAnsi="Tahoma" w:cs="Tahoma"/>
          <w:sz w:val="24"/>
          <w:szCs w:val="20"/>
        </w:rPr>
        <w:t>от 27.01.2021 № 10-54-пр</w:t>
      </w:r>
    </w:p>
    <w:p w14:paraId="57667456" w14:textId="4556941E" w:rsidR="008460E9" w:rsidRPr="008460E9" w:rsidRDefault="008460E9" w:rsidP="008460E9">
      <w:pPr>
        <w:spacing w:after="0" w:line="240" w:lineRule="auto"/>
        <w:ind w:left="5670"/>
        <w:jc w:val="center"/>
        <w:rPr>
          <w:rFonts w:ascii="Tahoma" w:hAnsi="Tahoma" w:cs="Tahoma"/>
          <w:sz w:val="24"/>
          <w:szCs w:val="20"/>
        </w:rPr>
      </w:pPr>
      <w:r w:rsidRPr="007E7620">
        <w:rPr>
          <w:rFonts w:ascii="Tahoma" w:hAnsi="Tahoma" w:cs="Tahoma"/>
          <w:sz w:val="24"/>
          <w:szCs w:val="20"/>
        </w:rPr>
        <w:t>(в редакции приказа от 12.02.2021 № 10-121-пр)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0FCC02B2"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0B1FA8">
        <w:rPr>
          <w:rFonts w:ascii="Tahoma" w:hAnsi="Tahoma" w:cs="Tahoma"/>
          <w:sz w:val="20"/>
          <w:szCs w:val="20"/>
        </w:rPr>
        <w:t>15</w:t>
      </w:r>
      <w:r w:rsidR="004B7C83" w:rsidRPr="00C17ECF">
        <w:rPr>
          <w:rFonts w:ascii="Tahoma" w:hAnsi="Tahoma" w:cs="Tahoma"/>
          <w:sz w:val="20"/>
          <w:szCs w:val="20"/>
        </w:rPr>
        <w:t>.</w:t>
      </w:r>
      <w:r w:rsidR="000B1FA8">
        <w:rPr>
          <w:rFonts w:ascii="Tahoma" w:hAnsi="Tahoma" w:cs="Tahoma"/>
          <w:sz w:val="20"/>
          <w:szCs w:val="20"/>
        </w:rPr>
        <w:t>02</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602B23D5" w14:textId="7E473AA5" w:rsidR="00066A4B" w:rsidRDefault="006E42C8">
          <w:pPr>
            <w:pStyle w:val="13"/>
            <w:tabs>
              <w:tab w:val="left" w:pos="440"/>
              <w:tab w:val="right" w:leader="dot" w:pos="9344"/>
            </w:tabs>
            <w:rPr>
              <w:rFonts w:eastAsiaTheme="minorEastAsi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sidR="00066A4B">
              <w:rPr>
                <w:noProof/>
                <w:webHidden/>
              </w:rPr>
              <w:fldChar w:fldCharType="begin"/>
            </w:r>
            <w:r w:rsidR="00066A4B">
              <w:rPr>
                <w:noProof/>
                <w:webHidden/>
              </w:rPr>
              <w:instrText xml:space="preserve"> PAGEREF _Toc62658764 \h </w:instrText>
            </w:r>
            <w:r w:rsidR="00066A4B">
              <w:rPr>
                <w:noProof/>
                <w:webHidden/>
              </w:rPr>
            </w:r>
            <w:r w:rsidR="00066A4B">
              <w:rPr>
                <w:noProof/>
                <w:webHidden/>
              </w:rPr>
              <w:fldChar w:fldCharType="separate"/>
            </w:r>
            <w:r w:rsidR="00066A4B">
              <w:rPr>
                <w:noProof/>
                <w:webHidden/>
              </w:rPr>
              <w:t>3</w:t>
            </w:r>
            <w:r w:rsidR="00066A4B">
              <w:rPr>
                <w:noProof/>
                <w:webHidden/>
              </w:rPr>
              <w:fldChar w:fldCharType="end"/>
            </w:r>
          </w:hyperlink>
        </w:p>
        <w:p w14:paraId="720A8D13" w14:textId="349FE9FE" w:rsidR="00066A4B" w:rsidRDefault="00A34436">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sidR="00066A4B">
              <w:rPr>
                <w:noProof/>
                <w:webHidden/>
              </w:rPr>
              <w:fldChar w:fldCharType="begin"/>
            </w:r>
            <w:r w:rsidR="00066A4B">
              <w:rPr>
                <w:noProof/>
                <w:webHidden/>
              </w:rPr>
              <w:instrText xml:space="preserve"> PAGEREF _Toc62658765 \h </w:instrText>
            </w:r>
            <w:r w:rsidR="00066A4B">
              <w:rPr>
                <w:noProof/>
                <w:webHidden/>
              </w:rPr>
            </w:r>
            <w:r w:rsidR="00066A4B">
              <w:rPr>
                <w:noProof/>
                <w:webHidden/>
              </w:rPr>
              <w:fldChar w:fldCharType="separate"/>
            </w:r>
            <w:r w:rsidR="00066A4B">
              <w:rPr>
                <w:noProof/>
                <w:webHidden/>
              </w:rPr>
              <w:t>15</w:t>
            </w:r>
            <w:r w:rsidR="00066A4B">
              <w:rPr>
                <w:noProof/>
                <w:webHidden/>
              </w:rPr>
              <w:fldChar w:fldCharType="end"/>
            </w:r>
          </w:hyperlink>
        </w:p>
        <w:p w14:paraId="19D304EC" w14:textId="503869D7" w:rsidR="00066A4B" w:rsidRDefault="00A34436">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sidR="00066A4B">
              <w:rPr>
                <w:noProof/>
                <w:webHidden/>
              </w:rPr>
              <w:fldChar w:fldCharType="begin"/>
            </w:r>
            <w:r w:rsidR="00066A4B">
              <w:rPr>
                <w:noProof/>
                <w:webHidden/>
              </w:rPr>
              <w:instrText xml:space="preserve"> PAGEREF _Toc62658766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4F707E51" w14:textId="1C550AA3" w:rsidR="00066A4B" w:rsidRDefault="00A34436">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sidR="00066A4B">
              <w:rPr>
                <w:noProof/>
                <w:webHidden/>
              </w:rPr>
              <w:fldChar w:fldCharType="begin"/>
            </w:r>
            <w:r w:rsidR="00066A4B">
              <w:rPr>
                <w:noProof/>
                <w:webHidden/>
              </w:rPr>
              <w:instrText xml:space="preserve"> PAGEREF _Toc62658767 \h </w:instrText>
            </w:r>
            <w:r w:rsidR="00066A4B">
              <w:rPr>
                <w:noProof/>
                <w:webHidden/>
              </w:rPr>
            </w:r>
            <w:r w:rsidR="00066A4B">
              <w:rPr>
                <w:noProof/>
                <w:webHidden/>
              </w:rPr>
              <w:fldChar w:fldCharType="separate"/>
            </w:r>
            <w:r w:rsidR="00066A4B">
              <w:rPr>
                <w:noProof/>
                <w:webHidden/>
              </w:rPr>
              <w:t>16</w:t>
            </w:r>
            <w:r w:rsidR="00066A4B">
              <w:rPr>
                <w:noProof/>
                <w:webHidden/>
              </w:rPr>
              <w:fldChar w:fldCharType="end"/>
            </w:r>
          </w:hyperlink>
        </w:p>
        <w:p w14:paraId="29AAC630" w14:textId="05799D20" w:rsidR="00066A4B" w:rsidRDefault="00A34436">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sidR="00066A4B">
              <w:rPr>
                <w:noProof/>
                <w:webHidden/>
              </w:rPr>
              <w:fldChar w:fldCharType="begin"/>
            </w:r>
            <w:r w:rsidR="00066A4B">
              <w:rPr>
                <w:noProof/>
                <w:webHidden/>
              </w:rPr>
              <w:instrText xml:space="preserve"> PAGEREF _Toc62658768 \h </w:instrText>
            </w:r>
            <w:r w:rsidR="00066A4B">
              <w:rPr>
                <w:noProof/>
                <w:webHidden/>
              </w:rPr>
            </w:r>
            <w:r w:rsidR="00066A4B">
              <w:rPr>
                <w:noProof/>
                <w:webHidden/>
              </w:rPr>
              <w:fldChar w:fldCharType="separate"/>
            </w:r>
            <w:r w:rsidR="00066A4B">
              <w:rPr>
                <w:noProof/>
                <w:webHidden/>
              </w:rPr>
              <w:t>20</w:t>
            </w:r>
            <w:r w:rsidR="00066A4B">
              <w:rPr>
                <w:noProof/>
                <w:webHidden/>
              </w:rPr>
              <w:fldChar w:fldCharType="end"/>
            </w:r>
          </w:hyperlink>
        </w:p>
        <w:p w14:paraId="1781F456" w14:textId="7398D973" w:rsidR="00066A4B" w:rsidRDefault="00A34436">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sidR="00066A4B">
              <w:rPr>
                <w:noProof/>
                <w:webHidden/>
              </w:rPr>
              <w:fldChar w:fldCharType="begin"/>
            </w:r>
            <w:r w:rsidR="00066A4B">
              <w:rPr>
                <w:noProof/>
                <w:webHidden/>
              </w:rPr>
              <w:instrText xml:space="preserve"> PAGEREF _Toc62658769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6F8732FF" w14:textId="76B74FAE" w:rsidR="00066A4B" w:rsidRDefault="00A34436">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sidR="00066A4B">
              <w:rPr>
                <w:noProof/>
                <w:webHidden/>
              </w:rPr>
              <w:fldChar w:fldCharType="begin"/>
            </w:r>
            <w:r w:rsidR="00066A4B">
              <w:rPr>
                <w:noProof/>
                <w:webHidden/>
              </w:rPr>
              <w:instrText xml:space="preserve"> PAGEREF _Toc62658770 \h </w:instrText>
            </w:r>
            <w:r w:rsidR="00066A4B">
              <w:rPr>
                <w:noProof/>
                <w:webHidden/>
              </w:rPr>
            </w:r>
            <w:r w:rsidR="00066A4B">
              <w:rPr>
                <w:noProof/>
                <w:webHidden/>
              </w:rPr>
              <w:fldChar w:fldCharType="separate"/>
            </w:r>
            <w:r w:rsidR="00066A4B">
              <w:rPr>
                <w:noProof/>
                <w:webHidden/>
              </w:rPr>
              <w:t>28</w:t>
            </w:r>
            <w:r w:rsidR="00066A4B">
              <w:rPr>
                <w:noProof/>
                <w:webHidden/>
              </w:rPr>
              <w:fldChar w:fldCharType="end"/>
            </w:r>
          </w:hyperlink>
        </w:p>
        <w:p w14:paraId="30BC63D6" w14:textId="659789EF" w:rsidR="00066A4B" w:rsidRDefault="00A34436">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sidR="00066A4B">
              <w:rPr>
                <w:noProof/>
                <w:webHidden/>
              </w:rPr>
              <w:fldChar w:fldCharType="begin"/>
            </w:r>
            <w:r w:rsidR="00066A4B">
              <w:rPr>
                <w:noProof/>
                <w:webHidden/>
              </w:rPr>
              <w:instrText xml:space="preserve"> PAGEREF _Toc62658771 \h </w:instrText>
            </w:r>
            <w:r w:rsidR="00066A4B">
              <w:rPr>
                <w:noProof/>
                <w:webHidden/>
              </w:rPr>
            </w:r>
            <w:r w:rsidR="00066A4B">
              <w:rPr>
                <w:noProof/>
                <w:webHidden/>
              </w:rPr>
              <w:fldChar w:fldCharType="separate"/>
            </w:r>
            <w:r w:rsidR="00066A4B">
              <w:rPr>
                <w:noProof/>
                <w:webHidden/>
              </w:rPr>
              <w:t>40</w:t>
            </w:r>
            <w:r w:rsidR="00066A4B">
              <w:rPr>
                <w:noProof/>
                <w:webHidden/>
              </w:rPr>
              <w:fldChar w:fldCharType="end"/>
            </w:r>
          </w:hyperlink>
        </w:p>
        <w:p w14:paraId="464EE4AE" w14:textId="7FB0493A" w:rsidR="00066A4B" w:rsidRDefault="00A34436">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sidR="00066A4B">
              <w:rPr>
                <w:noProof/>
                <w:webHidden/>
              </w:rPr>
              <w:fldChar w:fldCharType="begin"/>
            </w:r>
            <w:r w:rsidR="00066A4B">
              <w:rPr>
                <w:noProof/>
                <w:webHidden/>
              </w:rPr>
              <w:instrText xml:space="preserve"> PAGEREF _Toc62658772 \h </w:instrText>
            </w:r>
            <w:r w:rsidR="00066A4B">
              <w:rPr>
                <w:noProof/>
                <w:webHidden/>
              </w:rPr>
            </w:r>
            <w:r w:rsidR="00066A4B">
              <w:rPr>
                <w:noProof/>
                <w:webHidden/>
              </w:rPr>
              <w:fldChar w:fldCharType="separate"/>
            </w:r>
            <w:r w:rsidR="00066A4B">
              <w:rPr>
                <w:noProof/>
                <w:webHidden/>
              </w:rPr>
              <w:t>41</w:t>
            </w:r>
            <w:r w:rsidR="00066A4B">
              <w:rPr>
                <w:noProof/>
                <w:webHidden/>
              </w:rPr>
              <w:fldChar w:fldCharType="end"/>
            </w:r>
          </w:hyperlink>
        </w:p>
        <w:p w14:paraId="5BA7BC2E" w14:textId="7F07042C" w:rsidR="00066A4B" w:rsidRDefault="00A34436">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sidR="00066A4B">
              <w:rPr>
                <w:noProof/>
                <w:webHidden/>
              </w:rPr>
              <w:fldChar w:fldCharType="begin"/>
            </w:r>
            <w:r w:rsidR="00066A4B">
              <w:rPr>
                <w:noProof/>
                <w:webHidden/>
              </w:rPr>
              <w:instrText xml:space="preserve"> PAGEREF _Toc62658773 \h </w:instrText>
            </w:r>
            <w:r w:rsidR="00066A4B">
              <w:rPr>
                <w:noProof/>
                <w:webHidden/>
              </w:rPr>
            </w:r>
            <w:r w:rsidR="00066A4B">
              <w:rPr>
                <w:noProof/>
                <w:webHidden/>
              </w:rPr>
              <w:fldChar w:fldCharType="separate"/>
            </w:r>
            <w:r w:rsidR="00066A4B">
              <w:rPr>
                <w:noProof/>
                <w:webHidden/>
              </w:rPr>
              <w:t>45</w:t>
            </w:r>
            <w:r w:rsidR="00066A4B">
              <w:rPr>
                <w:noProof/>
                <w:webHidden/>
              </w:rPr>
              <w:fldChar w:fldCharType="end"/>
            </w:r>
          </w:hyperlink>
        </w:p>
        <w:p w14:paraId="4CEB09CD" w14:textId="3BDAB58B" w:rsidR="00066A4B" w:rsidRDefault="00A34436">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sidR="00066A4B">
              <w:rPr>
                <w:noProof/>
                <w:webHidden/>
              </w:rPr>
              <w:fldChar w:fldCharType="begin"/>
            </w:r>
            <w:r w:rsidR="00066A4B">
              <w:rPr>
                <w:noProof/>
                <w:webHidden/>
              </w:rPr>
              <w:instrText xml:space="preserve"> PAGEREF _Toc62658774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6FE3D62F" w14:textId="37BDAA25" w:rsidR="00066A4B" w:rsidRDefault="00A34436">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sidR="00066A4B">
              <w:rPr>
                <w:noProof/>
                <w:webHidden/>
              </w:rPr>
              <w:fldChar w:fldCharType="begin"/>
            </w:r>
            <w:r w:rsidR="00066A4B">
              <w:rPr>
                <w:noProof/>
                <w:webHidden/>
              </w:rPr>
              <w:instrText xml:space="preserve"> PAGEREF _Toc62658775 \h </w:instrText>
            </w:r>
            <w:r w:rsidR="00066A4B">
              <w:rPr>
                <w:noProof/>
                <w:webHidden/>
              </w:rPr>
            </w:r>
            <w:r w:rsidR="00066A4B">
              <w:rPr>
                <w:noProof/>
                <w:webHidden/>
              </w:rPr>
              <w:fldChar w:fldCharType="separate"/>
            </w:r>
            <w:r w:rsidR="00066A4B">
              <w:rPr>
                <w:noProof/>
                <w:webHidden/>
              </w:rPr>
              <w:t>47</w:t>
            </w:r>
            <w:r w:rsidR="00066A4B">
              <w:rPr>
                <w:noProof/>
                <w:webHidden/>
              </w:rPr>
              <w:fldChar w:fldCharType="end"/>
            </w:r>
          </w:hyperlink>
        </w:p>
        <w:p w14:paraId="157D7C24" w14:textId="0ED36DE2"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End w:id="0"/>
      <w:r w:rsidRPr="00D57CAD">
        <w:rPr>
          <w:rFonts w:ascii="Tahoma" w:hAnsi="Tahoma" w:cs="Tahoma"/>
          <w:b/>
          <w:sz w:val="20"/>
          <w:szCs w:val="20"/>
        </w:rPr>
        <w:lastRenderedPageBreak/>
        <w:t>ТЕРМИНЫ И ОПРЕДЕЛЕНИЯ</w:t>
      </w:r>
      <w:bookmarkEnd w:id="1"/>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3358C7E8"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5FED85E4"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0AC7492"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A34436">
        <w:rPr>
          <w:rFonts w:ascii="Tahoma" w:hAnsi="Tahoma" w:cs="Tahoma"/>
          <w:sz w:val="20"/>
        </w:rPr>
      </w:r>
      <w:r w:rsidR="00A34436">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44ABEB02"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A34436">
        <w:rPr>
          <w:rFonts w:ascii="Tahoma" w:eastAsia="Times New Roman" w:hAnsi="Tahoma" w:cs="Tahoma"/>
          <w:color w:val="0000FF"/>
          <w:sz w:val="20"/>
          <w:szCs w:val="20"/>
          <w:shd w:val="clear" w:color="auto" w:fill="D9D9D9"/>
        </w:rPr>
        <w:t>www.sahml.ru</w:t>
      </w:r>
      <w:bookmarkStart w:id="2" w:name="_GoBack"/>
      <w:bookmarkEnd w:id="2"/>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A34436"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A34436"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A34436"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A34436"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A34436"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1269CBF5"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67222CAA"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3F884C5B"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5"/>
      <w:r w:rsidRPr="00D57CAD">
        <w:rPr>
          <w:rFonts w:ascii="Tahoma" w:hAnsi="Tahoma" w:cs="Tahoma"/>
          <w:b/>
          <w:sz w:val="20"/>
          <w:szCs w:val="20"/>
        </w:rPr>
        <w:t>ОБЩИЕ ПОЛОЖЕНИЯ</w:t>
      </w:r>
      <w:bookmarkEnd w:id="3"/>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6"/>
      <w:r w:rsidRPr="00D57CAD">
        <w:rPr>
          <w:rFonts w:ascii="Tahoma" w:hAnsi="Tahoma" w:cs="Tahoma"/>
          <w:b/>
          <w:sz w:val="20"/>
          <w:szCs w:val="20"/>
        </w:rPr>
        <w:t>ПРЕДМЕТ ДОГОВОРА О ПРЕДОСТАВЛЕНИИ ДЕНЕЖНЫХ СРЕДСТВ</w:t>
      </w:r>
      <w:bookmarkEnd w:id="4"/>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5" w:name="Loan_Agr_Day"/>
      <w:bookmarkEnd w:id="5"/>
    </w:p>
    <w:p w14:paraId="38468A50" w14:textId="5325FA36" w:rsidR="00EC354C" w:rsidRPr="0085510A" w:rsidRDefault="00F22A87" w:rsidP="0085510A">
      <w:pPr>
        <w:pStyle w:val="afe"/>
        <w:numPr>
          <w:ilvl w:val="0"/>
          <w:numId w:val="7"/>
        </w:numPr>
        <w:spacing w:before="120" w:after="120"/>
        <w:ind w:left="709" w:hanging="709"/>
        <w:jc w:val="both"/>
        <w:outlineLvl w:val="0"/>
        <w:rPr>
          <w:rFonts w:ascii="Tahoma" w:hAnsi="Tahoma" w:cs="Tahoma"/>
          <w:b/>
          <w:sz w:val="20"/>
          <w:szCs w:val="20"/>
        </w:rPr>
      </w:pPr>
      <w:bookmarkStart w:id="6" w:name="_Ref36498571"/>
      <w:bookmarkStart w:id="7" w:name="_Toc62658767"/>
      <w:r w:rsidRPr="007E2F7C">
        <w:rPr>
          <w:rFonts w:ascii="Tahoma" w:hAnsi="Tahoma" w:cs="Tahoma"/>
          <w:b/>
          <w:sz w:val="20"/>
          <w:szCs w:val="20"/>
        </w:rPr>
        <w:t>ПОРЯДОК ПРЕДОСТАВЛЕНИЯ ЗАЕМНЫХ СРЕДСТВ</w:t>
      </w:r>
      <w:bookmarkEnd w:id="6"/>
      <w:bookmarkEnd w:id="7"/>
    </w:p>
    <w:p w14:paraId="114EE3DA" w14:textId="69BD24D1" w:rsidR="00FA0FDF" w:rsidRPr="00CD2EFA" w:rsidRDefault="00A16E30" w:rsidP="0085510A">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A34436">
        <w:rPr>
          <w:rFonts w:ascii="Tahoma" w:hAnsi="Tahoma" w:cs="Tahoma"/>
          <w:iCs/>
          <w:sz w:val="20"/>
          <w:szCs w:val="20"/>
        </w:rPr>
      </w:r>
      <w:r w:rsidR="00A34436">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96A853" w14:textId="77777777" w:rsidR="000B1FA8" w:rsidRPr="001F4C8E" w:rsidRDefault="000B1FA8" w:rsidP="000B1FA8">
      <w:pPr>
        <w:pStyle w:val="afe"/>
        <w:numPr>
          <w:ilvl w:val="4"/>
          <w:numId w:val="7"/>
        </w:numPr>
        <w:spacing w:before="120" w:after="120"/>
        <w:ind w:left="709" w:hanging="851"/>
        <w:jc w:val="both"/>
        <w:rPr>
          <w:rFonts w:ascii="Tahoma" w:hAnsi="Tahoma" w:cs="Tahoma"/>
          <w:iCs/>
          <w:sz w:val="20"/>
          <w:szCs w:val="20"/>
          <w:shd w:val="clear" w:color="auto" w:fill="D9D9D9"/>
        </w:rPr>
      </w:pPr>
      <w:r w:rsidRPr="001F4C8E">
        <w:rPr>
          <w:rFonts w:ascii="Tahoma" w:hAnsi="Tahoma" w:cs="Tahoma"/>
          <w:b/>
          <w:sz w:val="20"/>
          <w:szCs w:val="20"/>
        </w:rPr>
        <w:t xml:space="preserve">По Продукту «Индивидуальное строительство жилого дома»: </w:t>
      </w:r>
    </w:p>
    <w:p w14:paraId="16C41FF1" w14:textId="77777777" w:rsidR="000B1FA8" w:rsidRPr="001F4C8E" w:rsidRDefault="000B1FA8" w:rsidP="000B1FA8">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7D0A2555" w14:textId="77777777" w:rsidR="000B1FA8" w:rsidRPr="001F4C8E" w:rsidRDefault="000B1FA8" w:rsidP="000B1FA8">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09472458" w14:textId="77777777" w:rsidR="000B1FA8" w:rsidRPr="001F4C8E" w:rsidRDefault="000B1FA8" w:rsidP="000B1FA8">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0949FE31" w14:textId="77777777" w:rsidR="000B1FA8" w:rsidRPr="001F4C8E" w:rsidRDefault="000B1FA8" w:rsidP="000B1FA8">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76A95672" w14:textId="77777777" w:rsidR="000B1FA8" w:rsidRPr="001F4C8E"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5966398A" w14:textId="77777777" w:rsidR="000B1FA8" w:rsidRPr="001F4C8E" w:rsidRDefault="000B1FA8" w:rsidP="000B1FA8">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41BA5327" w14:textId="77777777" w:rsidR="000B1FA8" w:rsidRPr="001F4C8E"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2414C7DA" w:rsidR="00CE179F" w:rsidRPr="00CD2EFA" w:rsidRDefault="000B1FA8" w:rsidP="000B1FA8">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533A301F"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7E1D20B6" w:rsidR="00A16E30" w:rsidRPr="00B47E9D" w:rsidRDefault="00B47E9D" w:rsidP="00B47E9D">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B47E9D">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B47E9D">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7E9D">
        <w:rPr>
          <w:rFonts w:ascii="Tahoma" w:hAnsi="Tahoma" w:cs="Tahoma"/>
          <w:b/>
          <w:sz w:val="20"/>
          <w:szCs w:val="20"/>
        </w:rPr>
        <w:t xml:space="preserve"> </w:t>
      </w:r>
      <w:r w:rsidR="00BC0305" w:rsidRPr="00B47E9D">
        <w:rPr>
          <w:rFonts w:ascii="Tahoma" w:hAnsi="Tahoma" w:cs="Tahoma"/>
          <w:b/>
          <w:sz w:val="20"/>
          <w:szCs w:val="20"/>
        </w:rPr>
        <w:t>является одно и то же лицо - Кредитор)</w:t>
      </w:r>
      <w:r w:rsidR="00A16E30" w:rsidRPr="00B47E9D">
        <w:rPr>
          <w:rFonts w:ascii="Tahoma" w:hAnsi="Tahoma" w:cs="Tahoma"/>
          <w:b/>
          <w:sz w:val="20"/>
          <w:szCs w:val="20"/>
        </w:rPr>
        <w:t>:</w:t>
      </w:r>
      <w:r w:rsidR="00A16E30" w:rsidRPr="00B47E9D">
        <w:rPr>
          <w:rFonts w:ascii="Tahoma" w:hAnsi="Tahoma" w:cs="Tahoma"/>
          <w:sz w:val="20"/>
          <w:szCs w:val="20"/>
        </w:rPr>
        <w:t xml:space="preserve"> предоставления Заемщиком Кредитору согласия кредитора/заимодавца по </w:t>
      </w:r>
      <w:r w:rsidR="00A16E30" w:rsidRPr="00B47E9D">
        <w:rPr>
          <w:rFonts w:ascii="Tahoma" w:eastAsia="Times New Roman" w:hAnsi="Tahoma" w:cs="Tahoma"/>
          <w:sz w:val="20"/>
          <w:szCs w:val="20"/>
        </w:rPr>
        <w:t>Предшествующему</w:t>
      </w:r>
      <w:r w:rsidR="00A16E30" w:rsidRPr="00B47E9D">
        <w:rPr>
          <w:rFonts w:ascii="Tahoma" w:hAnsi="Tahoma" w:cs="Tahoma"/>
          <w:sz w:val="20"/>
          <w:szCs w:val="20"/>
        </w:rPr>
        <w:t xml:space="preserve"> договору на последующий залог Предмета ипотеки</w:t>
      </w:r>
      <w:r w:rsidR="00C66FA4" w:rsidRPr="00B47E9D">
        <w:rPr>
          <w:rFonts w:ascii="Tahoma" w:hAnsi="Tahoma" w:cs="Tahoma"/>
          <w:sz w:val="20"/>
          <w:szCs w:val="20"/>
        </w:rPr>
        <w:t>.</w:t>
      </w:r>
    </w:p>
    <w:p w14:paraId="16BE8094" w14:textId="304CEC6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7626A829"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3A6DB0">
      <w:pPr>
        <w:pStyle w:val="afe"/>
        <w:numPr>
          <w:ilvl w:val="0"/>
          <w:numId w:val="29"/>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71D5698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310FE90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F4446C4"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07A304F7"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5101CE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631CA54E"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27C468AA"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6F48184"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320EA7CF"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09CE3510"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A34436">
        <w:rPr>
          <w:rFonts w:ascii="Tahoma" w:hAnsi="Tahoma" w:cs="Tahoma"/>
          <w:sz w:val="20"/>
          <w:szCs w:val="20"/>
        </w:rPr>
      </w:r>
      <w:r w:rsidR="00A34436">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0D3589C5"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76908D7A" w14:textId="77777777" w:rsidR="00BE510C" w:rsidRDefault="00BE510C" w:rsidP="00BE510C">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не позднее Контрольный даты:</w:t>
      </w:r>
    </w:p>
    <w:p w14:paraId="229078E9" w14:textId="77777777" w:rsidR="00BE510C" w:rsidRPr="001F4C8E" w:rsidRDefault="00BE510C" w:rsidP="00BE510C">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1B7B494E" w14:textId="77777777" w:rsidR="00BE510C" w:rsidRPr="001F4C8E" w:rsidRDefault="00BE510C" w:rsidP="00BE510C">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63B7F3D3" w14:textId="77777777" w:rsidR="00BE510C" w:rsidRPr="001F4C8E" w:rsidRDefault="00BE510C" w:rsidP="00BE510C">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63548A0E" w14:textId="4B4444A7" w:rsidR="00250D81" w:rsidRDefault="00BE510C" w:rsidP="009C4A0F">
      <w:pPr>
        <w:pStyle w:val="afe"/>
        <w:numPr>
          <w:ilvl w:val="0"/>
          <w:numId w:val="48"/>
        </w:numPr>
        <w:tabs>
          <w:tab w:val="left" w:pos="0"/>
        </w:tabs>
        <w:spacing w:before="120" w:after="120"/>
        <w:ind w:left="709"/>
        <w:jc w:val="both"/>
        <w:rPr>
          <w:rFonts w:ascii="Tahoma" w:hAnsi="Tahoma" w:cs="Tahoma"/>
          <w:sz w:val="20"/>
          <w:szCs w:val="20"/>
        </w:rPr>
      </w:pPr>
      <w:r w:rsidRPr="00BE510C">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150A9D94" w14:textId="2437DA01" w:rsidR="00371EC3" w:rsidRDefault="00371EC3" w:rsidP="00371EC3">
      <w:pPr>
        <w:pStyle w:val="afe"/>
        <w:tabs>
          <w:tab w:val="left" w:pos="0"/>
        </w:tabs>
        <w:spacing w:before="120" w:after="120"/>
        <w:ind w:left="709"/>
        <w:jc w:val="both"/>
        <w:rPr>
          <w:rFonts w:ascii="Tahoma" w:hAnsi="Tahoma" w:cs="Tahoma"/>
          <w:sz w:val="20"/>
          <w:szCs w:val="20"/>
        </w:rPr>
      </w:pPr>
    </w:p>
    <w:p w14:paraId="0DB30FBD" w14:textId="77777777" w:rsidR="00371EC3" w:rsidRPr="00BE510C" w:rsidRDefault="00371EC3" w:rsidP="00371EC3">
      <w:pPr>
        <w:pStyle w:val="afe"/>
        <w:tabs>
          <w:tab w:val="left" w:pos="0"/>
        </w:tabs>
        <w:spacing w:before="120" w:after="120"/>
        <w:ind w:left="709"/>
        <w:jc w:val="both"/>
        <w:rPr>
          <w:rFonts w:ascii="Tahoma" w:hAnsi="Tahoma" w:cs="Tahoma"/>
          <w:sz w:val="20"/>
          <w:szCs w:val="20"/>
        </w:rPr>
      </w:pP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B292112"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1A250" w14:textId="77777777" w:rsidR="003A6386" w:rsidRDefault="003A6386">
      <w:pPr>
        <w:spacing w:after="0" w:line="240" w:lineRule="auto"/>
      </w:pPr>
      <w:r>
        <w:separator/>
      </w:r>
    </w:p>
  </w:endnote>
  <w:endnote w:type="continuationSeparator" w:id="0">
    <w:p w14:paraId="7F0B2FD3" w14:textId="77777777" w:rsidR="003A6386" w:rsidRDefault="003A6386">
      <w:pPr>
        <w:spacing w:after="0" w:line="240" w:lineRule="auto"/>
      </w:pPr>
      <w:r>
        <w:continuationSeparator/>
      </w:r>
    </w:p>
  </w:endnote>
  <w:endnote w:type="continuationNotice" w:id="1">
    <w:p w14:paraId="2CA54C7B" w14:textId="77777777" w:rsidR="003A6386" w:rsidRDefault="003A6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8205E" w:rsidRPr="001E72DB" w:rsidRDefault="00A8205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7AA0C" w14:textId="77777777" w:rsidR="003A6386" w:rsidRDefault="003A6386">
      <w:pPr>
        <w:spacing w:after="0" w:line="240" w:lineRule="auto"/>
      </w:pPr>
      <w:r>
        <w:separator/>
      </w:r>
    </w:p>
  </w:footnote>
  <w:footnote w:type="continuationSeparator" w:id="0">
    <w:p w14:paraId="4C79763D" w14:textId="77777777" w:rsidR="003A6386" w:rsidRDefault="003A6386">
      <w:pPr>
        <w:spacing w:after="0" w:line="240" w:lineRule="auto"/>
      </w:pPr>
      <w:r>
        <w:continuationSeparator/>
      </w:r>
    </w:p>
  </w:footnote>
  <w:footnote w:type="continuationNotice" w:id="1">
    <w:p w14:paraId="760BEB40" w14:textId="77777777" w:rsidR="003A6386" w:rsidRDefault="003A63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5930EED" w:rsidR="00A8205E" w:rsidRPr="009508A5" w:rsidRDefault="00A8205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A34436">
          <w:rPr>
            <w:rFonts w:ascii="Tahoma" w:hAnsi="Tahoma" w:cs="Tahoma"/>
            <w:noProof/>
            <w:sz w:val="22"/>
          </w:rPr>
          <w:t>9</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8205E" w:rsidRDefault="00A8205E">
    <w:pPr>
      <w:pStyle w:val="af7"/>
      <w:jc w:val="center"/>
    </w:pPr>
  </w:p>
  <w:p w14:paraId="0E3745E6" w14:textId="77777777" w:rsidR="00A8205E" w:rsidRDefault="00A820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4">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40"/>
  </w:num>
  <w:num w:numId="3">
    <w:abstractNumId w:val="24"/>
  </w:num>
  <w:num w:numId="4">
    <w:abstractNumId w:val="0"/>
  </w:num>
  <w:num w:numId="5">
    <w:abstractNumId w:val="46"/>
  </w:num>
  <w:num w:numId="6">
    <w:abstractNumId w:val="28"/>
  </w:num>
  <w:num w:numId="7">
    <w:abstractNumId w:val="37"/>
  </w:num>
  <w:num w:numId="8">
    <w:abstractNumId w:val="23"/>
  </w:num>
  <w:num w:numId="9">
    <w:abstractNumId w:val="48"/>
  </w:num>
  <w:num w:numId="10">
    <w:abstractNumId w:val="12"/>
  </w:num>
  <w:num w:numId="11">
    <w:abstractNumId w:val="50"/>
  </w:num>
  <w:num w:numId="12">
    <w:abstractNumId w:val="4"/>
  </w:num>
  <w:num w:numId="13">
    <w:abstractNumId w:val="21"/>
  </w:num>
  <w:num w:numId="14">
    <w:abstractNumId w:val="42"/>
  </w:num>
  <w:num w:numId="15">
    <w:abstractNumId w:val="11"/>
  </w:num>
  <w:num w:numId="16">
    <w:abstractNumId w:val="18"/>
  </w:num>
  <w:num w:numId="17">
    <w:abstractNumId w:val="20"/>
  </w:num>
  <w:num w:numId="18">
    <w:abstractNumId w:val="22"/>
  </w:num>
  <w:num w:numId="19">
    <w:abstractNumId w:val="2"/>
  </w:num>
  <w:num w:numId="20">
    <w:abstractNumId w:val="43"/>
  </w:num>
  <w:num w:numId="21">
    <w:abstractNumId w:val="14"/>
  </w:num>
  <w:num w:numId="22">
    <w:abstractNumId w:val="34"/>
  </w:num>
  <w:num w:numId="23">
    <w:abstractNumId w:val="1"/>
  </w:num>
  <w:num w:numId="24">
    <w:abstractNumId w:val="26"/>
  </w:num>
  <w:num w:numId="25">
    <w:abstractNumId w:val="7"/>
  </w:num>
  <w:num w:numId="26">
    <w:abstractNumId w:val="45"/>
  </w:num>
  <w:num w:numId="27">
    <w:abstractNumId w:val="6"/>
  </w:num>
  <w:num w:numId="28">
    <w:abstractNumId w:val="16"/>
  </w:num>
  <w:num w:numId="29">
    <w:abstractNumId w:val="32"/>
  </w:num>
  <w:num w:numId="30">
    <w:abstractNumId w:val="3"/>
  </w:num>
  <w:num w:numId="31">
    <w:abstractNumId w:val="33"/>
  </w:num>
  <w:num w:numId="32">
    <w:abstractNumId w:val="25"/>
  </w:num>
  <w:num w:numId="33">
    <w:abstractNumId w:val="49"/>
  </w:num>
  <w:num w:numId="34">
    <w:abstractNumId w:val="35"/>
  </w:num>
  <w:num w:numId="35">
    <w:abstractNumId w:val="36"/>
  </w:num>
  <w:num w:numId="36">
    <w:abstractNumId w:val="9"/>
  </w:num>
  <w:num w:numId="37">
    <w:abstractNumId w:val="10"/>
  </w:num>
  <w:num w:numId="38">
    <w:abstractNumId w:val="5"/>
  </w:num>
  <w:num w:numId="39">
    <w:abstractNumId w:val="15"/>
  </w:num>
  <w:num w:numId="40">
    <w:abstractNumId w:val="13"/>
  </w:num>
  <w:num w:numId="41">
    <w:abstractNumId w:val="44"/>
  </w:num>
  <w:num w:numId="42">
    <w:abstractNumId w:val="8"/>
  </w:num>
  <w:num w:numId="43">
    <w:abstractNumId w:val="38"/>
  </w:num>
  <w:num w:numId="44">
    <w:abstractNumId w:val="19"/>
  </w:num>
  <w:num w:numId="45">
    <w:abstractNumId w:val="39"/>
  </w:num>
  <w:num w:numId="46">
    <w:abstractNumId w:val="47"/>
  </w:num>
  <w:num w:numId="47">
    <w:abstractNumId w:val="31"/>
  </w:num>
  <w:num w:numId="48">
    <w:abstractNumId w:val="29"/>
  </w:num>
  <w:num w:numId="49">
    <w:abstractNumId w:val="17"/>
  </w:num>
  <w:num w:numId="50">
    <w:abstractNumId w:val="30"/>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17D"/>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1FA8"/>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AA3"/>
    <w:rsid w:val="00196D01"/>
    <w:rsid w:val="00196D1B"/>
    <w:rsid w:val="001974E7"/>
    <w:rsid w:val="00197605"/>
    <w:rsid w:val="00197A4C"/>
    <w:rsid w:val="00197D2A"/>
    <w:rsid w:val="001A0C3F"/>
    <w:rsid w:val="001A0FDC"/>
    <w:rsid w:val="001A14E7"/>
    <w:rsid w:val="001A2E19"/>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0E88"/>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2FAE"/>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1EC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067"/>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386"/>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5C20"/>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460E9"/>
    <w:rsid w:val="008516F6"/>
    <w:rsid w:val="00851F41"/>
    <w:rsid w:val="00852265"/>
    <w:rsid w:val="008535A4"/>
    <w:rsid w:val="00853840"/>
    <w:rsid w:val="00853C7F"/>
    <w:rsid w:val="00854BD7"/>
    <w:rsid w:val="00854ED8"/>
    <w:rsid w:val="0085510A"/>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4436"/>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47E9D"/>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3FB"/>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0C"/>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07C9-4EA0-4E6A-906C-9A96008A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27915</Words>
  <Characters>159122</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4</cp:revision>
  <cp:lastPrinted>2021-01-26T15:41:00Z</cp:lastPrinted>
  <dcterms:created xsi:type="dcterms:W3CDTF">2021-02-16T07:50:00Z</dcterms:created>
  <dcterms:modified xsi:type="dcterms:W3CDTF">2021-02-16T09:52:00Z</dcterms:modified>
</cp:coreProperties>
</file>