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D" w:rsidRPr="00E36F5D" w:rsidRDefault="00E36F5D" w:rsidP="00E36F5D">
      <w:pPr>
        <w:spacing w:line="240" w:lineRule="auto"/>
        <w:jc w:val="right"/>
        <w:outlineLvl w:val="0"/>
        <w:rPr>
          <w:rFonts w:ascii="Tahoma" w:hAnsi="Tahoma" w:cs="Tahoma"/>
        </w:rPr>
      </w:pPr>
      <w:r w:rsidRPr="00E36F5D">
        <w:rPr>
          <w:rFonts w:ascii="Tahoma" w:hAnsi="Tahoma" w:cs="Tahoma"/>
        </w:rPr>
        <w:t>Приложение № 2</w:t>
      </w:r>
    </w:p>
    <w:p w:rsidR="00E36F5D" w:rsidRDefault="00E36F5D" w:rsidP="00E36F5D">
      <w:pPr>
        <w:spacing w:line="240" w:lineRule="auto"/>
        <w:jc w:val="right"/>
        <w:outlineLvl w:val="0"/>
        <w:rPr>
          <w:rFonts w:ascii="Tahoma" w:hAnsi="Tahoma" w:cs="Tahoma"/>
          <w:b/>
        </w:rPr>
      </w:pPr>
      <w:r w:rsidRPr="00E36F5D">
        <w:rPr>
          <w:rFonts w:ascii="Tahoma" w:hAnsi="Tahoma" w:cs="Tahoma"/>
        </w:rPr>
        <w:t xml:space="preserve">К приказу № </w:t>
      </w:r>
      <w:r w:rsidR="00A5545B">
        <w:rPr>
          <w:rFonts w:ascii="Tahoma" w:hAnsi="Tahoma" w:cs="Tahoma"/>
        </w:rPr>
        <w:t>32</w:t>
      </w:r>
      <w:bookmarkStart w:id="0" w:name="_GoBack"/>
      <w:bookmarkEnd w:id="0"/>
      <w:r w:rsidRPr="00E36F5D">
        <w:rPr>
          <w:rFonts w:ascii="Tahoma" w:hAnsi="Tahoma" w:cs="Tahoma"/>
        </w:rPr>
        <w:t xml:space="preserve"> от 28.03.2024г.</w:t>
      </w:r>
    </w:p>
    <w:p w:rsidR="00A41557" w:rsidRPr="00DC61B0" w:rsidRDefault="00A41557" w:rsidP="00786744">
      <w:pPr>
        <w:spacing w:line="240" w:lineRule="auto"/>
        <w:jc w:val="center"/>
        <w:outlineLvl w:val="0"/>
        <w:rPr>
          <w:rFonts w:ascii="Tahoma" w:hAnsi="Tahoma" w:cs="Tahoma"/>
        </w:rPr>
      </w:pPr>
      <w:r w:rsidRPr="00DC61B0">
        <w:rPr>
          <w:rFonts w:ascii="Tahoma" w:hAnsi="Tahoma" w:cs="Tahoma"/>
          <w:b/>
        </w:rPr>
        <w:t>ЗАКЛАДНАЯ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5509"/>
      </w:tblGrid>
      <w:tr w:rsidR="00A41557" w:rsidRPr="00DC61B0" w:rsidTr="00C04715">
        <w:trPr>
          <w:trHeight w:val="74"/>
        </w:trPr>
        <w:tc>
          <w:tcPr>
            <w:tcW w:w="2122" w:type="pct"/>
            <w:shd w:val="clear" w:color="auto" w:fill="auto"/>
          </w:tcPr>
          <w:p w:rsidR="00A41557" w:rsidRPr="00DC61B0" w:rsidRDefault="00A41557" w:rsidP="00C04715">
            <w:pPr>
              <w:spacing w:line="240" w:lineRule="auto"/>
              <w:rPr>
                <w:rFonts w:ascii="Tahoma" w:hAnsi="Tahoma" w:cs="Tahoma"/>
              </w:rPr>
            </w:pPr>
            <w:r w:rsidRPr="00DC61B0">
              <w:rPr>
                <w:rFonts w:ascii="Tahoma" w:hAnsi="Tahoma" w:cs="Tahoma"/>
              </w:rPr>
              <w:t xml:space="preserve">г. </w:t>
            </w:r>
            <w:r w:rsidRPr="00E36F5D">
              <w:rPr>
                <w:rFonts w:ascii="Tahoma" w:hAnsi="Tahoma" w:cs="Tahoma"/>
                <w:color w:val="000000"/>
                <w:highlight w:val="green"/>
              </w:rPr>
              <w:t>Екатеринбург</w:t>
            </w:r>
          </w:p>
        </w:tc>
        <w:tc>
          <w:tcPr>
            <w:tcW w:w="2878" w:type="pct"/>
            <w:shd w:val="clear" w:color="auto" w:fill="auto"/>
          </w:tcPr>
          <w:p w:rsidR="00A41557" w:rsidRPr="00DC61B0" w:rsidRDefault="00A41557" w:rsidP="00664480">
            <w:pPr>
              <w:spacing w:line="240" w:lineRule="auto"/>
              <w:jc w:val="right"/>
              <w:rPr>
                <w:rFonts w:ascii="Tahoma" w:hAnsi="Tahoma" w:cs="Tahoma"/>
              </w:rPr>
            </w:pPr>
            <w:r w:rsidRPr="001267D9">
              <w:rPr>
                <w:rFonts w:ascii="Tahoma" w:hAnsi="Tahoma" w:cs="Tahoma"/>
                <w:color w:val="000000"/>
              </w:rPr>
              <w:t>«</w:t>
            </w:r>
            <w:r w:rsidR="00664480">
              <w:rPr>
                <w:rFonts w:ascii="Tahoma" w:hAnsi="Tahoma" w:cs="Tahoma"/>
                <w:color w:val="000000"/>
              </w:rPr>
              <w:t xml:space="preserve"> </w:t>
            </w:r>
            <w:r w:rsidR="00E36F5D">
              <w:rPr>
                <w:rFonts w:ascii="Tahoma" w:hAnsi="Tahoma" w:cs="Tahoma"/>
                <w:color w:val="000000"/>
              </w:rPr>
              <w:t xml:space="preserve">»            </w:t>
            </w:r>
            <w:r w:rsidR="00664480">
              <w:rPr>
                <w:rFonts w:ascii="Tahoma" w:hAnsi="Tahoma" w:cs="Tahoma"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color w:val="000000"/>
              </w:rPr>
              <w:t xml:space="preserve"> 2024 г</w:t>
            </w:r>
            <w:r w:rsidRPr="00DC61B0">
              <w:rPr>
                <w:rFonts w:ascii="Tahoma" w:hAnsi="Tahoma" w:cs="Tahoma"/>
              </w:rPr>
              <w:t>.</w:t>
            </w:r>
          </w:p>
        </w:tc>
      </w:tr>
      <w:tr w:rsidR="00A41557" w:rsidRPr="00DC61B0" w:rsidTr="00C04715">
        <w:trPr>
          <w:trHeight w:val="74"/>
        </w:trPr>
        <w:tc>
          <w:tcPr>
            <w:tcW w:w="2122" w:type="pct"/>
            <w:shd w:val="clear" w:color="auto" w:fill="auto"/>
          </w:tcPr>
          <w:p w:rsidR="00A41557" w:rsidRPr="00DC61B0" w:rsidRDefault="00A41557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78" w:type="pct"/>
            <w:shd w:val="clear" w:color="auto" w:fill="auto"/>
          </w:tcPr>
          <w:p w:rsidR="00A41557" w:rsidRPr="00DC61B0" w:rsidRDefault="00A41557" w:rsidP="00C04715">
            <w:pPr>
              <w:spacing w:line="240" w:lineRule="auto"/>
              <w:jc w:val="right"/>
              <w:rPr>
                <w:rFonts w:ascii="Tahoma" w:hAnsi="Tahoma" w:cs="Tahoma"/>
                <w:bCs/>
                <w:color w:val="0000FF"/>
              </w:rPr>
            </w:pPr>
          </w:p>
        </w:tc>
      </w:tr>
    </w:tbl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586"/>
        <w:gridCol w:w="6985"/>
      </w:tblGrid>
      <w:tr w:rsidR="00A41557" w:rsidRPr="00DC61B0" w:rsidTr="007D57E9">
        <w:tc>
          <w:tcPr>
            <w:tcW w:w="1351" w:type="pct"/>
          </w:tcPr>
          <w:p w:rsidR="00A41557" w:rsidRPr="00DC61B0" w:rsidRDefault="00A41557" w:rsidP="00C04715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bookmarkStart w:id="1" w:name="_Ref104195263"/>
            <w:r w:rsidRPr="00DC61B0">
              <w:rPr>
                <w:rFonts w:ascii="Tahoma" w:eastAsia="Calibri" w:hAnsi="Tahoma" w:cs="Tahoma"/>
                <w:b/>
              </w:rPr>
              <w:t>Залогодатель (по тексту совместно и по отдельности (при наличии нескольких залогодателей) - Залогодатель)</w:t>
            </w:r>
            <w:bookmarkEnd w:id="1"/>
          </w:p>
        </w:tc>
        <w:tc>
          <w:tcPr>
            <w:tcW w:w="3649" w:type="pct"/>
          </w:tcPr>
          <w:p w:rsidR="00A41557" w:rsidRPr="001267D9" w:rsidRDefault="00A41557" w:rsidP="00664480">
            <w:pPr>
              <w:spacing w:line="240" w:lineRule="auto"/>
              <w:rPr>
                <w:rFonts w:ascii="Tahoma" w:hAnsi="Tahoma" w:cs="Tahoma"/>
                <w:bCs/>
              </w:rPr>
            </w:pPr>
            <w:r w:rsidRPr="001267D9">
              <w:rPr>
                <w:rFonts w:ascii="Tahoma" w:hAnsi="Tahoma" w:cs="Tahoma"/>
                <w:bCs/>
                <w:color w:val="000000"/>
              </w:rPr>
              <w:t xml:space="preserve">гражданин </w:t>
            </w:r>
            <w:r w:rsidR="00664480">
              <w:rPr>
                <w:rFonts w:ascii="Tahoma" w:hAnsi="Tahoma" w:cs="Tahoma"/>
                <w:bCs/>
                <w:color w:val="000000"/>
              </w:rPr>
              <w:t>ФИО</w:t>
            </w:r>
            <w:r w:rsidRPr="001267D9">
              <w:rPr>
                <w:rFonts w:ascii="Tahoma" w:hAnsi="Tahoma" w:cs="Tahoma"/>
                <w:bCs/>
                <w:color w:val="000000"/>
              </w:rPr>
              <w:t>, дата рождения «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»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г., паспорт гражданина РФ (серия, номер)</w:t>
            </w:r>
            <w:proofErr w:type="gramStart"/>
            <w:r w:rsidRPr="001267D9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>,</w:t>
            </w:r>
            <w:proofErr w:type="gramEnd"/>
            <w:r w:rsidRPr="001267D9">
              <w:rPr>
                <w:rFonts w:ascii="Tahoma" w:hAnsi="Tahoma" w:cs="Tahoma"/>
                <w:bCs/>
                <w:color w:val="000000"/>
              </w:rPr>
              <w:t xml:space="preserve"> выдан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«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»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г., код подразделения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>,  зарегистрированный (-</w:t>
            </w:r>
            <w:proofErr w:type="spellStart"/>
            <w:r w:rsidRPr="001267D9">
              <w:rPr>
                <w:rFonts w:ascii="Tahoma" w:hAnsi="Tahoma" w:cs="Tahoma"/>
                <w:bCs/>
                <w:color w:val="000000"/>
              </w:rPr>
              <w:t>ая</w:t>
            </w:r>
            <w:proofErr w:type="spellEnd"/>
            <w:r w:rsidRPr="001267D9">
              <w:rPr>
                <w:rFonts w:ascii="Tahoma" w:hAnsi="Tahoma" w:cs="Tahoma"/>
                <w:bCs/>
                <w:color w:val="000000"/>
              </w:rPr>
              <w:t>)/фактически проживающий (-</w:t>
            </w:r>
            <w:proofErr w:type="spellStart"/>
            <w:r w:rsidRPr="001267D9">
              <w:rPr>
                <w:rFonts w:ascii="Tahoma" w:hAnsi="Tahoma" w:cs="Tahoma"/>
                <w:bCs/>
                <w:color w:val="000000"/>
              </w:rPr>
              <w:t>ая</w:t>
            </w:r>
            <w:proofErr w:type="spellEnd"/>
            <w:r w:rsidRPr="001267D9">
              <w:rPr>
                <w:rFonts w:ascii="Tahoma" w:hAnsi="Tahoma" w:cs="Tahoma"/>
                <w:bCs/>
                <w:color w:val="000000"/>
              </w:rPr>
              <w:t xml:space="preserve">) по адресу: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, страховой номер индивидуального лицевого счета в системе обязательного пенсионного страхования (при наличии):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</w:tr>
      <w:tr w:rsidR="00C97382">
        <w:tc>
          <w:tcPr>
            <w:tcW w:w="1351" w:type="pct"/>
          </w:tcPr>
          <w:p w:rsidR="00C97382" w:rsidRDefault="00664480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Должник (по тексту совместно и по отдельности (при наличии нескольких должников) - Заемщик)</w:t>
            </w:r>
          </w:p>
        </w:tc>
        <w:tc>
          <w:tcPr>
            <w:tcW w:w="3649" w:type="pct"/>
          </w:tcPr>
          <w:p w:rsidR="00C97382" w:rsidRDefault="00664480" w:rsidP="00664480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</w:rPr>
              <w:t>гражданин ФИО, дата рождения « »     г., паспорт гражданина РФ (серия, номер)</w:t>
            </w:r>
            <w:proofErr w:type="gramStart"/>
            <w:r>
              <w:rPr>
                <w:rFonts w:ascii="Tahoma" w:hAnsi="Tahoma" w:cs="Tahoma"/>
                <w:bCs/>
                <w:color w:val="000000"/>
              </w:rPr>
              <w:t xml:space="preserve">  ,</w:t>
            </w:r>
            <w:proofErr w:type="gramEnd"/>
            <w:r>
              <w:rPr>
                <w:rFonts w:ascii="Tahoma" w:hAnsi="Tahoma" w:cs="Tahoma"/>
                <w:bCs/>
                <w:color w:val="000000"/>
              </w:rPr>
              <w:t xml:space="preserve">  , выдан  « »     г., код подразделения  ,  зарегистрированный (-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ая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)/фактически проживающий (-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ая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) по адресу:  , страховой номер индивидуального лицевого счета в системе обязательного пенсионного страхования (при наличии):  </w:t>
            </w:r>
          </w:p>
        </w:tc>
      </w:tr>
      <w:tr w:rsidR="00A41557" w:rsidRPr="00DC61B0" w:rsidTr="007D57E9">
        <w:tc>
          <w:tcPr>
            <w:tcW w:w="1351" w:type="pct"/>
          </w:tcPr>
          <w:p w:rsidR="00A41557" w:rsidRPr="00DC61B0" w:rsidRDefault="00A41557" w:rsidP="00C04715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 w:rsidRPr="00DC61B0">
              <w:rPr>
                <w:rFonts w:ascii="Tahoma" w:eastAsia="Calibri" w:hAnsi="Tahoma" w:cs="Tahoma"/>
                <w:b/>
              </w:rPr>
              <w:t>Первоначальный владелец закладной (по тексту - Залогодержатель и/или Кредитор)</w:t>
            </w:r>
          </w:p>
        </w:tc>
        <w:tc>
          <w:tcPr>
            <w:tcW w:w="3649" w:type="pct"/>
          </w:tcPr>
          <w:p w:rsidR="00A41557" w:rsidRPr="001267D9" w:rsidRDefault="00A41557" w:rsidP="00C04715">
            <w:pPr>
              <w:spacing w:line="240" w:lineRule="auto"/>
              <w:ind w:right="113"/>
              <w:rPr>
                <w:rFonts w:ascii="Tahoma" w:hAnsi="Tahoma" w:cs="Tahoma"/>
                <w:color w:val="0000FF"/>
              </w:rPr>
            </w:pPr>
            <w:r w:rsidRPr="001267D9">
              <w:rPr>
                <w:rFonts w:ascii="Tahoma" w:hAnsi="Tahoma" w:cs="Tahoma"/>
                <w:bCs/>
                <w:color w:val="000000"/>
              </w:rPr>
              <w:t>Акционерное общество "Свердловское агентство ипотечного жилищного кредитования"</w:t>
            </w:r>
            <w:r w:rsidRPr="001267D9">
              <w:rPr>
                <w:rFonts w:ascii="Tahoma" w:hAnsi="Tahoma" w:cs="Tahoma"/>
              </w:rPr>
              <w:t xml:space="preserve">, </w:t>
            </w:r>
            <w:r w:rsidRPr="001267D9">
              <w:rPr>
                <w:rFonts w:ascii="Tahoma" w:hAnsi="Tahoma" w:cs="Tahoma"/>
                <w:bCs/>
                <w:color w:val="000000"/>
              </w:rPr>
              <w:t>ОГРН 1036604408389</w:t>
            </w:r>
            <w:r w:rsidRPr="001267D9">
              <w:rPr>
                <w:rFonts w:ascii="Tahoma" w:hAnsi="Tahoma" w:cs="Tahoma"/>
              </w:rPr>
              <w:t xml:space="preserve">, </w:t>
            </w:r>
            <w:r w:rsidRPr="001267D9">
              <w:rPr>
                <w:rFonts w:ascii="Tahoma" w:hAnsi="Tahoma" w:cs="Tahoma"/>
                <w:bCs/>
              </w:rPr>
              <w:t>ИНН</w:t>
            </w:r>
            <w:r w:rsidRPr="001267D9">
              <w:rPr>
                <w:rFonts w:ascii="Tahoma" w:hAnsi="Tahoma" w:cs="Tahoma"/>
                <w:color w:val="0000FF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>6672154860</w:t>
            </w:r>
            <w:r w:rsidRPr="001267D9">
              <w:rPr>
                <w:rFonts w:ascii="Tahoma" w:hAnsi="Tahoma" w:cs="Tahoma"/>
              </w:rPr>
              <w:t xml:space="preserve">, </w:t>
            </w:r>
            <w:r w:rsidRPr="001267D9">
              <w:rPr>
                <w:rFonts w:ascii="Tahoma" w:hAnsi="Tahoma" w:cs="Tahoma"/>
                <w:bCs/>
                <w:color w:val="000000"/>
              </w:rPr>
              <w:t>местонахождение: 620075, Свердловская область, г. Екатеринбург, ул. Белинского, д. 35.</w:t>
            </w:r>
          </w:p>
          <w:p w:rsidR="00A41557" w:rsidRPr="001267D9" w:rsidRDefault="00A41557" w:rsidP="002D49C0">
            <w:pPr>
              <w:spacing w:line="240" w:lineRule="auto"/>
              <w:rPr>
                <w:rFonts w:ascii="Tahoma" w:hAnsi="Tahoma" w:cs="Tahoma"/>
                <w:bCs/>
              </w:rPr>
            </w:pPr>
            <w:r w:rsidRPr="001267D9">
              <w:rPr>
                <w:rFonts w:ascii="Tahoma" w:hAnsi="Tahoma" w:cs="Tahoma"/>
                <w:bCs/>
              </w:rPr>
              <w:t>В</w:t>
            </w:r>
            <w:r w:rsidR="002D49C0" w:rsidRPr="001267D9">
              <w:rPr>
                <w:rFonts w:ascii="Tahoma" w:hAnsi="Tahoma" w:cs="Tahoma"/>
                <w:bCs/>
              </w:rPr>
              <w:t xml:space="preserve"> тексте настоящей закладной («</w:t>
            </w:r>
            <w:r w:rsidRPr="001267D9">
              <w:rPr>
                <w:rFonts w:ascii="Tahoma" w:hAnsi="Tahoma" w:cs="Tahoma"/>
                <w:bCs/>
              </w:rPr>
              <w:t>Закладная</w:t>
            </w:r>
            <w:r w:rsidR="002D49C0" w:rsidRPr="001267D9">
              <w:rPr>
                <w:rFonts w:ascii="Tahoma" w:hAnsi="Tahoma" w:cs="Tahoma"/>
                <w:bCs/>
              </w:rPr>
              <w:t>»</w:t>
            </w:r>
            <w:r w:rsidRPr="001267D9">
              <w:rPr>
                <w:rFonts w:ascii="Tahoma" w:hAnsi="Tahoma" w:cs="Tahoma"/>
                <w:bCs/>
              </w:rPr>
              <w:t>)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Закладную в порядке, установленном действующим законодательством Российской Федерации.</w:t>
            </w:r>
          </w:p>
        </w:tc>
      </w:tr>
      <w:tr w:rsidR="00C97382">
        <w:tc>
          <w:tcPr>
            <w:tcW w:w="1351" w:type="pct"/>
          </w:tcPr>
          <w:p w:rsidR="00C97382" w:rsidRDefault="00664480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Предмет ипотеки</w:t>
            </w:r>
          </w:p>
        </w:tc>
        <w:tc>
          <w:tcPr>
            <w:tcW w:w="3649" w:type="pct"/>
          </w:tcPr>
          <w:p w:rsidR="00C97382" w:rsidRDefault="00664480" w:rsidP="00664480">
            <w:pPr>
              <w:tabs>
                <w:tab w:val="left" w:pos="709"/>
              </w:tabs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Права требования в отношении объекта долевого строительства, участие в строительстве которого осуществляется с использованием Заемных средств, а именно в отношении следующего объекта долевого строительства: квартира по адресу (строительному):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  ,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состоящая из   комнат (-ы), общей (проектной) площадью   кв. метров, в </w:t>
            </w:r>
            <w:proofErr w:type="spellStart"/>
            <w:r>
              <w:rPr>
                <w:rFonts w:ascii="Tahoma" w:hAnsi="Tahoma" w:cs="Tahoma"/>
                <w:color w:val="000000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жилой (проектной) площадью   кв. метров, кадастровый номер земельного участка, на котором осуществляется строительство многоквартирного жилого дома, в котором расположен Предмет ипотеки:  </w:t>
            </w:r>
          </w:p>
        </w:tc>
      </w:tr>
      <w:tr w:rsidR="00A41557" w:rsidRPr="00DC61B0" w:rsidTr="007D57E9">
        <w:tc>
          <w:tcPr>
            <w:tcW w:w="1351" w:type="pct"/>
          </w:tcPr>
          <w:p w:rsidR="00A41557" w:rsidRPr="00DC61B0" w:rsidRDefault="00A41557" w:rsidP="00C04715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 w:rsidRPr="00DC61B0">
              <w:rPr>
                <w:rFonts w:ascii="Tahoma" w:eastAsia="Calibri" w:hAnsi="Tahoma" w:cs="Tahoma"/>
                <w:b/>
              </w:rPr>
              <w:t>Рыночная стоимость Предмета ипотеки</w:t>
            </w:r>
          </w:p>
        </w:tc>
        <w:tc>
          <w:tcPr>
            <w:tcW w:w="3649" w:type="pct"/>
          </w:tcPr>
          <w:p w:rsidR="00A41557" w:rsidRPr="001267D9" w:rsidRDefault="00A41557" w:rsidP="00C04715">
            <w:pPr>
              <w:tabs>
                <w:tab w:val="left" w:pos="0"/>
              </w:tabs>
              <w:spacing w:line="240" w:lineRule="auto"/>
              <w:rPr>
                <w:rFonts w:ascii="Tahoma" w:hAnsi="Tahoma" w:cs="Tahoma"/>
                <w:bCs/>
              </w:rPr>
            </w:pPr>
            <w:r w:rsidRPr="001267D9">
              <w:rPr>
                <w:rFonts w:ascii="Tahoma" w:hAnsi="Tahoma" w:cs="Tahoma"/>
              </w:rPr>
              <w:t xml:space="preserve">Предмет ипотеки оценивается в размере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(</w:t>
            </w:r>
            <w:r w:rsidRPr="001267D9">
              <w:rPr>
                <w:rFonts w:ascii="Tahoma" w:hAnsi="Tahoma" w:cs="Tahoma"/>
                <w:color w:val="000000"/>
              </w:rPr>
              <w:t xml:space="preserve">три миллиона девятьсот восемьдесят пять тысяч) </w:t>
            </w:r>
            <w:r w:rsidRPr="001267D9">
              <w:rPr>
                <w:rFonts w:ascii="Tahoma" w:hAnsi="Tahoma" w:cs="Tahoma"/>
                <w:bCs/>
                <w:color w:val="000000"/>
              </w:rPr>
              <w:t>рублей РФ</w:t>
            </w:r>
            <w:r w:rsidRPr="001267D9">
              <w:rPr>
                <w:rFonts w:ascii="Tahoma" w:hAnsi="Tahoma" w:cs="Tahoma"/>
                <w:bCs/>
              </w:rPr>
              <w:t>.</w:t>
            </w:r>
          </w:p>
          <w:p w:rsidR="00A41557" w:rsidRPr="001267D9" w:rsidRDefault="00A41557" w:rsidP="00C04715">
            <w:pPr>
              <w:tabs>
                <w:tab w:val="left" w:pos="0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1267D9">
              <w:rPr>
                <w:rFonts w:ascii="Tahoma" w:hAnsi="Tahoma" w:cs="Tahoma"/>
                <w:b/>
              </w:rPr>
              <w:t>Оценщик:</w:t>
            </w:r>
            <w:proofErr w:type="gramStart"/>
            <w:r w:rsidRPr="001267D9">
              <w:rPr>
                <w:rFonts w:ascii="Tahoma" w:hAnsi="Tahoma" w:cs="Tahoma"/>
                <w:b/>
              </w:rPr>
              <w:t xml:space="preserve">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</w:rPr>
              <w:t>.</w:t>
            </w:r>
            <w:proofErr w:type="gramEnd"/>
          </w:p>
          <w:p w:rsidR="00A41557" w:rsidRPr="001267D9" w:rsidRDefault="00A41557" w:rsidP="00C04715">
            <w:pPr>
              <w:spacing w:line="240" w:lineRule="auto"/>
              <w:ind w:right="113"/>
              <w:rPr>
                <w:rFonts w:ascii="Tahoma" w:hAnsi="Tahoma" w:cs="Tahoma"/>
                <w:bCs/>
              </w:rPr>
            </w:pPr>
            <w:r w:rsidRPr="001267D9">
              <w:rPr>
                <w:rFonts w:ascii="Tahoma" w:hAnsi="Tahoma" w:cs="Tahoma"/>
                <w:b/>
                <w:bCs/>
              </w:rPr>
              <w:t>Номер отчета:</w:t>
            </w:r>
            <w:proofErr w:type="gramStart"/>
            <w:r w:rsidRPr="001267D9">
              <w:rPr>
                <w:rFonts w:ascii="Tahoma" w:hAnsi="Tahoma" w:cs="Tahoma"/>
                <w:b/>
                <w:bCs/>
              </w:rPr>
              <w:t xml:space="preserve">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</w:rPr>
              <w:t>.</w:t>
            </w:r>
            <w:proofErr w:type="gramEnd"/>
          </w:p>
          <w:p w:rsidR="00A41557" w:rsidRPr="001267D9" w:rsidRDefault="00A41557" w:rsidP="00C04715">
            <w:pPr>
              <w:spacing w:line="240" w:lineRule="auto"/>
              <w:ind w:right="113"/>
              <w:rPr>
                <w:rFonts w:ascii="Tahoma" w:hAnsi="Tahoma" w:cs="Tahoma"/>
              </w:rPr>
            </w:pPr>
            <w:r w:rsidRPr="001267D9">
              <w:rPr>
                <w:rFonts w:ascii="Tahoma" w:hAnsi="Tahoma" w:cs="Tahoma"/>
                <w:b/>
                <w:bCs/>
              </w:rPr>
              <w:t xml:space="preserve">Дата составления отчета: </w:t>
            </w:r>
            <w:r w:rsidRPr="001267D9">
              <w:rPr>
                <w:rFonts w:ascii="Tahoma" w:hAnsi="Tahoma" w:cs="Tahoma"/>
                <w:bCs/>
                <w:color w:val="000000"/>
              </w:rPr>
              <w:t>«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»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color w:val="000000"/>
              </w:rPr>
              <w:t xml:space="preserve"> 2024 г</w:t>
            </w:r>
            <w:r w:rsidRPr="001267D9">
              <w:rPr>
                <w:rFonts w:ascii="Tahoma" w:hAnsi="Tahoma" w:cs="Tahoma"/>
              </w:rPr>
              <w:t>.</w:t>
            </w:r>
          </w:p>
          <w:p w:rsidR="00F6018C" w:rsidRPr="001267D9" w:rsidRDefault="00F6018C" w:rsidP="00664480">
            <w:pPr>
              <w:spacing w:line="240" w:lineRule="auto"/>
              <w:ind w:right="113"/>
              <w:rPr>
                <w:rFonts w:ascii="Tahoma" w:hAnsi="Tahoma" w:cs="Tahoma"/>
                <w:b/>
                <w:bCs/>
                <w:snapToGrid w:val="0"/>
                <w:color w:val="0000FF"/>
              </w:rPr>
            </w:pPr>
            <w:r w:rsidRPr="001267D9">
              <w:rPr>
                <w:rFonts w:ascii="Tahoma" w:hAnsi="Tahoma" w:cs="Tahoma"/>
                <w:b/>
              </w:rPr>
              <w:t xml:space="preserve">Дата оценки: </w:t>
            </w:r>
            <w:r w:rsidR="00285A73" w:rsidRPr="001267D9">
              <w:rPr>
                <w:rFonts w:ascii="Tahoma" w:hAnsi="Tahoma" w:cs="Tahoma"/>
                <w:bCs/>
                <w:color w:val="000000"/>
              </w:rPr>
              <w:t>«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285A73" w:rsidRPr="001267D9">
              <w:rPr>
                <w:rFonts w:ascii="Tahoma" w:hAnsi="Tahoma" w:cs="Tahoma"/>
                <w:bCs/>
                <w:color w:val="000000"/>
              </w:rPr>
              <w:t xml:space="preserve">» </w:t>
            </w:r>
            <w:r w:rsidR="00664480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285A73" w:rsidRPr="001267D9">
              <w:rPr>
                <w:rFonts w:ascii="Tahoma" w:hAnsi="Tahoma" w:cs="Tahoma"/>
                <w:bCs/>
                <w:color w:val="000000"/>
              </w:rPr>
              <w:t xml:space="preserve"> 2024 г.</w:t>
            </w:r>
          </w:p>
        </w:tc>
      </w:tr>
      <w:tr w:rsidR="00A41557" w:rsidRPr="00DC61B0" w:rsidTr="007D57E9">
        <w:tc>
          <w:tcPr>
            <w:tcW w:w="1351" w:type="pct"/>
          </w:tcPr>
          <w:p w:rsidR="00A41557" w:rsidRPr="00DC61B0" w:rsidRDefault="00A41557" w:rsidP="00C04715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 w:rsidRPr="00DC61B0">
              <w:rPr>
                <w:rFonts w:ascii="Tahoma" w:hAnsi="Tahoma" w:cs="Tahoma"/>
                <w:b/>
              </w:rPr>
              <w:t>Сведения о подлежащих государственной регистрации обременениях</w:t>
            </w:r>
            <w:r w:rsidRPr="00DC61B0">
              <w:rPr>
                <w:rFonts w:ascii="Tahoma" w:hAnsi="Tahoma" w:cs="Tahoma"/>
                <w:b/>
              </w:rPr>
              <w:br/>
              <w:t>правами третьих лиц на дату регистрации ипотеки</w:t>
            </w:r>
          </w:p>
        </w:tc>
        <w:tc>
          <w:tcPr>
            <w:tcW w:w="3649" w:type="pct"/>
          </w:tcPr>
          <w:p w:rsidR="00A41557" w:rsidRPr="00DC61B0" w:rsidRDefault="00A41557" w:rsidP="00C04715">
            <w:pPr>
              <w:spacing w:line="240" w:lineRule="auto"/>
              <w:rPr>
                <w:rFonts w:ascii="Tahoma" w:hAnsi="Tahoma" w:cs="Tahoma"/>
              </w:rPr>
            </w:pPr>
            <w:r w:rsidRPr="00DC61B0">
              <w:rPr>
                <w:rFonts w:ascii="Tahoma" w:hAnsi="Tahoma" w:cs="Tahoma"/>
              </w:rPr>
              <w:t>Залогодатель гарантирует, что на момент составления Закладной обременения правами третьих лиц, подлежащие государственной регистрации, отсутствуют.</w:t>
            </w:r>
          </w:p>
          <w:p w:rsidR="00A41557" w:rsidRPr="00DC61B0" w:rsidRDefault="00A41557" w:rsidP="00C04715">
            <w:pPr>
              <w:widowControl/>
              <w:spacing w:line="240" w:lineRule="auto"/>
              <w:rPr>
                <w:rFonts w:ascii="Tahoma" w:hAnsi="Tahoma" w:cs="Tahoma"/>
              </w:rPr>
            </w:pPr>
          </w:p>
        </w:tc>
      </w:tr>
      <w:tr w:rsidR="00A41557" w:rsidRPr="00DC61B0" w:rsidTr="007D57E9">
        <w:tc>
          <w:tcPr>
            <w:tcW w:w="1351" w:type="pct"/>
          </w:tcPr>
          <w:p w:rsidR="00A41557" w:rsidRPr="00DC61B0" w:rsidRDefault="00A41557" w:rsidP="00C04715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 w:rsidRPr="00DC61B0">
              <w:rPr>
                <w:rFonts w:ascii="Tahoma" w:eastAsia="Calibri" w:hAnsi="Tahoma" w:cs="Tahoma"/>
                <w:b/>
              </w:rPr>
              <w:t>Обязательство, обеспеченное ипотекой</w:t>
            </w:r>
          </w:p>
        </w:tc>
        <w:tc>
          <w:tcPr>
            <w:tcW w:w="3649" w:type="pct"/>
          </w:tcPr>
          <w:p w:rsidR="00A41557" w:rsidRPr="00DC61B0" w:rsidRDefault="00A41557" w:rsidP="00664480">
            <w:pPr>
              <w:tabs>
                <w:tab w:val="left" w:pos="6011"/>
              </w:tabs>
              <w:spacing w:line="240" w:lineRule="auto"/>
              <w:rPr>
                <w:rFonts w:ascii="Tahoma" w:hAnsi="Tahoma" w:cs="Tahoma"/>
              </w:rPr>
            </w:pPr>
            <w:r w:rsidRPr="001267D9">
              <w:rPr>
                <w:rFonts w:ascii="Tahoma" w:hAnsi="Tahoma" w:cs="Tahoma"/>
                <w:color w:val="000000"/>
              </w:rPr>
              <w:t>Договор займа</w:t>
            </w:r>
            <w:r w:rsidRPr="001267D9">
              <w:rPr>
                <w:rFonts w:ascii="Tahoma" w:hAnsi="Tahoma" w:cs="Tahoma"/>
                <w:bCs/>
                <w:snapToGrid w:val="0"/>
                <w:color w:val="0000FF"/>
              </w:rPr>
              <w:t xml:space="preserve"> </w:t>
            </w:r>
            <w:r w:rsidRPr="001267D9">
              <w:rPr>
                <w:rFonts w:ascii="Tahoma" w:hAnsi="Tahoma" w:cs="Tahoma"/>
                <w:color w:val="000000"/>
              </w:rPr>
              <w:t xml:space="preserve">№ </w:t>
            </w:r>
            <w:r w:rsidR="00664480">
              <w:rPr>
                <w:rFonts w:ascii="Tahoma" w:hAnsi="Tahoma" w:cs="Tahoma"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bCs/>
                <w:snapToGrid w:val="0"/>
                <w:color w:val="0000FF"/>
              </w:rPr>
              <w:t xml:space="preserve"> </w:t>
            </w:r>
            <w:r w:rsidRPr="001267D9">
              <w:rPr>
                <w:rFonts w:ascii="Tahoma" w:hAnsi="Tahoma" w:cs="Tahoma"/>
                <w:bCs/>
              </w:rPr>
              <w:t xml:space="preserve">от </w:t>
            </w:r>
            <w:r w:rsidRPr="001267D9">
              <w:rPr>
                <w:rFonts w:ascii="Tahoma" w:hAnsi="Tahoma" w:cs="Tahoma"/>
                <w:color w:val="000000"/>
              </w:rPr>
              <w:t>«</w:t>
            </w:r>
            <w:r w:rsidR="00664480">
              <w:rPr>
                <w:rFonts w:ascii="Tahoma" w:hAnsi="Tahoma" w:cs="Tahoma"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color w:val="000000"/>
              </w:rPr>
              <w:t xml:space="preserve">» </w:t>
            </w:r>
            <w:r w:rsidR="00664480">
              <w:rPr>
                <w:rFonts w:ascii="Tahoma" w:hAnsi="Tahoma" w:cs="Tahoma"/>
                <w:color w:val="000000"/>
              </w:rPr>
              <w:t xml:space="preserve"> </w:t>
            </w:r>
            <w:r w:rsidRPr="001267D9">
              <w:rPr>
                <w:rFonts w:ascii="Tahoma" w:hAnsi="Tahoma" w:cs="Tahoma"/>
                <w:color w:val="000000"/>
              </w:rPr>
              <w:t xml:space="preserve"> 2024 г.</w:t>
            </w:r>
            <w:r w:rsidRPr="001267D9">
              <w:rPr>
                <w:rFonts w:ascii="Tahoma" w:hAnsi="Tahoma" w:cs="Tahoma"/>
              </w:rPr>
              <w:t>, место заключения</w:t>
            </w:r>
            <w:r w:rsidRPr="001267D9">
              <w:rPr>
                <w:rFonts w:ascii="Tahoma" w:hAnsi="Tahoma" w:cs="Tahoma"/>
                <w:color w:val="0000FF"/>
              </w:rPr>
              <w:t xml:space="preserve"> </w:t>
            </w:r>
            <w:r w:rsidRPr="001267D9">
              <w:rPr>
                <w:rFonts w:ascii="Tahoma" w:hAnsi="Tahoma" w:cs="Tahoma"/>
                <w:color w:val="000000"/>
              </w:rPr>
              <w:t>г. Екатеринбург, (Договор о предоставлении денежных средств) со всеми последующими изменениями и дополнениями к нему (при наличии).</w:t>
            </w:r>
          </w:p>
        </w:tc>
      </w:tr>
      <w:tr w:rsidR="00C97382">
        <w:tc>
          <w:tcPr>
            <w:tcW w:w="1351" w:type="pct"/>
          </w:tcPr>
          <w:p w:rsidR="00C97382" w:rsidRDefault="00664480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Сумма заемных средств </w:t>
            </w:r>
          </w:p>
        </w:tc>
        <w:tc>
          <w:tcPr>
            <w:tcW w:w="3649" w:type="pct"/>
          </w:tcPr>
          <w:p w:rsidR="00C97382" w:rsidRDefault="00664480" w:rsidP="00664480">
            <w:pPr>
              <w:pStyle w:val="afe"/>
              <w:tabs>
                <w:tab w:val="left" w:pos="6011"/>
              </w:tabs>
              <w:ind w:left="0" w:right="25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_________  ( ) рублей 00 копеек</w:t>
            </w:r>
            <w:r>
              <w:rPr>
                <w:rFonts w:ascii="Tahoma" w:hAnsi="Tahoma" w:cs="Tahoma"/>
              </w:rPr>
              <w:t xml:space="preserve"> («Сумма заемных средств»).</w:t>
            </w:r>
          </w:p>
        </w:tc>
      </w:tr>
      <w:tr w:rsidR="00C97382">
        <w:tc>
          <w:tcPr>
            <w:tcW w:w="1351" w:type="pct"/>
          </w:tcPr>
          <w:p w:rsidR="00C97382" w:rsidRDefault="00664480">
            <w:pPr>
              <w:numPr>
                <w:ilvl w:val="0"/>
                <w:numId w:val="8"/>
              </w:numPr>
              <w:spacing w:line="240" w:lineRule="auto"/>
              <w:ind w:left="445" w:hanging="445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Срок пользования Заемными средствами</w:t>
            </w:r>
          </w:p>
        </w:tc>
        <w:tc>
          <w:tcPr>
            <w:tcW w:w="3649" w:type="pct"/>
          </w:tcPr>
          <w:p w:rsidR="00C97382" w:rsidRDefault="00664480">
            <w:pPr>
              <w:tabs>
                <w:tab w:val="left" w:pos="6436"/>
              </w:tabs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 даты, следующей за датой фактического предоставления Заемных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</w:rPr>
              <w:t>средств,</w:t>
            </w:r>
            <w:r w:rsidR="00CE3229">
              <w:rPr>
                <w:rFonts w:ascii="Tahoma" w:hAnsi="Tahoma" w:cs="Tahoma"/>
                <w:color w:val="000000"/>
              </w:rPr>
              <w:t xml:space="preserve"> по </w:t>
            </w:r>
            <w:r w:rsidR="0084489F" w:rsidRPr="00770B09">
              <w:rPr>
                <w:rFonts w:ascii="Tahoma" w:hAnsi="Tahoma" w:cs="Tahoma"/>
                <w:color w:val="000000"/>
              </w:rPr>
              <w:t>последнее число</w:t>
            </w:r>
            <w:r w:rsidR="00CE3229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0D2A68">
              <w:rPr>
                <w:rFonts w:ascii="Tahoma" w:hAnsi="Tahoma" w:cs="Tahoma"/>
                <w:color w:val="000000"/>
                <w:highlight w:val="green"/>
              </w:rPr>
              <w:t>-о</w:t>
            </w:r>
            <w:proofErr w:type="gramEnd"/>
            <w:r w:rsidRPr="000D2A68">
              <w:rPr>
                <w:rFonts w:ascii="Tahoma" w:hAnsi="Tahoma" w:cs="Tahoma"/>
                <w:color w:val="000000"/>
                <w:highlight w:val="green"/>
              </w:rPr>
              <w:t>го ()</w:t>
            </w:r>
            <w:r>
              <w:rPr>
                <w:rFonts w:ascii="Tahoma" w:hAnsi="Tahoma" w:cs="Tahoma"/>
                <w:color w:val="000000"/>
              </w:rPr>
              <w:t xml:space="preserve"> календарного месяца (обе даты включительно), если иное не предусмотрено Закладной</w:t>
            </w:r>
            <w:r>
              <w:rPr>
                <w:rFonts w:ascii="Tahoma" w:hAnsi="Tahoma" w:cs="Tahoma"/>
              </w:rPr>
              <w:t xml:space="preserve"> («Срок </w:t>
            </w:r>
            <w:r>
              <w:rPr>
                <w:rFonts w:ascii="Tahoma" w:hAnsi="Tahoma" w:cs="Tahoma"/>
              </w:rPr>
              <w:lastRenderedPageBreak/>
              <w:t>пользования заемными средствами»).</w:t>
            </w:r>
          </w:p>
          <w:p w:rsidR="00C97382" w:rsidRDefault="00664480">
            <w:pPr>
              <w:spacing w:line="240" w:lineRule="auto"/>
            </w:pPr>
            <w:r>
              <w:rPr>
                <w:rFonts w:ascii="Tahoma" w:eastAsia="Calibri" w:hAnsi="Tahoma" w:cs="Tahoma"/>
              </w:rPr>
              <w:t xml:space="preserve"> </w:t>
            </w:r>
          </w:p>
        </w:tc>
      </w:tr>
    </w:tbl>
    <w:p w:rsidR="00A41557" w:rsidRPr="00DC61B0" w:rsidRDefault="00A41557" w:rsidP="00A41557">
      <w:pPr>
        <w:numPr>
          <w:ilvl w:val="0"/>
          <w:numId w:val="8"/>
        </w:numPr>
        <w:spacing w:line="240" w:lineRule="auto"/>
        <w:ind w:left="709" w:hanging="445"/>
        <w:outlineLvl w:val="0"/>
        <w:rPr>
          <w:rFonts w:ascii="Tahoma" w:eastAsia="Calibri" w:hAnsi="Tahoma" w:cs="Tahoma"/>
          <w:b/>
        </w:rPr>
      </w:pPr>
      <w:r w:rsidRPr="00DC61B0">
        <w:rPr>
          <w:rFonts w:ascii="Tahoma" w:eastAsia="Calibri" w:hAnsi="Tahoma" w:cs="Tahoma"/>
          <w:b/>
          <w:bCs/>
        </w:rPr>
        <w:lastRenderedPageBreak/>
        <w:t>Термины и определения</w:t>
      </w:r>
    </w:p>
    <w:p w:rsidR="00A41557" w:rsidRPr="00DC61B0" w:rsidRDefault="00A41557" w:rsidP="00A41557">
      <w:pPr>
        <w:spacing w:line="240" w:lineRule="auto"/>
        <w:ind w:left="709"/>
        <w:rPr>
          <w:rFonts w:ascii="Tahoma" w:hAnsi="Tahoma" w:cs="Tahoma"/>
          <w:bCs/>
        </w:rPr>
      </w:pPr>
      <w:r w:rsidRPr="00DC61B0">
        <w:rPr>
          <w:rFonts w:ascii="Tahoma" w:hAnsi="Tahoma" w:cs="Tahoma"/>
          <w:bCs/>
        </w:rPr>
        <w:t xml:space="preserve">Используемые в Закладной термины и определения </w:t>
      </w:r>
      <w:proofErr w:type="spellStart"/>
      <w:r w:rsidRPr="00DC61B0">
        <w:rPr>
          <w:rFonts w:ascii="Tahoma" w:hAnsi="Tahoma" w:cs="Tahoma"/>
          <w:bCs/>
        </w:rPr>
        <w:t>равноприменимы</w:t>
      </w:r>
      <w:proofErr w:type="spellEnd"/>
      <w:r w:rsidRPr="00DC61B0">
        <w:rPr>
          <w:rFonts w:ascii="Tahoma" w:hAnsi="Tahoma" w:cs="Tahoma"/>
          <w:bCs/>
        </w:rPr>
        <w:t xml:space="preserve"> в единственном и множественном числе.</w:t>
      </w:r>
    </w:p>
    <w:p w:rsidR="00A41557" w:rsidRPr="001267D9" w:rsidRDefault="00A41557" w:rsidP="00A41557">
      <w:pPr>
        <w:tabs>
          <w:tab w:val="left" w:pos="318"/>
          <w:tab w:val="left" w:pos="709"/>
          <w:tab w:val="left" w:pos="9356"/>
        </w:tabs>
        <w:spacing w:line="240" w:lineRule="auto"/>
        <w:ind w:left="709" w:right="-1"/>
        <w:rPr>
          <w:rFonts w:ascii="Tahoma" w:eastAsia="Calibri" w:hAnsi="Tahoma" w:cs="Tahoma"/>
        </w:rPr>
      </w:pPr>
      <w:proofErr w:type="gramStart"/>
      <w:r w:rsidRPr="001267D9">
        <w:rPr>
          <w:rFonts w:ascii="Tahoma" w:hAnsi="Tahoma" w:cs="Tahoma"/>
          <w:b/>
        </w:rPr>
        <w:t xml:space="preserve">График платежей </w:t>
      </w:r>
      <w:r w:rsidRPr="001267D9">
        <w:rPr>
          <w:rFonts w:ascii="Tahoma" w:hAnsi="Tahoma" w:cs="Tahoma"/>
        </w:rPr>
        <w:t>– 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</w:t>
      </w:r>
      <w:proofErr w:type="gramEnd"/>
      <w:r w:rsidRPr="001267D9">
        <w:rPr>
          <w:rFonts w:ascii="Tahoma" w:hAnsi="Tahoma" w:cs="Tahoma"/>
        </w:rPr>
        <w:t xml:space="preserve"> </w:t>
      </w:r>
      <w:proofErr w:type="gramStart"/>
      <w:r w:rsidRPr="001267D9">
        <w:rPr>
          <w:rFonts w:ascii="Tahoma" w:hAnsi="Tahoma" w:cs="Tahoma"/>
        </w:rPr>
        <w:t>Договором о предоставлении денежных с</w:t>
      </w:r>
      <w:r w:rsidR="00A9163F" w:rsidRPr="001267D9">
        <w:rPr>
          <w:rFonts w:ascii="Tahoma" w:hAnsi="Tahoma" w:cs="Tahoma"/>
        </w:rPr>
        <w:t>редств, по факту предоставления</w:t>
      </w:r>
      <w:r w:rsidR="008E43B5" w:rsidRPr="001267D9">
        <w:rPr>
          <w:rFonts w:ascii="Tahoma" w:hAnsi="Tahoma" w:cs="Tahoma"/>
          <w:color w:val="000000"/>
        </w:rPr>
        <w:t xml:space="preserve"> Заемных средств</w:t>
      </w:r>
      <w:r w:rsidRPr="001267D9">
        <w:rPr>
          <w:rFonts w:ascii="Tahoma" w:hAnsi="Tahoma" w:cs="Tahoma"/>
        </w:rPr>
        <w:t>, а также в случаях изменения размера Ежемесячного платежа</w:t>
      </w:r>
      <w:r w:rsidRPr="001267D9">
        <w:rPr>
          <w:rFonts w:ascii="Tahoma" w:hAnsi="Tahoma" w:cs="Tahoma"/>
          <w:bCs/>
          <w:color w:val="000000"/>
        </w:rPr>
        <w:t xml:space="preserve"> и/или Процентной ставки (если предусмотрено условиями Договора о предоставлении денежных средств)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</w:t>
      </w:r>
      <w:proofErr w:type="gramEnd"/>
      <w:r w:rsidRPr="001267D9">
        <w:rPr>
          <w:rFonts w:ascii="Tahoma" w:hAnsi="Tahoma" w:cs="Tahoma"/>
          <w:bCs/>
          <w:color w:val="000000"/>
        </w:rPr>
        <w:t xml:space="preserve"> денежных средств. </w:t>
      </w:r>
      <w:r w:rsidRPr="001267D9">
        <w:rPr>
          <w:rFonts w:ascii="Tahoma" w:eastAsia="Calibri" w:hAnsi="Tahoma" w:cs="Tahoma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A41557" w:rsidRPr="001267D9" w:rsidRDefault="00A41557" w:rsidP="00482333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Дата первого платежа</w:t>
      </w:r>
      <w:r w:rsidR="00140D44">
        <w:rPr>
          <w:rFonts w:ascii="Tahoma" w:hAnsi="Tahoma" w:cs="Tahoma"/>
          <w:b/>
        </w:rPr>
        <w:t xml:space="preserve"> -</w:t>
      </w:r>
    </w:p>
    <w:p w:rsidR="00140D44" w:rsidRDefault="00140D44" w:rsidP="00A41557">
      <w:pPr>
        <w:spacing w:line="240" w:lineRule="auto"/>
        <w:ind w:left="709"/>
        <w:rPr>
          <w:rFonts w:ascii="Tahoma" w:hAnsi="Tahoma" w:cs="Tahoma"/>
        </w:rPr>
      </w:pPr>
      <w:r w:rsidRPr="000F6998">
        <w:rPr>
          <w:rFonts w:ascii="Tahoma" w:hAnsi="Tahoma" w:cs="Tahoma"/>
        </w:rPr>
        <w:t>последний календарный день месяца, следующего за месяцем предоставления Заемных средств, а в случае предоставления Заемных сре</w:t>
      </w:r>
      <w:proofErr w:type="gramStart"/>
      <w:r w:rsidRPr="000F6998">
        <w:rPr>
          <w:rFonts w:ascii="Tahoma" w:hAnsi="Tahoma" w:cs="Tahoma"/>
        </w:rPr>
        <w:t>дств в п</w:t>
      </w:r>
      <w:proofErr w:type="gramEnd"/>
      <w:r w:rsidRPr="000F6998">
        <w:rPr>
          <w:rFonts w:ascii="Tahoma" w:hAnsi="Tahoma" w:cs="Tahoma"/>
        </w:rPr>
        <w:t>оследний календарный день месяца – последний календарный день второго месяца, следующего за месяцем предоставления Заемных средств.</w:t>
      </w:r>
    </w:p>
    <w:p w:rsidR="00A41557" w:rsidRPr="001267D9" w:rsidRDefault="00A41557" w:rsidP="00A41557">
      <w:pPr>
        <w:spacing w:line="240" w:lineRule="auto"/>
        <w:ind w:left="709"/>
        <w:rPr>
          <w:rFonts w:ascii="Tahoma" w:hAnsi="Tahoma" w:cs="Tahoma"/>
        </w:rPr>
      </w:pPr>
      <w:r w:rsidRPr="00DC61B0">
        <w:rPr>
          <w:rFonts w:ascii="Tahoma" w:hAnsi="Tahoma" w:cs="Tahoma"/>
          <w:b/>
        </w:rPr>
        <w:t>Дата платежа</w:t>
      </w:r>
      <w:r w:rsidR="00C343B7" w:rsidRPr="008E43B5">
        <w:rPr>
          <w:rFonts w:ascii="Tahoma" w:hAnsi="Tahoma" w:cs="Tahoma"/>
          <w:color w:val="000000"/>
        </w:rPr>
        <w:t xml:space="preserve"> </w:t>
      </w:r>
      <w:r w:rsidRPr="001267D9">
        <w:rPr>
          <w:rFonts w:ascii="Tahoma" w:hAnsi="Tahoma" w:cs="Tahoma"/>
        </w:rPr>
        <w:t>– Согласованное число месяца, следующего за месяцем Даты первого платежа, и далее каждого следующего месяца.</w:t>
      </w:r>
    </w:p>
    <w:p w:rsidR="007D092D" w:rsidRPr="001267D9" w:rsidRDefault="007D092D" w:rsidP="007D092D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ДДУ </w:t>
      </w:r>
      <w:r w:rsidRPr="001267D9">
        <w:rPr>
          <w:rFonts w:ascii="Tahoma" w:hAnsi="Tahoma" w:cs="Tahoma"/>
        </w:rPr>
        <w:t>– договор участия в долевом строительстве.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  <w:iCs/>
        </w:rPr>
        <w:t xml:space="preserve">Договор имущественного страхования </w:t>
      </w:r>
      <w:r w:rsidRPr="001267D9">
        <w:rPr>
          <w:rFonts w:ascii="Tahoma" w:hAnsi="Tahoma" w:cs="Tahoma"/>
        </w:rPr>
        <w:t>– договор</w:t>
      </w:r>
      <w:proofErr w:type="gramStart"/>
      <w:r w:rsidRPr="001267D9">
        <w:rPr>
          <w:rFonts w:ascii="Tahoma" w:hAnsi="Tahoma" w:cs="Tahoma"/>
        </w:rPr>
        <w:t xml:space="preserve"> (-</w:t>
      </w:r>
      <w:proofErr w:type="gramEnd"/>
      <w:r w:rsidRPr="001267D9">
        <w:rPr>
          <w:rFonts w:ascii="Tahoma" w:hAnsi="Tahoma" w:cs="Tahoma"/>
        </w:rPr>
        <w:t xml:space="preserve">ы) (полис (-ы)) Имущественного </w:t>
      </w:r>
      <w:r w:rsidRPr="001267D9">
        <w:rPr>
          <w:rFonts w:ascii="Tahoma" w:hAnsi="Tahoma" w:cs="Tahoma"/>
          <w:iCs/>
        </w:rPr>
        <w:t>страхования</w:t>
      </w:r>
      <w:r w:rsidRPr="001267D9">
        <w:rPr>
          <w:rFonts w:ascii="Tahoma" w:hAnsi="Tahoma" w:cs="Tahoma"/>
          <w:i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267D9">
        <w:rPr>
          <w:rFonts w:ascii="Tahoma" w:hAnsi="Tahoma" w:cs="Tahoma"/>
          <w:i/>
        </w:rPr>
        <w:instrText xml:space="preserve"> FORMTEXT </w:instrText>
      </w:r>
      <w:r w:rsidR="00A5545B">
        <w:rPr>
          <w:rFonts w:ascii="Tahoma" w:hAnsi="Tahoma" w:cs="Tahoma"/>
          <w:i/>
        </w:rPr>
      </w:r>
      <w:r w:rsidR="00A5545B">
        <w:rPr>
          <w:rFonts w:ascii="Tahoma" w:hAnsi="Tahoma" w:cs="Tahoma"/>
          <w:i/>
        </w:rPr>
        <w:fldChar w:fldCharType="separate"/>
      </w:r>
      <w:r w:rsidRPr="001267D9">
        <w:rPr>
          <w:rFonts w:ascii="Tahoma" w:hAnsi="Tahoma" w:cs="Tahoma"/>
          <w:i/>
        </w:rPr>
        <w:fldChar w:fldCharType="end"/>
      </w:r>
      <w:r w:rsidRPr="001267D9">
        <w:rPr>
          <w:rFonts w:ascii="Tahoma" w:hAnsi="Tahoma" w:cs="Tahoma"/>
          <w:iCs/>
        </w:rPr>
        <w:t>.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  <w:iCs/>
        </w:rPr>
        <w:t xml:space="preserve">Договор личного страхования </w:t>
      </w:r>
      <w:r w:rsidRPr="001267D9">
        <w:rPr>
          <w:rFonts w:ascii="Tahoma" w:hAnsi="Tahoma" w:cs="Tahoma"/>
        </w:rPr>
        <w:t>– договор</w:t>
      </w:r>
      <w:proofErr w:type="gramStart"/>
      <w:r w:rsidRPr="001267D9">
        <w:rPr>
          <w:rFonts w:ascii="Tahoma" w:hAnsi="Tahoma" w:cs="Tahoma"/>
        </w:rPr>
        <w:t xml:space="preserve"> (-</w:t>
      </w:r>
      <w:proofErr w:type="gramEnd"/>
      <w:r w:rsidRPr="001267D9">
        <w:rPr>
          <w:rFonts w:ascii="Tahoma" w:hAnsi="Tahoma" w:cs="Tahoma"/>
        </w:rPr>
        <w:t>ы) (полис (-ы)) Личного страхования.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  <w:bCs/>
        </w:rPr>
      </w:pPr>
      <w:r w:rsidRPr="001267D9">
        <w:rPr>
          <w:rFonts w:ascii="Tahoma" w:hAnsi="Tahoma" w:cs="Tahoma"/>
          <w:b/>
        </w:rPr>
        <w:t xml:space="preserve">Договор страхования </w:t>
      </w:r>
      <w:r w:rsidRPr="001267D9">
        <w:rPr>
          <w:rFonts w:ascii="Tahoma" w:eastAsia="Calibri" w:hAnsi="Tahoma" w:cs="Tahoma"/>
          <w:color w:val="000000"/>
        </w:rPr>
        <w:t>– Договор имущественного страхования, и/или Договор личного страхования (при волеизъявлении Заемщика о его заключении, что указано в Индивидуальных условиях), который/ каждый из которых заключен на следующих условиях: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со </w:t>
      </w:r>
      <w:r w:rsidRPr="001267D9">
        <w:rPr>
          <w:rFonts w:ascii="Tahoma" w:hAnsi="Tahoma" w:cs="Tahoma"/>
          <w:lang w:val="x-none"/>
        </w:rPr>
        <w:t>страховой</w:t>
      </w:r>
      <w:r w:rsidRPr="001267D9">
        <w:rPr>
          <w:rFonts w:ascii="Tahoma" w:hAnsi="Tahoma" w:cs="Tahoma"/>
        </w:rPr>
        <w:t xml:space="preserve"> компанией, удовлетворяющей требованиям Кредитора, </w:t>
      </w:r>
      <w:r w:rsidRPr="001267D9">
        <w:rPr>
          <w:rFonts w:ascii="Tahoma" w:hAnsi="Tahoma" w:cs="Tahoma"/>
          <w:lang w:val="x-none"/>
        </w:rPr>
        <w:t xml:space="preserve">на весь срок действия </w:t>
      </w:r>
      <w:r w:rsidRPr="001267D9">
        <w:rPr>
          <w:rFonts w:ascii="Tahoma" w:hAnsi="Tahoma" w:cs="Tahoma"/>
        </w:rPr>
        <w:t>Договора о предоставлении денежных средств</w:t>
      </w:r>
      <w:r w:rsidRPr="001267D9">
        <w:rPr>
          <w:rFonts w:ascii="Tahoma" w:hAnsi="Tahoma" w:cs="Tahoma"/>
          <w:lang w:val="x-none"/>
        </w:rPr>
        <w:t>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lang w:val="x-none"/>
        </w:rPr>
      </w:pPr>
      <w:r w:rsidRPr="001267D9">
        <w:rPr>
          <w:rFonts w:ascii="Tahoma" w:hAnsi="Tahoma" w:cs="Tahoma"/>
          <w:lang w:val="x-none"/>
        </w:rPr>
        <w:t xml:space="preserve">в соответствии с требованиями Кредитора к условиям страхования по </w:t>
      </w:r>
      <w:r w:rsidRPr="001267D9">
        <w:rPr>
          <w:rFonts w:ascii="Tahoma" w:hAnsi="Tahoma" w:cs="Tahoma"/>
        </w:rPr>
        <w:t>Договору о предоставлении денежных средств</w:t>
      </w:r>
      <w:r w:rsidRPr="001267D9">
        <w:rPr>
          <w:rFonts w:ascii="Tahoma" w:hAnsi="Tahoma" w:cs="Tahoma"/>
          <w:lang w:val="x-none"/>
        </w:rPr>
        <w:t>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lang w:val="x-none"/>
        </w:rPr>
      </w:pPr>
      <w:r w:rsidRPr="001267D9">
        <w:rPr>
          <w:rFonts w:ascii="Tahoma" w:hAnsi="Tahoma" w:cs="Tahoma"/>
          <w:lang w:val="x-none"/>
        </w:rPr>
        <w:t>с указанием в качестве первого выгодоприобретателя Кредитора;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lang w:val="x-none"/>
        </w:rPr>
      </w:pPr>
      <w:r w:rsidRPr="001267D9">
        <w:rPr>
          <w:rFonts w:ascii="Tahoma" w:hAnsi="Tahoma" w:cs="Tahoma"/>
          <w:lang w:val="x-none"/>
        </w:rPr>
        <w:t>с ежегодной оплатой страховой премии в срок, установленный Договором страхования;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lang w:val="x-none"/>
        </w:rPr>
      </w:pPr>
      <w:r w:rsidRPr="001267D9">
        <w:rPr>
          <w:rFonts w:ascii="Tahoma" w:hAnsi="Tahoma" w:cs="Tahoma"/>
          <w:lang w:val="x-none"/>
        </w:rPr>
        <w:t>страховая сумма по условиям Договоров</w:t>
      </w:r>
      <w:r w:rsidRPr="001267D9">
        <w:rPr>
          <w:rFonts w:ascii="Tahoma" w:hAnsi="Tahoma" w:cs="Tahoma"/>
          <w:lang w:val="x-none" w:eastAsia="x-none"/>
        </w:rPr>
        <w:t xml:space="preserve"> </w:t>
      </w:r>
      <w:r w:rsidRPr="001267D9">
        <w:rPr>
          <w:rFonts w:ascii="Tahoma" w:hAnsi="Tahoma" w:cs="Tahoma"/>
          <w:lang w:eastAsia="x-none"/>
        </w:rPr>
        <w:t xml:space="preserve">имущественного </w:t>
      </w:r>
      <w:r w:rsidRPr="001267D9">
        <w:rPr>
          <w:rFonts w:ascii="Tahoma" w:hAnsi="Tahoma" w:cs="Tahoma"/>
          <w:lang w:val="x-none" w:eastAsia="x-none"/>
        </w:rPr>
        <w:t>страхования</w:t>
      </w:r>
      <w:r w:rsidRPr="001267D9">
        <w:rPr>
          <w:rFonts w:ascii="Tahoma" w:eastAsia="Calibri" w:hAnsi="Tahoma" w:cs="Tahoma"/>
          <w:color w:val="000000"/>
        </w:rPr>
        <w:t>/ Договоров личного страхования</w:t>
      </w:r>
      <w:r w:rsidRPr="001267D9">
        <w:rPr>
          <w:rFonts w:ascii="Tahoma" w:hAnsi="Tahoma" w:cs="Tahoma"/>
          <w:lang w:val="x-none"/>
        </w:rPr>
        <w:t xml:space="preserve"> в каждую конкретную дату оплаты страхов</w:t>
      </w:r>
      <w:r w:rsidR="00E21EB6" w:rsidRPr="001267D9">
        <w:rPr>
          <w:rFonts w:ascii="Tahoma" w:hAnsi="Tahoma" w:cs="Tahoma"/>
          <w:lang w:val="x-none"/>
        </w:rPr>
        <w:t>ой премии должна быть не меньше</w:t>
      </w:r>
      <w:r w:rsidR="00C54D4D" w:rsidRPr="001267D9">
        <w:rPr>
          <w:rFonts w:ascii="Tahoma" w:hAnsi="Tahoma" w:cs="Tahoma"/>
          <w:color w:val="000000"/>
        </w:rPr>
        <w:t xml:space="preserve"> Остатка основного долга, увеличенного </w:t>
      </w:r>
      <w:r w:rsidRPr="001267D9">
        <w:rPr>
          <w:rFonts w:ascii="Tahoma" w:hAnsi="Tahoma" w:cs="Tahoma"/>
          <w:lang w:val="x-none"/>
        </w:rPr>
        <w:t>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Pr="001267D9">
        <w:rPr>
          <w:rFonts w:ascii="Tahoma" w:hAnsi="Tahoma" w:cs="Tahoma"/>
        </w:rPr>
        <w:t>, застрахованного в соответствии с указанным Договором имущественного страхования,</w:t>
      </w:r>
      <w:r w:rsidRPr="001267D9">
        <w:rPr>
          <w:rFonts w:ascii="Tahoma" w:hAnsi="Tahoma" w:cs="Tahoma"/>
          <w:lang w:val="x-none"/>
        </w:rPr>
        <w:t xml:space="preserve"> на момент заключения Договора имущественного страхования;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eastAsia="Calibri" w:hAnsi="Tahoma" w:cs="Tahoma"/>
          <w:color w:val="000000"/>
        </w:rPr>
        <w:t>в случае</w:t>
      </w:r>
      <w:proofErr w:type="gramStart"/>
      <w:r w:rsidRPr="001267D9">
        <w:rPr>
          <w:rFonts w:ascii="Tahoma" w:eastAsia="Calibri" w:hAnsi="Tahoma" w:cs="Tahoma"/>
          <w:color w:val="000000"/>
        </w:rPr>
        <w:t>,</w:t>
      </w:r>
      <w:proofErr w:type="gramEnd"/>
      <w:r w:rsidRPr="001267D9">
        <w:rPr>
          <w:rFonts w:ascii="Tahoma" w:eastAsia="Calibri" w:hAnsi="Tahoma" w:cs="Tahoma"/>
          <w:color w:val="000000"/>
        </w:rPr>
        <w:t xml:space="preserve"> если Заемщиков несколько, то Личному страхованию подлежит (-</w:t>
      </w:r>
      <w:proofErr w:type="spellStart"/>
      <w:r w:rsidRPr="001267D9">
        <w:rPr>
          <w:rFonts w:ascii="Tahoma" w:eastAsia="Calibri" w:hAnsi="Tahoma" w:cs="Tahoma"/>
          <w:color w:val="000000"/>
        </w:rPr>
        <w:t>ат</w:t>
      </w:r>
      <w:proofErr w:type="spellEnd"/>
      <w:r w:rsidRPr="001267D9">
        <w:rPr>
          <w:rFonts w:ascii="Tahoma" w:eastAsia="Calibri" w:hAnsi="Tahoma" w:cs="Tahoma"/>
          <w:color w:val="000000"/>
        </w:rPr>
        <w:t>) Заемщик (-и), подлежащий (-</w:t>
      </w:r>
      <w:proofErr w:type="spellStart"/>
      <w:r w:rsidRPr="001267D9">
        <w:rPr>
          <w:rFonts w:ascii="Tahoma" w:eastAsia="Calibri" w:hAnsi="Tahoma" w:cs="Tahoma"/>
          <w:color w:val="000000"/>
        </w:rPr>
        <w:t>ие</w:t>
      </w:r>
      <w:proofErr w:type="spellEnd"/>
      <w:r w:rsidRPr="001267D9">
        <w:rPr>
          <w:rFonts w:ascii="Tahoma" w:eastAsia="Calibri" w:hAnsi="Tahoma" w:cs="Tahoma"/>
          <w:color w:val="000000"/>
        </w:rPr>
        <w:t xml:space="preserve">) страхованию, пропорционально размеру дохода каждого из Заемщиков, учтенному при расчете доступной суммы </w:t>
      </w:r>
      <w:r w:rsidR="00423012">
        <w:rPr>
          <w:rFonts w:ascii="Tahoma" w:eastAsia="Calibri" w:hAnsi="Tahoma" w:cs="Tahoma"/>
          <w:color w:val="000000"/>
        </w:rPr>
        <w:t>займа</w:t>
      </w:r>
      <w:r w:rsidRPr="001267D9">
        <w:rPr>
          <w:rFonts w:ascii="Tahoma" w:eastAsia="Calibri" w:hAnsi="Tahoma" w:cs="Tahoma"/>
          <w:color w:val="000000"/>
        </w:rPr>
        <w:t>;</w:t>
      </w:r>
    </w:p>
    <w:p w:rsidR="00A41557" w:rsidRPr="001267D9" w:rsidRDefault="00A41557" w:rsidP="0015146A">
      <w:pPr>
        <w:numPr>
          <w:ilvl w:val="0"/>
          <w:numId w:val="29"/>
        </w:numPr>
        <w:tabs>
          <w:tab w:val="left" w:pos="709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  <w:lang w:val="x-none"/>
        </w:rPr>
        <w:t xml:space="preserve">с датой вступления </w:t>
      </w:r>
      <w:r w:rsidRPr="001267D9">
        <w:rPr>
          <w:rFonts w:ascii="Tahoma" w:hAnsi="Tahoma" w:cs="Tahoma"/>
        </w:rPr>
        <w:t xml:space="preserve">Договора страхования </w:t>
      </w:r>
      <w:r w:rsidRPr="001267D9">
        <w:rPr>
          <w:rFonts w:ascii="Tahoma" w:hAnsi="Tahoma" w:cs="Tahoma"/>
          <w:lang w:val="x-none"/>
        </w:rPr>
        <w:t>в силу</w:t>
      </w:r>
      <w:r w:rsidRPr="001267D9">
        <w:rPr>
          <w:rFonts w:ascii="Tahoma" w:hAnsi="Tahoma" w:cs="Tahoma"/>
        </w:rPr>
        <w:t>:</w:t>
      </w:r>
    </w:p>
    <w:p w:rsidR="00A41557" w:rsidRPr="001267D9" w:rsidRDefault="00A41557" w:rsidP="00A41557">
      <w:pPr>
        <w:numPr>
          <w:ilvl w:val="0"/>
          <w:numId w:val="9"/>
        </w:num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</w:rPr>
        <w:t>Договора имущественного страхования – не позднее даты возникновения права собственности на Предмет ипотеки – недвижимое имущество у Залогодателя;</w:t>
      </w:r>
    </w:p>
    <w:p w:rsidR="00A41557" w:rsidRPr="001267D9" w:rsidRDefault="00A41557" w:rsidP="00A41557">
      <w:pPr>
        <w:numPr>
          <w:ilvl w:val="0"/>
          <w:numId w:val="9"/>
        </w:num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eastAsia="Calibri" w:hAnsi="Tahoma" w:cs="Tahoma"/>
          <w:color w:val="000000"/>
        </w:rPr>
        <w:t>Договора личного страхования – не позднее даты заключения Договора о предоставлении денежных средств;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  <w:iCs/>
        </w:rPr>
      </w:pPr>
      <w:r w:rsidRPr="001267D9">
        <w:rPr>
          <w:rFonts w:ascii="Tahoma" w:hAnsi="Tahoma" w:cs="Tahoma"/>
          <w:b/>
        </w:rPr>
        <w:t>ЕГРН</w:t>
      </w:r>
      <w:r w:rsidRPr="001267D9">
        <w:rPr>
          <w:rFonts w:ascii="Tahoma" w:hAnsi="Tahoma" w:cs="Tahoma"/>
        </w:rPr>
        <w:t xml:space="preserve"> </w:t>
      </w:r>
      <w:r w:rsidR="00F26B39"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</w:rPr>
        <w:t xml:space="preserve"> Единый государственный реестр </w:t>
      </w:r>
      <w:r w:rsidRPr="001267D9">
        <w:rPr>
          <w:rFonts w:ascii="Tahoma" w:hAnsi="Tahoma" w:cs="Tahoma"/>
          <w:iCs/>
        </w:rPr>
        <w:t>недвижимости.</w:t>
      </w:r>
    </w:p>
    <w:p w:rsidR="00FE639D" w:rsidRPr="001267D9" w:rsidRDefault="00FE639D" w:rsidP="00FE639D">
      <w:pPr>
        <w:tabs>
          <w:tab w:val="left" w:pos="0"/>
          <w:tab w:val="left" w:pos="9356"/>
          <w:tab w:val="left" w:pos="1054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Ежемесячный платеж </w:t>
      </w:r>
      <w:r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  <w:b/>
        </w:rPr>
        <w:t xml:space="preserve"> </w:t>
      </w:r>
      <w:r w:rsidRPr="001267D9">
        <w:rPr>
          <w:rFonts w:ascii="Tahoma" w:hAnsi="Tahoma" w:cs="Tahoma"/>
        </w:rPr>
        <w:t xml:space="preserve">ежемесячный </w:t>
      </w:r>
      <w:proofErr w:type="spellStart"/>
      <w:r w:rsidRPr="001267D9">
        <w:rPr>
          <w:rFonts w:ascii="Tahoma" w:hAnsi="Tahoma" w:cs="Tahoma"/>
        </w:rPr>
        <w:t>аннуитетный</w:t>
      </w:r>
      <w:proofErr w:type="spellEnd"/>
      <w:r w:rsidRPr="001267D9">
        <w:rPr>
          <w:rFonts w:ascii="Tahoma" w:hAnsi="Tahoma" w:cs="Tahoma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29235F" w:rsidRPr="001267D9" w:rsidRDefault="00A41557" w:rsidP="0029235F">
      <w:pPr>
        <w:tabs>
          <w:tab w:val="left" w:pos="0"/>
          <w:tab w:val="left" w:pos="9356"/>
          <w:tab w:val="left" w:pos="1054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lastRenderedPageBreak/>
        <w:t xml:space="preserve">Заемные средства </w:t>
      </w:r>
      <w:r w:rsidRPr="001267D9">
        <w:rPr>
          <w:rFonts w:ascii="Tahoma" w:hAnsi="Tahoma" w:cs="Tahoma"/>
        </w:rPr>
        <w:t>–</w:t>
      </w:r>
      <w:r w:rsidR="00D838A2" w:rsidRPr="001267D9">
        <w:rPr>
          <w:rFonts w:ascii="Tahoma" w:hAnsi="Tahoma" w:cs="Tahoma"/>
        </w:rPr>
        <w:t xml:space="preserve"> денежные средства, предоставляемые</w:t>
      </w:r>
      <w:r w:rsidR="0029235F" w:rsidRPr="001267D9">
        <w:rPr>
          <w:rFonts w:ascii="Tahoma" w:hAnsi="Tahoma" w:cs="Tahoma"/>
        </w:rPr>
        <w:t xml:space="preserve"> Заемщику по Договору о предоставлении денежных средств. 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Закон № 102-ФЗ</w:t>
      </w:r>
      <w:r w:rsidRPr="001267D9">
        <w:rPr>
          <w:rFonts w:ascii="Tahoma" w:hAnsi="Tahoma" w:cs="Tahoma"/>
        </w:rPr>
        <w:t xml:space="preserve"> </w:t>
      </w:r>
      <w:r w:rsidR="0029235F"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</w:rPr>
        <w:t xml:space="preserve"> Федеральный </w:t>
      </w:r>
      <w:hyperlink r:id="rId9" w:history="1">
        <w:r w:rsidRPr="001267D9">
          <w:rPr>
            <w:rFonts w:ascii="Tahoma" w:hAnsi="Tahoma" w:cs="Tahoma"/>
          </w:rPr>
          <w:t>закон</w:t>
        </w:r>
      </w:hyperlink>
      <w:r w:rsidRPr="001267D9">
        <w:rPr>
          <w:rFonts w:ascii="Tahoma" w:hAnsi="Tahoma" w:cs="Tahoma"/>
        </w:rPr>
        <w:t xml:space="preserve"> от 16.07.1998 № 102-ФЗ.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  <w:b/>
        </w:rPr>
        <w:t>Закон № 214-ФЗ</w:t>
      </w:r>
      <w:r w:rsidRPr="001267D9">
        <w:rPr>
          <w:rFonts w:ascii="Tahoma" w:eastAsia="Calibri" w:hAnsi="Tahoma" w:cs="Tahoma"/>
        </w:rPr>
        <w:t xml:space="preserve"> </w:t>
      </w:r>
      <w:r w:rsidR="0029235F" w:rsidRPr="001267D9">
        <w:rPr>
          <w:rFonts w:ascii="Tahoma" w:hAnsi="Tahoma" w:cs="Tahoma"/>
        </w:rPr>
        <w:t>–</w:t>
      </w:r>
      <w:r w:rsidRPr="001267D9">
        <w:rPr>
          <w:rFonts w:ascii="Tahoma" w:eastAsia="Calibri" w:hAnsi="Tahoma" w:cs="Tahoma"/>
        </w:rPr>
        <w:t xml:space="preserve"> Федеральный </w:t>
      </w:r>
      <w:hyperlink r:id="rId10" w:history="1">
        <w:r w:rsidRPr="001267D9">
          <w:rPr>
            <w:rFonts w:ascii="Tahoma" w:eastAsia="Calibri" w:hAnsi="Tahoma" w:cs="Tahoma"/>
          </w:rPr>
          <w:t>закон</w:t>
        </w:r>
      </w:hyperlink>
      <w:r w:rsidRPr="001267D9">
        <w:rPr>
          <w:rFonts w:ascii="Tahoma" w:eastAsia="Calibri" w:hAnsi="Tahoma" w:cs="Tahoma"/>
        </w:rPr>
        <w:t xml:space="preserve"> от 30.12.2004 № 214-ФЗ.</w:t>
      </w:r>
    </w:p>
    <w:p w:rsidR="00A41557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Закон № 353-ФЗ</w:t>
      </w:r>
      <w:r w:rsidRPr="001267D9">
        <w:rPr>
          <w:rFonts w:ascii="Tahoma" w:hAnsi="Tahoma" w:cs="Tahoma"/>
        </w:rPr>
        <w:t xml:space="preserve"> </w:t>
      </w:r>
      <w:r w:rsidR="0029235F" w:rsidRPr="001267D9">
        <w:rPr>
          <w:rFonts w:ascii="Tahoma" w:hAnsi="Tahoma" w:cs="Tahoma"/>
        </w:rPr>
        <w:t xml:space="preserve">– </w:t>
      </w:r>
      <w:r w:rsidRPr="001267D9">
        <w:rPr>
          <w:rFonts w:ascii="Tahoma" w:eastAsia="Calibri" w:hAnsi="Tahoma" w:cs="Tahoma"/>
        </w:rPr>
        <w:t>Федеральный</w:t>
      </w:r>
      <w:r w:rsidRPr="001267D9">
        <w:rPr>
          <w:rFonts w:ascii="Tahoma" w:hAnsi="Tahoma" w:cs="Tahoma"/>
        </w:rPr>
        <w:t xml:space="preserve"> закон от 21.12.2013 № 353-ФЗ.</w:t>
      </w:r>
    </w:p>
    <w:p w:rsidR="006A3D55" w:rsidRPr="001267D9" w:rsidRDefault="006A3D55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0F6998">
        <w:rPr>
          <w:rFonts w:ascii="Tahoma" w:hAnsi="Tahoma" w:cs="Tahoma"/>
          <w:b/>
        </w:rPr>
        <w:t>Застройщик</w:t>
      </w:r>
      <w:r>
        <w:rPr>
          <w:rFonts w:ascii="Tahoma" w:hAnsi="Tahoma" w:cs="Tahoma"/>
          <w:b/>
        </w:rPr>
        <w:t xml:space="preserve"> </w:t>
      </w:r>
      <w:r w:rsidRPr="000F6998">
        <w:rPr>
          <w:rFonts w:ascii="Tahoma" w:hAnsi="Tahoma" w:cs="Tahoma"/>
        </w:rPr>
        <w:t>–</w:t>
      </w:r>
      <w:r w:rsidRPr="000F6998">
        <w:rPr>
          <w:rFonts w:ascii="Tahoma" w:hAnsi="Tahoma" w:cs="Tahoma"/>
          <w:b/>
        </w:rPr>
        <w:t xml:space="preserve"> </w:t>
      </w:r>
      <w:r w:rsidRPr="000F6998">
        <w:rPr>
          <w:rFonts w:ascii="Tahoma" w:hAnsi="Tahoma" w:cs="Tahoma"/>
        </w:rPr>
        <w:t xml:space="preserve">юридическое лицо, </w:t>
      </w:r>
      <w:r>
        <w:rPr>
          <w:rFonts w:ascii="Tahoma" w:hAnsi="Tahoma" w:cs="Tahoma"/>
        </w:rPr>
        <w:t>определенное как «Застройщик»</w:t>
      </w:r>
      <w:r w:rsidRPr="00122654">
        <w:rPr>
          <w:rFonts w:ascii="Tahoma" w:hAnsi="Tahoma" w:cs="Tahoma"/>
        </w:rPr>
        <w:t xml:space="preserve"> </w:t>
      </w:r>
      <w:r w:rsidRPr="000F6998">
        <w:rPr>
          <w:rFonts w:ascii="Tahoma" w:hAnsi="Tahoma" w:cs="Tahoma"/>
        </w:rPr>
        <w:t xml:space="preserve"> Законом № 214-ФЗ.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Имущественное страхование</w:t>
      </w:r>
      <w:r w:rsidR="0029235F" w:rsidRPr="001267D9">
        <w:rPr>
          <w:rFonts w:ascii="Tahoma" w:hAnsi="Tahoma" w:cs="Tahoma"/>
        </w:rPr>
        <w:t xml:space="preserve"> –</w:t>
      </w:r>
      <w:r w:rsidRPr="001267D9">
        <w:rPr>
          <w:rFonts w:ascii="Tahoma" w:hAnsi="Tahoma" w:cs="Tahoma"/>
        </w:rPr>
        <w:t xml:space="preserve"> страхование Предмета ипотеки – недвижимого имущества от рисков утраты и/или повреждения.</w:t>
      </w:r>
    </w:p>
    <w:p w:rsidR="00A41557" w:rsidRPr="001267D9" w:rsidRDefault="00A41557" w:rsidP="00A41557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Индивидуальные условия</w:t>
      </w:r>
      <w:r w:rsidRPr="001267D9">
        <w:rPr>
          <w:rFonts w:ascii="Tahoma" w:hAnsi="Tahoma" w:cs="Tahoma"/>
        </w:rPr>
        <w:t xml:space="preserve"> – составная часть Договора о предоставлении денежных средств.</w:t>
      </w:r>
    </w:p>
    <w:p w:rsidR="00A41557" w:rsidRPr="001267D9" w:rsidRDefault="00A41557" w:rsidP="00A41557">
      <w:pPr>
        <w:tabs>
          <w:tab w:val="left" w:pos="601"/>
          <w:tab w:val="left" w:pos="709"/>
          <w:tab w:val="left" w:pos="9356"/>
          <w:tab w:val="left" w:pos="1054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Личное страхование </w:t>
      </w:r>
      <w:r w:rsidR="00F26B39"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  <w:b/>
        </w:rPr>
        <w:t xml:space="preserve"> </w:t>
      </w:r>
      <w:r w:rsidRPr="001267D9">
        <w:rPr>
          <w:rFonts w:ascii="Tahoma" w:hAnsi="Tahoma" w:cs="Tahoma"/>
        </w:rPr>
        <w:t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Льготный период</w:t>
      </w:r>
      <w:r w:rsidRPr="001267D9">
        <w:rPr>
          <w:rFonts w:ascii="Tahoma" w:hAnsi="Tahoma" w:cs="Tahoma"/>
        </w:rPr>
        <w:t xml:space="preserve"> –</w:t>
      </w:r>
      <w:r w:rsidR="00033556" w:rsidRPr="001267D9">
        <w:rPr>
          <w:rFonts w:ascii="Tahoma" w:hAnsi="Tahoma" w:cs="Tahoma"/>
        </w:rPr>
        <w:t xml:space="preserve"> льготный период, как он определен </w:t>
      </w:r>
      <w:r w:rsidR="00114797">
        <w:rPr>
          <w:rFonts w:ascii="Tahoma" w:hAnsi="Tahoma" w:cs="Tahoma"/>
        </w:rPr>
        <w:t>в Законе</w:t>
      </w:r>
      <w:r w:rsidR="00033556" w:rsidRPr="001267D9">
        <w:rPr>
          <w:rFonts w:ascii="Tahoma" w:hAnsi="Tahoma" w:cs="Tahoma"/>
        </w:rPr>
        <w:t xml:space="preserve"> № 353-ФЗ</w:t>
      </w:r>
      <w:r w:rsidR="00235005" w:rsidRPr="001267D9">
        <w:rPr>
          <w:rFonts w:ascii="Tahoma" w:hAnsi="Tahoma" w:cs="Tahoma"/>
        </w:rPr>
        <w:t>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  <w:b/>
        </w:rPr>
        <w:t>МСК</w:t>
      </w:r>
      <w:proofErr w:type="gramEnd"/>
      <w:r w:rsidRPr="001267D9">
        <w:rPr>
          <w:rFonts w:ascii="Tahoma" w:hAnsi="Tahoma" w:cs="Tahoma"/>
          <w:b/>
        </w:rPr>
        <w:t xml:space="preserve"> </w:t>
      </w:r>
      <w:r w:rsidRPr="001267D9">
        <w:rPr>
          <w:rFonts w:ascii="Tahoma" w:hAnsi="Tahoma" w:cs="Tahoma"/>
        </w:rPr>
        <w:t>– материнский (семейный) капитал.</w:t>
      </w:r>
    </w:p>
    <w:p w:rsidR="00033556" w:rsidRPr="001267D9" w:rsidRDefault="00033556" w:rsidP="00033556">
      <w:pPr>
        <w:tabs>
          <w:tab w:val="left" w:pos="601"/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МФЦ </w:t>
      </w:r>
      <w:r w:rsidRPr="001267D9">
        <w:rPr>
          <w:rFonts w:ascii="Tahoma" w:hAnsi="Tahoma" w:cs="Tahoma"/>
        </w:rPr>
        <w:t xml:space="preserve">– многофункциональный центр. </w:t>
      </w:r>
    </w:p>
    <w:p w:rsidR="00A41557" w:rsidRPr="000F70A3" w:rsidRDefault="00A41557" w:rsidP="00A41557">
      <w:pPr>
        <w:tabs>
          <w:tab w:val="left" w:pos="0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  <w:iCs/>
        </w:rPr>
        <w:t xml:space="preserve">Накопленные проценты </w:t>
      </w:r>
      <w:r w:rsidRPr="001267D9">
        <w:rPr>
          <w:rFonts w:ascii="Tahoma" w:hAnsi="Tahoma" w:cs="Tahoma"/>
        </w:rPr>
        <w:t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</w:t>
      </w:r>
      <w:r w:rsidRPr="000F70A3">
        <w:rPr>
          <w:rFonts w:ascii="Tahoma" w:hAnsi="Tahoma" w:cs="Tahoma"/>
        </w:rPr>
        <w:t xml:space="preserve">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Основного долга не уменьшается. </w:t>
      </w:r>
    </w:p>
    <w:p w:rsidR="00A41557" w:rsidRPr="000F70A3" w:rsidRDefault="00A41557" w:rsidP="00A41557">
      <w:pPr>
        <w:tabs>
          <w:tab w:val="left" w:pos="0"/>
          <w:tab w:val="left" w:pos="9356"/>
        </w:tabs>
        <w:spacing w:line="240" w:lineRule="auto"/>
        <w:ind w:left="709" w:right="-1"/>
        <w:rPr>
          <w:rFonts w:ascii="Tahoma" w:hAnsi="Tahoma" w:cs="Tahoma"/>
          <w:iCs/>
        </w:rPr>
      </w:pPr>
      <w:r w:rsidRPr="000F70A3">
        <w:rPr>
          <w:rFonts w:ascii="Tahoma" w:hAnsi="Tahoma" w:cs="Tahoma"/>
        </w:rPr>
        <w:t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0F70A3">
        <w:rPr>
          <w:rFonts w:ascii="Tahoma" w:hAnsi="Tahoma" w:cs="Tahoma"/>
          <w:b/>
        </w:rPr>
        <w:t>Нерабочие дни</w:t>
      </w:r>
      <w:r w:rsidRPr="000F70A3">
        <w:rPr>
          <w:rFonts w:ascii="Tahoma" w:hAnsi="Tahoma" w:cs="Tahoma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0F70A3">
        <w:rPr>
          <w:rFonts w:ascii="Tahoma" w:eastAsia="Calibri" w:hAnsi="Tahoma" w:cs="Tahoma"/>
        </w:rPr>
        <w:t>Р</w:t>
      </w:r>
      <w:r w:rsidRPr="000F70A3">
        <w:rPr>
          <w:rFonts w:ascii="Tahoma" w:hAnsi="Tahoma" w:cs="Tahoma"/>
        </w:rPr>
        <w:t xml:space="preserve">оссийской </w:t>
      </w:r>
      <w:r w:rsidRPr="000F70A3">
        <w:rPr>
          <w:rFonts w:ascii="Tahoma" w:eastAsia="Calibri" w:hAnsi="Tahoma" w:cs="Tahoma"/>
        </w:rPr>
        <w:t>Ф</w:t>
      </w:r>
      <w:r w:rsidRPr="000F70A3">
        <w:rPr>
          <w:rFonts w:ascii="Tahoma" w:hAnsi="Tahoma" w:cs="Tahoma"/>
        </w:rPr>
        <w:t xml:space="preserve">едерации, и те дни, на которые переносятся выходные дни в силу федерального закона либо нормативного правового акта Правительства </w:t>
      </w:r>
      <w:r w:rsidRPr="000F70A3">
        <w:rPr>
          <w:rFonts w:ascii="Tahoma" w:eastAsia="Calibri" w:hAnsi="Tahoma" w:cs="Tahoma"/>
        </w:rPr>
        <w:t>Р</w:t>
      </w:r>
      <w:r w:rsidRPr="000F70A3">
        <w:rPr>
          <w:rFonts w:ascii="Tahoma" w:hAnsi="Tahoma" w:cs="Tahoma"/>
        </w:rPr>
        <w:t xml:space="preserve">оссийской </w:t>
      </w:r>
      <w:r w:rsidRPr="000F70A3">
        <w:rPr>
          <w:rFonts w:ascii="Tahoma" w:eastAsia="Calibri" w:hAnsi="Tahoma" w:cs="Tahoma"/>
        </w:rPr>
        <w:t>Ф</w:t>
      </w:r>
      <w:r w:rsidRPr="000F70A3">
        <w:rPr>
          <w:rFonts w:ascii="Tahoma" w:hAnsi="Tahoma" w:cs="Tahoma"/>
        </w:rPr>
        <w:t xml:space="preserve">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0F70A3">
        <w:rPr>
          <w:rFonts w:ascii="Tahoma" w:eastAsia="Calibri" w:hAnsi="Tahoma" w:cs="Tahoma"/>
        </w:rPr>
        <w:t>Р</w:t>
      </w:r>
      <w:r w:rsidRPr="000F70A3">
        <w:rPr>
          <w:rFonts w:ascii="Tahoma" w:hAnsi="Tahoma" w:cs="Tahoma"/>
        </w:rPr>
        <w:t xml:space="preserve">оссийской </w:t>
      </w:r>
      <w:r w:rsidRPr="000F70A3">
        <w:rPr>
          <w:rFonts w:ascii="Tahoma" w:eastAsia="Calibri" w:hAnsi="Tahoma" w:cs="Tahoma"/>
        </w:rPr>
        <w:t>Ф</w:t>
      </w:r>
      <w:r w:rsidRPr="000F70A3">
        <w:rPr>
          <w:rFonts w:ascii="Tahoma" w:hAnsi="Tahoma" w:cs="Tahoma"/>
        </w:rPr>
        <w:t xml:space="preserve">едерации выходной день объявлен рабочим днем, в дату погашения, приходящуюся на такой выходной день, действует режим рабочего </w:t>
      </w:r>
      <w:r w:rsidRPr="001267D9">
        <w:rPr>
          <w:rFonts w:ascii="Tahoma" w:hAnsi="Tahoma" w:cs="Tahoma"/>
        </w:rPr>
        <w:t>дня.</w:t>
      </w:r>
    </w:p>
    <w:p w:rsidR="00A41557" w:rsidRPr="001267D9" w:rsidRDefault="00A41557" w:rsidP="00A41557">
      <w:pPr>
        <w:tabs>
          <w:tab w:val="left" w:pos="601"/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Общие условия </w:t>
      </w:r>
      <w:r w:rsidRPr="001267D9">
        <w:rPr>
          <w:rFonts w:ascii="Tahoma" w:hAnsi="Tahoma" w:cs="Tahoma"/>
          <w:color w:val="000000"/>
        </w:rPr>
        <w:t xml:space="preserve">– Общие условия предоставления, обслуживания и погашения жилищных займов, размещаемые на интернет-сайте Кредитора </w:t>
      </w:r>
      <w:hyperlink r:id="rId11" w:history="1">
        <w:r w:rsidR="006A3D55" w:rsidRPr="007251E4">
          <w:rPr>
            <w:rStyle w:val="afb"/>
            <w:rFonts w:ascii="Tahoma" w:hAnsi="Tahoma" w:cs="Tahoma"/>
          </w:rPr>
          <w:t>https://</w:t>
        </w:r>
        <w:proofErr w:type="spellStart"/>
        <w:r w:rsidR="006A3D55" w:rsidRPr="007251E4">
          <w:rPr>
            <w:rStyle w:val="afb"/>
            <w:rFonts w:ascii="Tahoma" w:hAnsi="Tahoma" w:cs="Tahoma"/>
            <w:lang w:val="en-US"/>
          </w:rPr>
          <w:t>sahml</w:t>
        </w:r>
        <w:proofErr w:type="spellEnd"/>
        <w:r w:rsidR="006A3D55" w:rsidRPr="007251E4">
          <w:rPr>
            <w:rStyle w:val="afb"/>
            <w:rFonts w:ascii="Tahoma" w:hAnsi="Tahoma" w:cs="Tahoma"/>
          </w:rPr>
          <w:t>.</w:t>
        </w:r>
        <w:proofErr w:type="spellStart"/>
        <w:r w:rsidR="006A3D55" w:rsidRPr="007251E4">
          <w:rPr>
            <w:rStyle w:val="afb"/>
            <w:rFonts w:ascii="Tahoma" w:hAnsi="Tahoma" w:cs="Tahoma"/>
          </w:rPr>
          <w:t>ru</w:t>
        </w:r>
        <w:proofErr w:type="spellEnd"/>
        <w:r w:rsidR="006A3D55" w:rsidRPr="007251E4">
          <w:rPr>
            <w:rStyle w:val="afb"/>
            <w:rFonts w:ascii="Tahoma" w:hAnsi="Tahoma" w:cs="Tahoma"/>
          </w:rPr>
          <w:t>/</w:t>
        </w:r>
      </w:hyperlink>
      <w:r w:rsidRPr="001267D9">
        <w:rPr>
          <w:rFonts w:ascii="Tahoma" w:hAnsi="Tahoma" w:cs="Tahoma"/>
          <w:color w:val="000000"/>
        </w:rPr>
        <w:t>.</w:t>
      </w:r>
    </w:p>
    <w:p w:rsidR="00882FF3" w:rsidRPr="001267D9" w:rsidRDefault="00A41557" w:rsidP="00930E7A">
      <w:pPr>
        <w:tabs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Остаток основного долга, или Основной долг </w:t>
      </w:r>
      <w:r w:rsidRPr="001267D9">
        <w:rPr>
          <w:rFonts w:ascii="Tahoma" w:hAnsi="Tahoma" w:cs="Tahoma"/>
        </w:rPr>
        <w:t>– сумма заемных средств за вычетом поступивших Кредитору платежей в счет ее возврата.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  <w:b/>
        </w:rPr>
        <w:t>Отложенный платеж</w:t>
      </w:r>
      <w:r w:rsidRPr="001267D9">
        <w:rPr>
          <w:rFonts w:ascii="Tahoma" w:hAnsi="Tahoma" w:cs="Tahoma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 по Ежемесячным платежам до предоставления Льготного периода</w:t>
      </w:r>
      <w:proofErr w:type="gramEnd"/>
      <w:r w:rsidRPr="001267D9">
        <w:rPr>
          <w:rFonts w:ascii="Tahoma" w:hAnsi="Tahoma" w:cs="Tahoma"/>
        </w:rPr>
        <w:t>. При этом Срок пользования заемными средствами продлевается на срок действия Льготного периода.</w:t>
      </w:r>
    </w:p>
    <w:p w:rsidR="00A41557" w:rsidRPr="001267D9" w:rsidRDefault="00121F70" w:rsidP="00A41557">
      <w:pPr>
        <w:pStyle w:val="afe"/>
        <w:tabs>
          <w:tab w:val="left" w:pos="709"/>
        </w:tabs>
        <w:ind w:left="709"/>
        <w:rPr>
          <w:rFonts w:ascii="Tahoma" w:eastAsia="Times New Roman" w:hAnsi="Tahoma" w:cs="Tahoma"/>
        </w:rPr>
      </w:pPr>
      <w:proofErr w:type="gramStart"/>
      <w:r w:rsidRPr="001267D9">
        <w:rPr>
          <w:rFonts w:ascii="Tahoma" w:eastAsia="Times New Roman" w:hAnsi="Tahoma" w:cs="Tahoma"/>
          <w:b/>
        </w:rPr>
        <w:t>Первый процентный п</w:t>
      </w:r>
      <w:r w:rsidR="00A41557" w:rsidRPr="001267D9">
        <w:rPr>
          <w:rFonts w:ascii="Tahoma" w:eastAsia="Times New Roman" w:hAnsi="Tahoma" w:cs="Tahoma"/>
          <w:b/>
        </w:rPr>
        <w:t xml:space="preserve">ериод </w:t>
      </w:r>
      <w:r w:rsidR="00A41557" w:rsidRPr="001267D9">
        <w:rPr>
          <w:rFonts w:ascii="Tahoma" w:eastAsia="Times New Roman" w:hAnsi="Tahoma" w:cs="Tahoma"/>
        </w:rPr>
        <w:t>–</w:t>
      </w:r>
      <w:r w:rsidR="00A41557" w:rsidRPr="001267D9">
        <w:rPr>
          <w:rFonts w:ascii="Tahoma" w:eastAsia="Times New Roman" w:hAnsi="Tahoma" w:cs="Tahoma"/>
          <w:b/>
        </w:rPr>
        <w:t xml:space="preserve"> </w:t>
      </w:r>
      <w:r w:rsidR="00DF2342">
        <w:rPr>
          <w:rFonts w:ascii="Tahoma" w:hAnsi="Tahoma" w:cs="Tahoma"/>
        </w:rPr>
        <w:t>период с даты, следующей за датой предоставления Заемных средств,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</w:t>
      </w:r>
      <w:proofErr w:type="gramEnd"/>
      <w:r w:rsidR="00DF2342">
        <w:rPr>
          <w:rFonts w:ascii="Tahoma" w:hAnsi="Tahoma" w:cs="Tahoma"/>
        </w:rPr>
        <w:t xml:space="preserve"> включительно).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Переплата </w:t>
      </w:r>
      <w:r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  <w:b/>
        </w:rPr>
        <w:t xml:space="preserve"> </w:t>
      </w:r>
      <w:r w:rsidRPr="001267D9">
        <w:rPr>
          <w:rFonts w:ascii="Tahoma" w:hAnsi="Tahoma" w:cs="Tahoma"/>
        </w:rPr>
        <w:t>поступивший Кредитору в отсутствие уведомления о досрочном возврате Заемных сре</w:t>
      </w:r>
      <w:proofErr w:type="gramStart"/>
      <w:r w:rsidRPr="001267D9">
        <w:rPr>
          <w:rFonts w:ascii="Tahoma" w:hAnsi="Tahoma" w:cs="Tahoma"/>
        </w:rPr>
        <w:t>дств пл</w:t>
      </w:r>
      <w:proofErr w:type="gramEnd"/>
      <w:r w:rsidRPr="001267D9">
        <w:rPr>
          <w:rFonts w:ascii="Tahoma" w:hAnsi="Tahoma" w:cs="Tahoma"/>
        </w:rPr>
        <w:t xml:space="preserve">атеж Заемщика в сумме, превышающей размер обязательств по возврату Остатка основного долга, начисленных процентов, срок уплаты которых наступил, </w:t>
      </w:r>
      <w:r w:rsidRPr="001267D9">
        <w:rPr>
          <w:rFonts w:ascii="Tahoma" w:hAnsi="Tahoma" w:cs="Tahoma"/>
        </w:rPr>
        <w:lastRenderedPageBreak/>
        <w:t>а также неустойки (при наличии).</w:t>
      </w:r>
    </w:p>
    <w:p w:rsidR="00A41557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Платеж льготного периода </w:t>
      </w:r>
      <w:r w:rsidRPr="001267D9">
        <w:rPr>
          <w:rFonts w:ascii="Tahoma" w:hAnsi="Tahoma" w:cs="Tahoma"/>
        </w:rPr>
        <w:t>– ежемесячный платеж в Льготный период в размере фиксированной суммы, определенной Заемщиком в Требовании, включающий сумму по уплате</w:t>
      </w:r>
      <w:r w:rsidRPr="000F70A3">
        <w:rPr>
          <w:rFonts w:ascii="Tahoma" w:hAnsi="Tahoma" w:cs="Tahoma"/>
        </w:rPr>
        <w:t xml:space="preserve"> начисленных процентов и/или по возврату Заемных 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>
        <w:rPr>
          <w:rFonts w:ascii="Tahoma" w:hAnsi="Tahoma" w:cs="Tahoma"/>
        </w:rPr>
        <w:t xml:space="preserve">при наличии Накопленных процентов: </w:t>
      </w:r>
      <w:r w:rsidRPr="000F70A3">
        <w:rPr>
          <w:rFonts w:ascii="Tahoma" w:hAnsi="Tahoma" w:cs="Tahoma"/>
        </w:rPr>
        <w:t>сначала Плановых процентов, а потом Накопленных процентов</w:t>
      </w:r>
      <w:r w:rsidRPr="000F70A3">
        <w:rPr>
          <w:rFonts w:ascii="Tahoma" w:hAnsi="Tahoma" w:cs="Tahoma"/>
          <w:iCs/>
        </w:rPr>
        <w:t>)</w:t>
      </w:r>
      <w:r w:rsidRPr="000F70A3">
        <w:rPr>
          <w:rFonts w:ascii="Tahoma" w:hAnsi="Tahoma" w:cs="Tahoma"/>
        </w:rPr>
        <w:t xml:space="preserve"> и во вторую очередь Основной долг/ его часть в Ежемесячном платеже. </w:t>
      </w:r>
      <w:r w:rsidRPr="000F70A3">
        <w:rPr>
          <w:rFonts w:ascii="Tahoma" w:hAnsi="Tahoma" w:cs="Tahoma"/>
          <w:iCs/>
        </w:rPr>
        <w:t>Данный термин имеет силу в</w:t>
      </w:r>
      <w:r w:rsidRPr="000F70A3">
        <w:rPr>
          <w:rFonts w:ascii="Tahoma" w:hAnsi="Tahoma" w:cs="Tahoma"/>
        </w:rPr>
        <w:t xml:space="preserve"> случае установления Заемщиком уменьшения размера Ежемесячных платежей в Требовании.</w:t>
      </w:r>
    </w:p>
    <w:p w:rsidR="00A41557" w:rsidRPr="00F67457" w:rsidRDefault="00A41557" w:rsidP="00DF2342">
      <w:pPr>
        <w:tabs>
          <w:tab w:val="left" w:pos="601"/>
          <w:tab w:val="left" w:pos="709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Последний процентный период </w:t>
      </w:r>
      <w:r w:rsidR="00DF2342">
        <w:rPr>
          <w:rFonts w:ascii="Tahoma" w:hAnsi="Tahoma" w:cs="Tahoma"/>
        </w:rPr>
        <w:t xml:space="preserve">- </w:t>
      </w:r>
      <w:r w:rsidR="00DF2342" w:rsidRPr="003D7BF3">
        <w:rPr>
          <w:rFonts w:ascii="Tahoma" w:hAnsi="Tahoma" w:cs="Tahoma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  <w:r w:rsidR="00DF2342">
        <w:rPr>
          <w:rFonts w:ascii="Tahoma" w:hAnsi="Tahoma" w:cs="Tahoma"/>
          <w:i/>
          <w:iCs/>
          <w:color w:val="0000FF"/>
          <w:shd w:val="clear" w:color="auto" w:fill="D9D9D9"/>
        </w:rPr>
        <w:t xml:space="preserve"> </w:t>
      </w:r>
    </w:p>
    <w:p w:rsidR="00A41557" w:rsidRDefault="00A41557" w:rsidP="00A41557">
      <w:pPr>
        <w:tabs>
          <w:tab w:val="left" w:pos="601"/>
          <w:tab w:val="left" w:pos="709"/>
          <w:tab w:val="left" w:pos="9356"/>
        </w:tabs>
        <w:spacing w:line="240" w:lineRule="auto"/>
        <w:ind w:left="709" w:right="-1"/>
        <w:rPr>
          <w:rFonts w:ascii="Tahoma" w:hAnsi="Tahoma" w:cs="Tahoma"/>
          <w:color w:val="000000"/>
        </w:rPr>
      </w:pPr>
      <w:r w:rsidRPr="000F70A3">
        <w:rPr>
          <w:rFonts w:ascii="Tahoma" w:hAnsi="Tahoma" w:cs="Tahoma"/>
          <w:b/>
          <w:bCs/>
          <w:color w:val="000000"/>
        </w:rPr>
        <w:t>Права требования</w:t>
      </w:r>
      <w:r w:rsidRPr="000F70A3">
        <w:rPr>
          <w:rFonts w:ascii="Tahoma" w:hAnsi="Tahoma" w:cs="Tahoma"/>
          <w:bCs/>
          <w:color w:val="000000"/>
        </w:rPr>
        <w:t xml:space="preserve"> – </w:t>
      </w:r>
      <w:r w:rsidRPr="000F70A3">
        <w:rPr>
          <w:rFonts w:ascii="Tahoma" w:hAnsi="Tahoma" w:cs="Tahoma"/>
          <w:color w:val="000000"/>
        </w:rPr>
        <w:t>имущественные права требования Залого</w:t>
      </w:r>
      <w:r w:rsidR="00424522">
        <w:rPr>
          <w:rFonts w:ascii="Tahoma" w:hAnsi="Tahoma" w:cs="Tahoma"/>
          <w:color w:val="000000"/>
        </w:rPr>
        <w:t>дателя к Продавцу (застройщику) по Договору</w:t>
      </w:r>
      <w:r w:rsidRPr="000F70A3">
        <w:rPr>
          <w:rFonts w:ascii="Tahoma" w:hAnsi="Tahoma" w:cs="Tahoma"/>
          <w:color w:val="000000"/>
        </w:rPr>
        <w:t xml:space="preserve"> приобретения, на строящийся Предмет ипотеки.</w:t>
      </w:r>
    </w:p>
    <w:p w:rsidR="000A3F98" w:rsidRDefault="000A3F98" w:rsidP="000A3F98">
      <w:pPr>
        <w:tabs>
          <w:tab w:val="left" w:pos="0"/>
          <w:tab w:val="left" w:pos="601"/>
          <w:tab w:val="left" w:pos="9356"/>
          <w:tab w:val="left" w:pos="10549"/>
        </w:tabs>
        <w:spacing w:line="240" w:lineRule="auto"/>
        <w:ind w:left="709"/>
        <w:rPr>
          <w:rFonts w:ascii="Tahoma" w:hAnsi="Tahoma" w:cs="Tahoma"/>
        </w:rPr>
      </w:pPr>
      <w:r w:rsidRPr="00E24465">
        <w:rPr>
          <w:rFonts w:ascii="Tahoma" w:hAnsi="Tahoma" w:cs="Tahoma"/>
          <w:b/>
        </w:rPr>
        <w:t xml:space="preserve">Правила </w:t>
      </w:r>
      <w:r>
        <w:rPr>
          <w:rFonts w:ascii="Tahoma" w:hAnsi="Tahoma" w:cs="Tahoma"/>
          <w:b/>
        </w:rPr>
        <w:t xml:space="preserve">№ </w:t>
      </w:r>
      <w:r w:rsidRPr="00E24465">
        <w:rPr>
          <w:rFonts w:ascii="Tahoma" w:hAnsi="Tahoma" w:cs="Tahoma"/>
          <w:b/>
        </w:rPr>
        <w:t>566</w:t>
      </w:r>
      <w:r>
        <w:rPr>
          <w:rFonts w:ascii="Tahoma" w:hAnsi="Tahoma" w:cs="Tahoma"/>
        </w:rPr>
        <w:t xml:space="preserve"> </w:t>
      </w:r>
      <w:r w:rsidRPr="000A3F98">
        <w:rPr>
          <w:rFonts w:ascii="Tahoma" w:hAnsi="Tahoma" w:cs="Tahoma"/>
          <w:iCs/>
        </w:rPr>
        <w:t>–</w:t>
      </w:r>
      <w:r>
        <w:rPr>
          <w:rFonts w:ascii="Tahoma" w:hAnsi="Tahoma" w:cs="Tahoma"/>
          <w:iCs/>
        </w:rPr>
        <w:t xml:space="preserve"> </w:t>
      </w:r>
      <w:r w:rsidRPr="003D0E5D">
        <w:rPr>
          <w:rFonts w:ascii="Tahoma" w:hAnsi="Tahoma" w:cs="Tahoma"/>
        </w:rPr>
        <w:t>Правила, утвержденны</w:t>
      </w:r>
      <w:r>
        <w:rPr>
          <w:rFonts w:ascii="Tahoma" w:hAnsi="Tahoma" w:cs="Tahoma"/>
        </w:rPr>
        <w:t>е</w:t>
      </w:r>
      <w:r w:rsidRPr="003D0E5D">
        <w:rPr>
          <w:rFonts w:ascii="Tahoma" w:hAnsi="Tahoma" w:cs="Tahoma"/>
        </w:rPr>
        <w:t xml:space="preserve"> постановлением Правительства Российской Федерации от 23.04.2020 № 566</w:t>
      </w:r>
      <w:r>
        <w:rPr>
          <w:rFonts w:ascii="Tahoma" w:hAnsi="Tahoma" w:cs="Tahoma"/>
        </w:rPr>
        <w:t>.</w:t>
      </w:r>
    </w:p>
    <w:p w:rsidR="002362D5" w:rsidRPr="001267D9" w:rsidRDefault="002362D5" w:rsidP="002362D5">
      <w:pPr>
        <w:pStyle w:val="afe"/>
        <w:widowControl/>
        <w:adjustRightInd/>
        <w:ind w:left="745"/>
        <w:textAlignment w:val="auto"/>
        <w:rPr>
          <w:rFonts w:ascii="Tahoma" w:eastAsiaTheme="minorHAnsi" w:hAnsi="Tahoma" w:cs="Tahoma"/>
        </w:rPr>
      </w:pPr>
      <w:r w:rsidRPr="001267D9">
        <w:rPr>
          <w:rFonts w:ascii="Tahoma" w:eastAsia="Times New Roman" w:hAnsi="Tahoma" w:cs="Tahoma"/>
          <w:b/>
        </w:rPr>
        <w:t>Предельный размер процентной ставки</w:t>
      </w:r>
      <w:r w:rsidRPr="001267D9">
        <w:rPr>
          <w:rFonts w:ascii="Tahoma" w:eastAsia="Times New Roman" w:hAnsi="Tahoma" w:cs="Tahoma"/>
        </w:rPr>
        <w:t xml:space="preserve"> – размер ключевой ставки Банка России на дату заключения Договора о предоставлении денежных средств, увеличенной на</w:t>
      </w:r>
      <w:r w:rsidR="00497F77" w:rsidRPr="001267D9">
        <w:rPr>
          <w:rFonts w:ascii="Tahoma" w:hAnsi="Tahoma" w:cs="Tahoma"/>
        </w:rPr>
        <w:t xml:space="preserve"> 1,5</w:t>
      </w:r>
      <w:r w:rsidRPr="001267D9">
        <w:rPr>
          <w:rFonts w:ascii="Tahoma" w:hAnsi="Tahoma" w:cs="Tahoma"/>
        </w:rPr>
        <w:t xml:space="preserve"> </w:t>
      </w:r>
      <w:r w:rsidR="00497F77" w:rsidRPr="001267D9">
        <w:rPr>
          <w:rFonts w:ascii="Tahoma" w:eastAsia="Times New Roman" w:hAnsi="Tahoma" w:cs="Tahoma"/>
        </w:rPr>
        <w:t>(одна целая пять десятых</w:t>
      </w:r>
      <w:r w:rsidRPr="001267D9">
        <w:rPr>
          <w:rFonts w:ascii="Tahoma" w:eastAsia="Times New Roman" w:hAnsi="Tahoma" w:cs="Tahoma"/>
        </w:rPr>
        <w:t>) процентных пункта.</w:t>
      </w:r>
    </w:p>
    <w:p w:rsidR="00A863D6" w:rsidRPr="00025C4E" w:rsidRDefault="00A863D6" w:rsidP="00A863D6">
      <w:pPr>
        <w:tabs>
          <w:tab w:val="left" w:pos="601"/>
          <w:tab w:val="left" w:pos="709"/>
          <w:tab w:val="left" w:pos="9356"/>
        </w:tabs>
        <w:spacing w:line="240" w:lineRule="auto"/>
        <w:ind w:left="709"/>
        <w:rPr>
          <w:rFonts w:ascii="Tahoma" w:hAnsi="Tahoma" w:cs="Tahoma"/>
          <w:i/>
        </w:rPr>
      </w:pPr>
      <w:r w:rsidRPr="001267D9">
        <w:rPr>
          <w:rFonts w:ascii="Tahoma" w:hAnsi="Tahoma" w:cs="Tahoma"/>
          <w:b/>
        </w:rPr>
        <w:t>Продавец</w:t>
      </w:r>
      <w:r w:rsidRPr="001267D9">
        <w:rPr>
          <w:rFonts w:ascii="Tahoma" w:hAnsi="Tahoma" w:cs="Tahoma"/>
          <w:color w:val="000000"/>
        </w:rPr>
        <w:t xml:space="preserve"> – </w:t>
      </w:r>
      <w:r w:rsidR="00025C4E" w:rsidRPr="00770B09">
        <w:rPr>
          <w:rFonts w:ascii="Tahoma" w:eastAsia="Calibri" w:hAnsi="Tahoma" w:cs="Tahoma"/>
          <w:color w:val="0000FF"/>
          <w:highlight w:val="lightGray"/>
        </w:rPr>
        <w:t>наименование застройщика юр. лица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  <w:tab w:val="left" w:pos="10549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Просроченный платеж </w:t>
      </w:r>
      <w:r w:rsidRPr="001267D9">
        <w:rPr>
          <w:rFonts w:ascii="Tahoma" w:hAnsi="Tahoma" w:cs="Tahoma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1267D9">
        <w:rPr>
          <w:rFonts w:ascii="Tahoma" w:hAnsi="Tahoma" w:cs="Tahoma"/>
        </w:rPr>
        <w:t xml:space="preserve"> (-</w:t>
      </w:r>
      <w:proofErr w:type="spellStart"/>
      <w:proofErr w:type="gramEnd"/>
      <w:r w:rsidRPr="001267D9">
        <w:rPr>
          <w:rFonts w:ascii="Tahoma" w:hAnsi="Tahoma" w:cs="Tahoma"/>
        </w:rPr>
        <w:t>ая</w:t>
      </w:r>
      <w:proofErr w:type="spellEnd"/>
      <w:r w:rsidRPr="001267D9">
        <w:rPr>
          <w:rFonts w:ascii="Tahoma" w:hAnsi="Tahoma" w:cs="Tahoma"/>
        </w:rPr>
        <w:t>) в сроки, установленные Договором о предоставлении денежных средств, и включающий (-</w:t>
      </w:r>
      <w:proofErr w:type="spellStart"/>
      <w:r w:rsidRPr="001267D9">
        <w:rPr>
          <w:rFonts w:ascii="Tahoma" w:hAnsi="Tahoma" w:cs="Tahoma"/>
        </w:rPr>
        <w:t>ая</w:t>
      </w:r>
      <w:proofErr w:type="spellEnd"/>
      <w:r w:rsidRPr="001267D9">
        <w:rPr>
          <w:rFonts w:ascii="Tahoma" w:hAnsi="Tahoma" w:cs="Tahoma"/>
        </w:rPr>
        <w:t>) неуплаченные суммы по возврату Остатка основного долга и/или уплате начисленных процентов.</w:t>
      </w:r>
    </w:p>
    <w:p w:rsidR="00DF2342" w:rsidRPr="00770B09" w:rsidRDefault="008D4DEB" w:rsidP="00DF2342">
      <w:pPr>
        <w:tabs>
          <w:tab w:val="left" w:pos="709"/>
        </w:tabs>
        <w:spacing w:line="240" w:lineRule="auto"/>
        <w:ind w:left="709"/>
        <w:rPr>
          <w:rFonts w:ascii="Tahoma" w:eastAsia="Calibri" w:hAnsi="Tahoma" w:cs="Tahoma"/>
        </w:rPr>
      </w:pPr>
      <w:r w:rsidRPr="00770B09">
        <w:rPr>
          <w:rFonts w:ascii="Tahoma" w:hAnsi="Tahoma" w:cs="Tahoma"/>
          <w:b/>
        </w:rPr>
        <w:t>Процентный период</w:t>
      </w:r>
      <w:r w:rsidRPr="00770B09">
        <w:rPr>
          <w:lang w:val="en-US"/>
        </w:rPr>
        <w:t> </w:t>
      </w:r>
      <w:r w:rsidR="00DF2342" w:rsidRPr="00770B09">
        <w:rPr>
          <w:rFonts w:ascii="Tahoma" w:eastAsia="Calibri" w:hAnsi="Tahoma" w:cs="Tahoma"/>
        </w:rPr>
        <w:t xml:space="preserve">- </w:t>
      </w:r>
      <w:r w:rsidR="006D481A">
        <w:rPr>
          <w:rFonts w:ascii="Tahoma" w:hAnsi="Tahoma" w:cs="Tahoma"/>
        </w:rPr>
        <w:t xml:space="preserve"> </w:t>
      </w:r>
      <w:r w:rsidR="006D481A" w:rsidRPr="003D7BF3">
        <w:rPr>
          <w:rFonts w:ascii="Tahoma" w:hAnsi="Tahoma" w:cs="Tahoma"/>
        </w:rPr>
        <w:t xml:space="preserve">период с даты, следующей за Датой первого платежа, по Дату платежа этого же календарного месяца (обе даты включительно), и далее </w:t>
      </w:r>
      <w:r w:rsidR="006D481A" w:rsidRPr="003D7BF3">
        <w:rPr>
          <w:rFonts w:ascii="Tahoma" w:eastAsia="MS Mincho" w:hAnsi="Tahoma" w:cs="Tahoma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</w:t>
      </w:r>
      <w:r w:rsidR="00770B09">
        <w:rPr>
          <w:rFonts w:ascii="Tahoma" w:eastAsia="MS Mincho" w:hAnsi="Tahoma" w:cs="Tahoma"/>
          <w:i/>
          <w:sz w:val="24"/>
          <w:szCs w:val="24"/>
        </w:rPr>
        <w:t>.</w:t>
      </w:r>
    </w:p>
    <w:p w:rsidR="00A41557" w:rsidRPr="001267D9" w:rsidRDefault="00A41557" w:rsidP="00A41557">
      <w:pPr>
        <w:tabs>
          <w:tab w:val="left" w:pos="0"/>
          <w:tab w:val="left" w:pos="601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ПСК (ПСЗ) </w:t>
      </w:r>
      <w:r w:rsidRPr="001267D9">
        <w:rPr>
          <w:rFonts w:ascii="Tahoma" w:hAnsi="Tahoma" w:cs="Tahoma"/>
        </w:rPr>
        <w:t>– полная стоимость займа в соответствии с Законом № 353-ФЗ.</w:t>
      </w:r>
    </w:p>
    <w:p w:rsidR="00A41557" w:rsidRPr="001267D9" w:rsidRDefault="00A41557" w:rsidP="00A41557">
      <w:pPr>
        <w:pStyle w:val="afe"/>
        <w:tabs>
          <w:tab w:val="left" w:pos="709"/>
        </w:tabs>
        <w:ind w:left="709"/>
        <w:rPr>
          <w:rFonts w:ascii="Tahoma" w:eastAsia="Times New Roman" w:hAnsi="Tahoma" w:cs="Tahoma"/>
          <w:b/>
          <w:sz w:val="18"/>
          <w:szCs w:val="18"/>
        </w:rPr>
      </w:pPr>
      <w:r w:rsidRPr="001267D9">
        <w:rPr>
          <w:rFonts w:ascii="Tahoma" w:eastAsia="Times New Roman" w:hAnsi="Tahoma" w:cs="Tahoma"/>
          <w:b/>
          <w:lang w:eastAsia="en-US"/>
        </w:rPr>
        <w:t>Согласованное число</w:t>
      </w:r>
      <w:r w:rsidRPr="001267D9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1267D9">
        <w:rPr>
          <w:rFonts w:ascii="Tahoma" w:eastAsia="Times New Roman" w:hAnsi="Tahoma" w:cs="Tahoma"/>
        </w:rPr>
        <w:t>–</w:t>
      </w:r>
      <w:r w:rsidRPr="001267D9">
        <w:rPr>
          <w:rFonts w:ascii="Tahoma" w:eastAsia="Times New Roman" w:hAnsi="Tahoma" w:cs="Tahoma"/>
          <w:b/>
        </w:rPr>
        <w:t xml:space="preserve"> </w:t>
      </w:r>
      <w:r w:rsidR="002B2B8D" w:rsidRPr="00CE3229">
        <w:rPr>
          <w:rFonts w:ascii="Tahoma" w:hAnsi="Tahoma" w:cs="Tahoma"/>
          <w:lang w:eastAsia="en-US"/>
        </w:rPr>
        <w:t>последний календарный день</w:t>
      </w:r>
      <w:r w:rsidRPr="00CE3229">
        <w:rPr>
          <w:rFonts w:ascii="Tahoma" w:eastAsia="Times New Roman" w:hAnsi="Tahoma" w:cs="Tahoma"/>
          <w:color w:val="000000"/>
        </w:rPr>
        <w:t>.</w:t>
      </w:r>
    </w:p>
    <w:p w:rsidR="00A41557" w:rsidRPr="001267D9" w:rsidRDefault="00A41557" w:rsidP="00A41557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 xml:space="preserve">Стороны </w:t>
      </w:r>
      <w:r w:rsidRPr="001267D9">
        <w:rPr>
          <w:rFonts w:ascii="Tahoma" w:hAnsi="Tahoma" w:cs="Tahoma"/>
        </w:rPr>
        <w:t>–</w:t>
      </w:r>
      <w:r w:rsidRPr="001267D9">
        <w:rPr>
          <w:rFonts w:ascii="Tahoma" w:hAnsi="Tahoma" w:cs="Tahoma"/>
          <w:b/>
        </w:rPr>
        <w:t xml:space="preserve"> </w:t>
      </w:r>
      <w:r w:rsidRPr="001267D9">
        <w:rPr>
          <w:rFonts w:ascii="Tahoma" w:hAnsi="Tahoma" w:cs="Tahoma"/>
        </w:rPr>
        <w:t>Заемщик/ Залогодатель и Кредитор, совместно упоминаемые в тексте Закладной.</w:t>
      </w:r>
    </w:p>
    <w:p w:rsidR="00A41557" w:rsidRPr="001267D9" w:rsidRDefault="00A41557" w:rsidP="00A41557">
      <w:pPr>
        <w:tabs>
          <w:tab w:val="left" w:pos="601"/>
          <w:tab w:val="left" w:pos="709"/>
          <w:tab w:val="left" w:pos="9356"/>
        </w:tabs>
        <w:spacing w:line="240" w:lineRule="auto"/>
        <w:ind w:left="709" w:right="-1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Счет</w:t>
      </w:r>
      <w:r w:rsidRPr="001267D9">
        <w:rPr>
          <w:rFonts w:ascii="Tahoma" w:hAnsi="Tahoma" w:cs="Tahoma"/>
        </w:rPr>
        <w:t xml:space="preserve"> – банковский счет, на который осуществляется предоставление Заемных средств.</w:t>
      </w:r>
    </w:p>
    <w:p w:rsidR="00A41557" w:rsidRPr="001267D9" w:rsidRDefault="00A41557" w:rsidP="00A41557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Требование</w:t>
      </w:r>
      <w:r w:rsidRPr="001267D9">
        <w:rPr>
          <w:rFonts w:ascii="Tahoma" w:hAnsi="Tahoma" w:cs="Tahoma"/>
        </w:rPr>
        <w:t xml:space="preserve"> – 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A41557" w:rsidRPr="001267D9" w:rsidRDefault="00A41557" w:rsidP="00A41557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/>
        </w:rPr>
        <w:t>Требование Кредитора</w:t>
      </w:r>
      <w:r w:rsidRPr="001267D9">
        <w:rPr>
          <w:rFonts w:ascii="Tahoma" w:hAnsi="Tahoma" w:cs="Tahoma"/>
        </w:rPr>
        <w:t xml:space="preserve"> - </w:t>
      </w:r>
      <w:r w:rsidRPr="001267D9">
        <w:rPr>
          <w:rFonts w:ascii="Tahoma" w:eastAsiaTheme="minorHAnsi" w:hAnsi="Tahoma" w:cs="Tahoma"/>
        </w:rPr>
        <w:t>требования</w:t>
      </w:r>
      <w:r w:rsidRPr="001267D9">
        <w:rPr>
          <w:rFonts w:ascii="Tahoma" w:hAnsi="Tahoma" w:cs="Tahoma"/>
        </w:rPr>
        <w:t xml:space="preserve">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EE1B70" w:rsidRPr="00B51B83" w:rsidRDefault="00A41557" w:rsidP="00B51B83">
      <w:pPr>
        <w:pStyle w:val="afe"/>
        <w:tabs>
          <w:tab w:val="left" w:pos="0"/>
          <w:tab w:val="left" w:pos="1134"/>
        </w:tabs>
        <w:ind w:left="709"/>
        <w:rPr>
          <w:rFonts w:ascii="Tahoma" w:hAnsi="Tahoma" w:cs="Tahoma"/>
        </w:rPr>
      </w:pPr>
      <w:r w:rsidRPr="001267D9">
        <w:rPr>
          <w:rFonts w:ascii="Tahoma" w:hAnsi="Tahoma" w:cs="Tahoma"/>
          <w:bCs/>
        </w:rPr>
        <w:t>Иные термины и определения, используемые в Закладной, указаны по тексту Закладной, а в случае</w:t>
      </w:r>
      <w:r w:rsidRPr="000F70A3">
        <w:rPr>
          <w:rFonts w:ascii="Tahoma" w:hAnsi="Tahoma" w:cs="Tahoma"/>
          <w:bCs/>
        </w:rPr>
        <w:t xml:space="preserve"> их отсутствия имеют значения, установленные Договором</w:t>
      </w:r>
      <w:r w:rsidRPr="000F70A3">
        <w:rPr>
          <w:rFonts w:ascii="Tahoma" w:hAnsi="Tahoma" w:cs="Tahoma"/>
        </w:rPr>
        <w:t xml:space="preserve"> о предоставлении денежных средств.</w:t>
      </w:r>
    </w:p>
    <w:p w:rsidR="00EE1B70" w:rsidRPr="000F70A3" w:rsidRDefault="00EE1B70" w:rsidP="00EE1B70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0F70A3">
        <w:rPr>
          <w:rFonts w:ascii="Tahoma" w:hAnsi="Tahoma" w:cs="Tahoma"/>
          <w:b/>
        </w:rPr>
        <w:t>Цель предоставления Заемных средств</w:t>
      </w:r>
    </w:p>
    <w:p w:rsidR="00DF2342" w:rsidRPr="000F6998" w:rsidRDefault="00DF2342" w:rsidP="00DF2342">
      <w:pPr>
        <w:pStyle w:val="afe"/>
        <w:tabs>
          <w:tab w:val="left" w:pos="709"/>
        </w:tabs>
        <w:rPr>
          <w:rFonts w:ascii="Tahoma" w:hAnsi="Tahoma" w:cs="Tahoma"/>
          <w:i/>
          <w:shd w:val="clear" w:color="auto" w:fill="D9D9D9"/>
        </w:rPr>
      </w:pPr>
      <w:r w:rsidRPr="00BC0DA2">
        <w:rPr>
          <w:rFonts w:ascii="Tahoma" w:hAnsi="Tahoma"/>
        </w:rPr>
        <w:t xml:space="preserve">приобретение Предмета ипотеки путем </w:t>
      </w:r>
      <w:r w:rsidRPr="000F6998">
        <w:rPr>
          <w:rFonts w:ascii="Tahoma" w:hAnsi="Tahoma" w:cs="Tahoma"/>
        </w:rPr>
        <w:t xml:space="preserve">заключения между Залогодателем и Продавцом следующего договора: </w:t>
      </w:r>
      <w:r w:rsidRPr="000F6998">
        <w:rPr>
          <w:rFonts w:ascii="Tahoma" w:hAnsi="Tahoma" w:cs="Tahoma"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color w:val="0000FF"/>
        </w:rPr>
        <w:instrText xml:space="preserve"> FORMTEXT </w:instrText>
      </w:r>
      <w:r w:rsidRPr="000F6998">
        <w:rPr>
          <w:rFonts w:ascii="Tahoma" w:hAnsi="Tahoma" w:cs="Tahoma"/>
          <w:color w:val="0000FF"/>
        </w:rPr>
      </w:r>
      <w:r w:rsidRPr="000F6998">
        <w:rPr>
          <w:rFonts w:ascii="Tahoma" w:hAnsi="Tahoma" w:cs="Tahoma"/>
          <w:color w:val="0000FF"/>
        </w:rPr>
        <w:fldChar w:fldCharType="separate"/>
      </w:r>
      <w:r w:rsidRPr="000F6998">
        <w:rPr>
          <w:rFonts w:ascii="Tahoma" w:hAnsi="Tahoma" w:cs="Tahoma"/>
          <w:color w:val="0000FF"/>
        </w:rPr>
        <w:t>&lt;</w:t>
      </w:r>
      <w:r w:rsidRPr="000F6998">
        <w:rPr>
          <w:rFonts w:ascii="Tahoma" w:hAnsi="Tahoma" w:cs="Tahoma"/>
          <w:color w:val="0000FF"/>
        </w:rPr>
        <w:fldChar w:fldCharType="end"/>
      </w:r>
      <w:r w:rsidRPr="000F6998">
        <w:rPr>
          <w:rFonts w:ascii="Tahoma" w:hAnsi="Tahoma" w:cs="Tahoma"/>
        </w:rPr>
        <w:t xml:space="preserve">договор купли-продажи </w:t>
      </w:r>
      <w:r w:rsidRPr="000F6998">
        <w:rPr>
          <w:rFonts w:ascii="Tahoma" w:hAnsi="Tahoma" w:cs="Tahoma"/>
          <w:i/>
          <w:color w:val="0000FF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i/>
          <w:color w:val="0000FF"/>
          <w:shd w:val="clear" w:color="auto" w:fill="D9D9D9"/>
        </w:rPr>
        <w:instrText xml:space="preserve"> FORMTEXT </w:instrText>
      </w:r>
      <w:r w:rsidRPr="000F6998">
        <w:rPr>
          <w:rFonts w:ascii="Tahoma" w:hAnsi="Tahoma" w:cs="Tahoma"/>
          <w:i/>
          <w:color w:val="0000FF"/>
          <w:shd w:val="clear" w:color="auto" w:fill="D9D9D9"/>
        </w:rPr>
      </w:r>
      <w:r w:rsidRPr="000F6998">
        <w:rPr>
          <w:rFonts w:ascii="Tahoma" w:hAnsi="Tahoma" w:cs="Tahoma"/>
          <w:i/>
          <w:color w:val="0000FF"/>
          <w:shd w:val="clear" w:color="auto" w:fill="D9D9D9"/>
        </w:rPr>
        <w:fldChar w:fldCharType="separate"/>
      </w:r>
      <w:r w:rsidRPr="000F6998">
        <w:rPr>
          <w:rFonts w:ascii="Tahoma" w:hAnsi="Tahoma" w:cs="Tahoma"/>
          <w:i/>
          <w:color w:val="0000FF"/>
          <w:shd w:val="clear" w:color="auto" w:fill="D9D9D9"/>
        </w:rPr>
        <w:t>(дополнительно при наличии могут быть указаны реквизиты договора)</w:t>
      </w:r>
      <w:r w:rsidRPr="000F6998">
        <w:rPr>
          <w:rFonts w:ascii="Tahoma" w:hAnsi="Tahoma" w:cs="Tahoma"/>
          <w:i/>
          <w:color w:val="0000FF"/>
          <w:shd w:val="clear" w:color="auto" w:fill="D9D9D9"/>
        </w:rPr>
        <w:fldChar w:fldCharType="end"/>
      </w:r>
      <w:r w:rsidRPr="000F6998">
        <w:rPr>
          <w:rFonts w:ascii="Tahoma" w:hAnsi="Tahoma" w:cs="Tahoma"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color w:val="0000FF"/>
        </w:rPr>
        <w:instrText xml:space="preserve"> FORMTEXT </w:instrText>
      </w:r>
      <w:r w:rsidRPr="000F6998">
        <w:rPr>
          <w:rFonts w:ascii="Tahoma" w:hAnsi="Tahoma" w:cs="Tahoma"/>
          <w:color w:val="0000FF"/>
        </w:rPr>
      </w:r>
      <w:r w:rsidRPr="000F6998">
        <w:rPr>
          <w:rFonts w:ascii="Tahoma" w:hAnsi="Tahoma" w:cs="Tahoma"/>
          <w:color w:val="0000FF"/>
        </w:rPr>
        <w:fldChar w:fldCharType="separate"/>
      </w:r>
      <w:r w:rsidRPr="000F6998">
        <w:rPr>
          <w:rFonts w:ascii="Tahoma" w:hAnsi="Tahoma" w:cs="Tahoma"/>
          <w:color w:val="0000FF"/>
        </w:rPr>
        <w:t>/</w:t>
      </w:r>
      <w:r w:rsidRPr="000F6998">
        <w:rPr>
          <w:rFonts w:ascii="Tahoma" w:hAnsi="Tahoma" w:cs="Tahoma"/>
          <w:color w:val="0000FF"/>
        </w:rPr>
        <w:fldChar w:fldCharType="end"/>
      </w:r>
      <w:r w:rsidRPr="000F6998">
        <w:rPr>
          <w:rFonts w:ascii="Tahoma" w:hAnsi="Tahoma" w:cs="Tahoma"/>
          <w:i/>
        </w:rPr>
        <w:t xml:space="preserve"> </w:t>
      </w:r>
      <w:r w:rsidRPr="000F6998">
        <w:rPr>
          <w:rFonts w:ascii="Tahoma" w:hAnsi="Tahoma" w:cs="Tahoma"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color w:val="0000FF"/>
        </w:rPr>
        <w:instrText xml:space="preserve"> FORMTEXT </w:instrText>
      </w:r>
      <w:r w:rsidRPr="000F6998">
        <w:rPr>
          <w:rFonts w:ascii="Tahoma" w:hAnsi="Tahoma" w:cs="Tahoma"/>
          <w:color w:val="0000FF"/>
        </w:rPr>
      </w:r>
      <w:r w:rsidRPr="000F6998">
        <w:rPr>
          <w:rFonts w:ascii="Tahoma" w:hAnsi="Tahoma" w:cs="Tahoma"/>
          <w:color w:val="0000FF"/>
        </w:rPr>
        <w:fldChar w:fldCharType="separate"/>
      </w:r>
      <w:r w:rsidRPr="000F6998">
        <w:rPr>
          <w:rFonts w:ascii="Tahoma" w:hAnsi="Tahoma" w:cs="Tahoma"/>
          <w:color w:val="0000FF"/>
        </w:rPr>
        <w:t>(ИНОЕ НАИМЕНОВАНИЕ И РЕКВИЗИТЫ ДОГОВОРА)</w:t>
      </w:r>
      <w:r w:rsidRPr="000F6998">
        <w:rPr>
          <w:rFonts w:ascii="Tahoma" w:hAnsi="Tahoma" w:cs="Tahoma"/>
          <w:color w:val="0000FF"/>
        </w:rPr>
        <w:fldChar w:fldCharType="end"/>
      </w:r>
      <w:r w:rsidRPr="000F6998">
        <w:rPr>
          <w:rFonts w:ascii="Tahoma" w:hAnsi="Tahoma" w:cs="Tahoma"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color w:val="0000FF"/>
        </w:rPr>
        <w:instrText xml:space="preserve"> FORMTEXT </w:instrText>
      </w:r>
      <w:r w:rsidRPr="000F6998">
        <w:rPr>
          <w:rFonts w:ascii="Tahoma" w:hAnsi="Tahoma" w:cs="Tahoma"/>
          <w:color w:val="0000FF"/>
        </w:rPr>
      </w:r>
      <w:r w:rsidRPr="000F6998">
        <w:rPr>
          <w:rFonts w:ascii="Tahoma" w:hAnsi="Tahoma" w:cs="Tahoma"/>
          <w:color w:val="0000FF"/>
        </w:rPr>
        <w:fldChar w:fldCharType="separate"/>
      </w:r>
      <w:r w:rsidRPr="000F6998">
        <w:rPr>
          <w:rFonts w:ascii="Tahoma" w:hAnsi="Tahoma" w:cs="Tahoma"/>
          <w:color w:val="0000FF"/>
        </w:rPr>
        <w:t>&gt;</w:t>
      </w:r>
      <w:r w:rsidRPr="000F6998">
        <w:rPr>
          <w:rFonts w:ascii="Tahoma" w:hAnsi="Tahoma" w:cs="Tahoma"/>
          <w:color w:val="0000FF"/>
        </w:rPr>
        <w:fldChar w:fldCharType="end"/>
      </w:r>
      <w:r w:rsidRPr="000F6998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«</w:t>
      </w:r>
      <w:r w:rsidRPr="000F6998">
        <w:rPr>
          <w:rFonts w:ascii="Tahoma" w:hAnsi="Tahoma" w:cs="Tahoma"/>
        </w:rPr>
        <w:t>Договор приобретения</w:t>
      </w:r>
      <w:r>
        <w:rPr>
          <w:rFonts w:ascii="Tahoma" w:hAnsi="Tahoma" w:cs="Tahoma"/>
        </w:rPr>
        <w:t>»</w:t>
      </w:r>
      <w:r w:rsidRPr="000F6998">
        <w:rPr>
          <w:rFonts w:ascii="Tahoma" w:hAnsi="Tahoma" w:cs="Tahoma"/>
        </w:rPr>
        <w:t>).</w:t>
      </w:r>
    </w:p>
    <w:p w:rsidR="00DF2342" w:rsidRDefault="00DF2342" w:rsidP="00EE1B70">
      <w:pPr>
        <w:spacing w:line="240" w:lineRule="auto"/>
        <w:ind w:left="741"/>
        <w:rPr>
          <w:rFonts w:ascii="Tahoma" w:hAnsi="Tahoma" w:cs="Tahoma"/>
        </w:rPr>
      </w:pPr>
      <w:r w:rsidRPr="00DF2342">
        <w:rPr>
          <w:rFonts w:ascii="Tahoma" w:hAnsi="Tahoma" w:cs="Tahoma"/>
          <w:highlight w:val="cyan"/>
        </w:rPr>
        <w:t xml:space="preserve">Или </w:t>
      </w:r>
      <w:r w:rsidRPr="00DF2342">
        <w:rPr>
          <w:rFonts w:ascii="Tahoma" w:hAnsi="Tahoma" w:cs="Tahoma"/>
          <w:i/>
          <w:highlight w:val="cyan"/>
        </w:rPr>
        <w:t>выбрать</w:t>
      </w:r>
    </w:p>
    <w:p w:rsidR="00EE1B70" w:rsidRPr="000F70A3" w:rsidRDefault="00EE1B70" w:rsidP="00EE1B70">
      <w:pPr>
        <w:spacing w:line="240" w:lineRule="auto"/>
        <w:ind w:left="741"/>
        <w:rPr>
          <w:rFonts w:ascii="Tahoma" w:hAnsi="Tahoma" w:cs="Tahoma"/>
          <w:shd w:val="clear" w:color="auto" w:fill="D9D9D9"/>
        </w:rPr>
      </w:pPr>
      <w:r w:rsidRPr="000F70A3">
        <w:rPr>
          <w:rFonts w:ascii="Tahoma" w:hAnsi="Tahoma" w:cs="Tahoma"/>
        </w:rPr>
        <w:t>приобретение Предмета ипотеки путем участия в долевом строительстве по следующему договору</w:t>
      </w:r>
      <w:r w:rsidRPr="00863E75">
        <w:rPr>
          <w:rFonts w:ascii="Tahoma" w:hAnsi="Tahoma" w:cs="Tahoma"/>
          <w:color w:val="000000"/>
        </w:rPr>
        <w:t>: Договор участия в долевом строительстве</w:t>
      </w:r>
      <w:proofErr w:type="gramStart"/>
      <w:r w:rsidRPr="00863E75">
        <w:rPr>
          <w:rFonts w:ascii="Tahoma" w:hAnsi="Tahoma" w:cs="Tahoma"/>
          <w:color w:val="000000"/>
        </w:rPr>
        <w:t xml:space="preserve"> ,</w:t>
      </w:r>
      <w:proofErr w:type="gramEnd"/>
      <w:r w:rsidRPr="00863E75">
        <w:rPr>
          <w:rFonts w:ascii="Tahoma" w:hAnsi="Tahoma" w:cs="Tahoma"/>
          <w:i/>
        </w:rPr>
        <w:t xml:space="preserve"> </w:t>
      </w:r>
      <w:r w:rsidRPr="00863E75">
        <w:rPr>
          <w:rFonts w:ascii="Tahoma" w:hAnsi="Tahoma" w:cs="Tahoma"/>
        </w:rPr>
        <w:t>заключенный (-</w:t>
      </w:r>
      <w:proofErr w:type="spellStart"/>
      <w:r w:rsidRPr="00863E75">
        <w:rPr>
          <w:rFonts w:ascii="Tahoma" w:hAnsi="Tahoma" w:cs="Tahoma"/>
        </w:rPr>
        <w:t>емый</w:t>
      </w:r>
      <w:proofErr w:type="spellEnd"/>
      <w:r w:rsidRPr="00863E75">
        <w:rPr>
          <w:rFonts w:ascii="Tahoma" w:hAnsi="Tahoma" w:cs="Tahoma"/>
        </w:rPr>
        <w:t>) между Залого</w:t>
      </w:r>
      <w:r w:rsidR="00174FAD" w:rsidRPr="00863E75">
        <w:rPr>
          <w:rFonts w:ascii="Tahoma" w:hAnsi="Tahoma" w:cs="Tahoma"/>
        </w:rPr>
        <w:t>дателем и Продавцом («</w:t>
      </w:r>
      <w:r w:rsidRPr="00863E75">
        <w:rPr>
          <w:rFonts w:ascii="Tahoma" w:hAnsi="Tahoma" w:cs="Tahoma"/>
        </w:rPr>
        <w:t>Договор приобретения</w:t>
      </w:r>
      <w:r w:rsidR="00174FAD" w:rsidRPr="00863E75">
        <w:rPr>
          <w:rFonts w:ascii="Tahoma" w:hAnsi="Tahoma" w:cs="Tahoma"/>
        </w:rPr>
        <w:t>»</w:t>
      </w:r>
      <w:r w:rsidRPr="00863E75">
        <w:rPr>
          <w:rFonts w:ascii="Tahoma" w:hAnsi="Tahoma" w:cs="Tahoma"/>
        </w:rPr>
        <w:t>) (оплата части цены по Договору приобретения</w:t>
      </w:r>
      <w:r w:rsidRPr="000F70A3">
        <w:rPr>
          <w:rFonts w:ascii="Tahoma" w:hAnsi="Tahoma" w:cs="Tahoma"/>
        </w:rPr>
        <w:t>).</w:t>
      </w:r>
    </w:p>
    <w:p w:rsidR="008A5A42" w:rsidRPr="001267D9" w:rsidRDefault="008A5A42" w:rsidP="008A5A42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1267D9">
        <w:rPr>
          <w:rFonts w:ascii="Tahoma" w:hAnsi="Tahoma" w:cs="Tahoma"/>
          <w:b/>
        </w:rPr>
        <w:t>Размер процентов за пользование Заемными средствами</w:t>
      </w:r>
    </w:p>
    <w:p w:rsidR="00A507D9" w:rsidRPr="001267D9" w:rsidRDefault="00CD1278" w:rsidP="00D513B7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 </w:t>
      </w:r>
      <w:r w:rsidR="00A67482">
        <w:rPr>
          <w:rFonts w:ascii="Tahoma" w:hAnsi="Tahoma" w:cs="Tahoma"/>
        </w:rPr>
        <w:t xml:space="preserve">_______ </w:t>
      </w:r>
      <w:r w:rsidR="00A507D9" w:rsidRPr="001267D9">
        <w:rPr>
          <w:rFonts w:ascii="Tahoma" w:hAnsi="Tahoma" w:cs="Tahoma"/>
        </w:rPr>
        <w:t>п</w:t>
      </w:r>
      <w:r w:rsidR="006769C4" w:rsidRPr="001267D9">
        <w:rPr>
          <w:rFonts w:ascii="Tahoma" w:hAnsi="Tahoma" w:cs="Tahoma"/>
        </w:rPr>
        <w:t>роцентов годовых</w:t>
      </w:r>
      <w:r w:rsidR="00CB5344">
        <w:rPr>
          <w:rFonts w:ascii="Tahoma" w:hAnsi="Tahoma" w:cs="Tahoma"/>
        </w:rPr>
        <w:t xml:space="preserve"> </w:t>
      </w:r>
      <w:proofErr w:type="gramStart"/>
      <w:r w:rsidR="00A507D9" w:rsidRPr="001267D9">
        <w:rPr>
          <w:rFonts w:ascii="Tahoma" w:hAnsi="Tahoma" w:cs="Tahoma"/>
        </w:rPr>
        <w:t xml:space="preserve">с даты </w:t>
      </w:r>
      <w:r w:rsidR="00A507D9" w:rsidRPr="001267D9">
        <w:rPr>
          <w:rFonts w:ascii="Tahoma" w:hAnsi="Tahoma" w:cs="Tahoma"/>
          <w:shd w:val="clear" w:color="auto" w:fill="FFFFFF" w:themeFill="background1"/>
        </w:rPr>
        <w:t>предоставления</w:t>
      </w:r>
      <w:proofErr w:type="gramEnd"/>
      <w:r w:rsidR="00A507D9" w:rsidRPr="001267D9">
        <w:rPr>
          <w:rFonts w:ascii="Tahoma" w:hAnsi="Tahoma" w:cs="Tahoma"/>
        </w:rPr>
        <w:t xml:space="preserve"> Заемных средств по дату фактического </w:t>
      </w:r>
      <w:r w:rsidR="00A507D9" w:rsidRPr="001267D9">
        <w:rPr>
          <w:rFonts w:ascii="Tahoma" w:hAnsi="Tahoma" w:cs="Tahoma"/>
        </w:rPr>
        <w:lastRenderedPageBreak/>
        <w:t>возврата Заемных средств (включительно),</w:t>
      </w:r>
      <w:r w:rsidR="00CB5344">
        <w:rPr>
          <w:rFonts w:ascii="Tahoma" w:hAnsi="Tahoma" w:cs="Tahoma"/>
        </w:rPr>
        <w:t xml:space="preserve"> </w:t>
      </w:r>
      <w:r w:rsidR="00CB5344" w:rsidRPr="001267D9">
        <w:rPr>
          <w:rFonts w:ascii="Tahoma" w:hAnsi="Tahoma" w:cs="Tahoma"/>
        </w:rPr>
        <w:t>если иное</w:t>
      </w:r>
      <w:r w:rsidR="00CB5344">
        <w:rPr>
          <w:rFonts w:ascii="Tahoma" w:hAnsi="Tahoma" w:cs="Tahoma"/>
        </w:rPr>
        <w:t xml:space="preserve"> не предусмотрено Закладной</w:t>
      </w:r>
      <w:r w:rsidR="00A507D9" w:rsidRPr="001267D9">
        <w:rPr>
          <w:rFonts w:ascii="Tahoma" w:hAnsi="Tahoma" w:cs="Tahoma"/>
          <w:color w:val="000000"/>
        </w:rPr>
        <w:t>, но не более Предельного размера процентной ставки.</w:t>
      </w:r>
    </w:p>
    <w:p w:rsidR="008A5A42" w:rsidRPr="006671BD" w:rsidRDefault="000D2A68" w:rsidP="001B089C">
      <w:pPr>
        <w:pStyle w:val="afe"/>
        <w:numPr>
          <w:ilvl w:val="1"/>
          <w:numId w:val="8"/>
        </w:numPr>
        <w:ind w:left="709" w:hanging="567"/>
        <w:rPr>
          <w:rFonts w:ascii="Tahoma" w:eastAsiaTheme="minorHAnsi" w:hAnsi="Tahoma" w:cs="Tahoma"/>
          <w:i/>
          <w:iCs/>
          <w:shd w:val="clear" w:color="auto" w:fill="D9D9D9"/>
          <w:lang w:eastAsia="en-US"/>
        </w:rPr>
      </w:pPr>
      <w:proofErr w:type="gramStart"/>
      <w:r w:rsidRPr="00770B09">
        <w:rPr>
          <w:rFonts w:ascii="Tahoma" w:eastAsia="Times New Roman" w:hAnsi="Tahoma" w:cs="Tahoma"/>
          <w:i/>
          <w:color w:val="0000FF"/>
          <w:highlight w:val="lightGray"/>
        </w:rPr>
        <w:t>(Данный пункт включается только приличном страховании)</w:t>
      </w:r>
      <w:r>
        <w:rPr>
          <w:rFonts w:ascii="Tahoma" w:hAnsi="Tahoma" w:cs="Tahoma"/>
          <w:color w:val="00B050"/>
        </w:rPr>
        <w:t xml:space="preserve"> </w:t>
      </w:r>
      <w:r w:rsidR="008A5A42" w:rsidRPr="006671BD">
        <w:rPr>
          <w:rFonts w:ascii="Tahoma" w:hAnsi="Tahoma" w:cs="Tahoma"/>
        </w:rPr>
        <w:t>Процентная ставка увеличивается на</w:t>
      </w:r>
      <w:r w:rsidR="00C72E88">
        <w:rPr>
          <w:rFonts w:ascii="Tahoma" w:hAnsi="Tahoma" w:cs="Tahoma"/>
        </w:rPr>
        <w:t xml:space="preserve"> </w:t>
      </w:r>
      <w:proofErr w:type="gramEnd"/>
      <w:r w:rsidR="008A5A42" w:rsidRPr="006671BD">
        <w:rPr>
          <w:rFonts w:ascii="Tahoma" w:hAnsi="Tahoma" w:cs="Tahoma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8A5A42" w:rsidRPr="006671BD">
        <w:rPr>
          <w:rFonts w:ascii="Tahoma" w:hAnsi="Tahoma" w:cs="Tahoma"/>
        </w:rPr>
        <w:instrText xml:space="preserve"> FORMTEXT </w:instrText>
      </w:r>
      <w:r w:rsidR="00A5545B">
        <w:rPr>
          <w:rFonts w:ascii="Tahoma" w:hAnsi="Tahoma" w:cs="Tahoma"/>
        </w:rPr>
      </w:r>
      <w:r w:rsidR="00A5545B">
        <w:rPr>
          <w:rFonts w:ascii="Tahoma" w:hAnsi="Tahoma" w:cs="Tahoma"/>
        </w:rPr>
        <w:fldChar w:fldCharType="separate"/>
      </w:r>
      <w:r w:rsidR="008A5A42" w:rsidRPr="006671BD">
        <w:rPr>
          <w:rFonts w:ascii="Tahoma" w:hAnsi="Tahoma" w:cs="Tahoma"/>
        </w:rPr>
        <w:fldChar w:fldCharType="end"/>
      </w:r>
      <w:proofErr w:type="gramStart"/>
      <w:r w:rsidR="00793BB2" w:rsidRPr="00032403">
        <w:rPr>
          <w:rFonts w:ascii="Tahoma" w:hAnsi="Tahoma" w:cs="Tahoma"/>
          <w:color w:val="000000"/>
        </w:rPr>
        <w:t>1.0  (один)</w:t>
      </w:r>
      <w:r w:rsidR="00C72E88">
        <w:rPr>
          <w:rFonts w:ascii="Tahoma" w:hAnsi="Tahoma" w:cs="Tahoma"/>
        </w:rPr>
        <w:t xml:space="preserve"> </w:t>
      </w:r>
      <w:r w:rsidR="00463753" w:rsidRPr="006671BD">
        <w:rPr>
          <w:rFonts w:ascii="Tahoma" w:hAnsi="Tahoma" w:cs="Tahoma"/>
        </w:rPr>
        <w:t>процентного (-ых) пункта (-</w:t>
      </w:r>
      <w:proofErr w:type="spellStart"/>
      <w:r w:rsidR="00463753" w:rsidRPr="006671BD">
        <w:rPr>
          <w:rFonts w:ascii="Tahoma" w:hAnsi="Tahoma" w:cs="Tahoma"/>
        </w:rPr>
        <w:t>ов</w:t>
      </w:r>
      <w:proofErr w:type="spellEnd"/>
      <w:r w:rsidR="00463753" w:rsidRPr="006671BD">
        <w:rPr>
          <w:rFonts w:ascii="Tahoma" w:hAnsi="Tahoma" w:cs="Tahoma"/>
        </w:rPr>
        <w:t>)</w:t>
      </w:r>
      <w:r w:rsidR="008A5A42" w:rsidRPr="006671BD">
        <w:rPr>
          <w:rFonts w:ascii="Tahoma" w:hAnsi="Tahoma" w:cs="Tahoma"/>
          <w:color w:val="000000"/>
        </w:rPr>
        <w:t>, но не более Предельного размера процентной ставки,</w:t>
      </w:r>
      <w:r w:rsidR="00E65963">
        <w:rPr>
          <w:rFonts w:ascii="Tahoma" w:eastAsia="Times New Roman" w:hAnsi="Tahoma" w:cs="Tahoma"/>
        </w:rPr>
        <w:t xml:space="preserve"> («</w:t>
      </w:r>
      <w:r w:rsidR="008A5A42" w:rsidRPr="006671BD">
        <w:rPr>
          <w:rFonts w:ascii="Tahoma" w:eastAsia="Times New Roman" w:hAnsi="Tahoma" w:cs="Tahoma"/>
        </w:rPr>
        <w:t>Внеплановый пересчет процентной ставки</w:t>
      </w:r>
      <w:r w:rsidR="00E65963">
        <w:rPr>
          <w:rFonts w:ascii="Tahoma" w:eastAsia="Times New Roman" w:hAnsi="Tahoma" w:cs="Tahoma"/>
        </w:rPr>
        <w:t>»</w:t>
      </w:r>
      <w:r w:rsidR="008A5A42" w:rsidRPr="006671BD">
        <w:rPr>
          <w:rFonts w:ascii="Tahoma" w:eastAsia="Times New Roman" w:hAnsi="Tahoma" w:cs="Tahoma"/>
        </w:rPr>
        <w:t xml:space="preserve">) </w:t>
      </w:r>
      <w:r w:rsidR="008A5A42" w:rsidRPr="006671BD">
        <w:rPr>
          <w:rFonts w:ascii="Tahoma" w:eastAsia="Times New Roman" w:hAnsi="Tahoma" w:cs="Tahoma"/>
          <w:iCs/>
        </w:rPr>
        <w:t>в</w:t>
      </w:r>
      <w:r w:rsidR="008A5A42" w:rsidRPr="006671BD">
        <w:rPr>
          <w:rFonts w:ascii="Tahoma" w:hAnsi="Tahoma" w:cs="Tahoma"/>
        </w:rPr>
        <w:t xml:space="preserve"> период ненадлежащего исполнения Заемщиком обязательства по Личному страхованию (в случае отсутствия у Кредитора информации об оплаченной премии по Договору личного страхования/ о заключении нового Договора личного страхования и уплате </w:t>
      </w:r>
      <w:r w:rsidR="008A5A42" w:rsidRPr="006671BD">
        <w:rPr>
          <w:rFonts w:ascii="Tahoma" w:eastAsia="Times New Roman" w:hAnsi="Tahoma" w:cs="Tahoma"/>
        </w:rPr>
        <w:t>страховой</w:t>
      </w:r>
      <w:r w:rsidR="008A5A42" w:rsidRPr="006671BD">
        <w:rPr>
          <w:rFonts w:ascii="Tahoma" w:hAnsi="Tahoma" w:cs="Tahoma"/>
        </w:rPr>
        <w:t xml:space="preserve"> премии по</w:t>
      </w:r>
      <w:proofErr w:type="gramEnd"/>
      <w:r w:rsidR="008A5A42" w:rsidRPr="006671BD">
        <w:rPr>
          <w:rFonts w:ascii="Tahoma" w:hAnsi="Tahoma" w:cs="Tahoma"/>
        </w:rPr>
        <w:t xml:space="preserve"> нему) </w:t>
      </w:r>
      <w:r w:rsidR="008A5A42" w:rsidRPr="006671BD">
        <w:rPr>
          <w:rFonts w:ascii="Tahoma" w:eastAsia="Times New Roman" w:hAnsi="Tahoma" w:cs="Tahoma"/>
        </w:rPr>
        <w:t xml:space="preserve">с первого календарного дня второго календарного месяца, следующего за месяцем, в </w:t>
      </w:r>
      <w:r w:rsidR="008A5A42" w:rsidRPr="006671BD">
        <w:rPr>
          <w:rFonts w:ascii="Tahoma" w:hAnsi="Tahoma" w:cs="Tahoma"/>
        </w:rPr>
        <w:t>котором</w:t>
      </w:r>
      <w:r w:rsidR="008A5A42" w:rsidRPr="006671BD">
        <w:rPr>
          <w:rFonts w:ascii="Tahoma" w:eastAsia="Times New Roman" w:hAnsi="Tahoma" w:cs="Tahoma"/>
        </w:rPr>
        <w:t xml:space="preserve"> Заемщик не предоставил Кредитору </w:t>
      </w:r>
      <w:r w:rsidR="008A5A42" w:rsidRPr="006671BD">
        <w:rPr>
          <w:rFonts w:ascii="Tahoma" w:hAnsi="Tahoma" w:cs="Tahoma"/>
        </w:rPr>
        <w:t>новый Договор личного страхования и/или документ</w:t>
      </w:r>
      <w:r w:rsidR="008A5A42" w:rsidRPr="006671BD">
        <w:rPr>
          <w:rFonts w:ascii="Tahoma" w:eastAsia="Times New Roman" w:hAnsi="Tahoma" w:cs="Tahoma"/>
        </w:rPr>
        <w:t xml:space="preserve"> об оплате страховой премии по нему,</w:t>
      </w:r>
      <w:r w:rsidR="008A5A42" w:rsidRPr="006671BD">
        <w:rPr>
          <w:rFonts w:ascii="Tahoma" w:hAnsi="Tahoma" w:cs="Tahoma"/>
        </w:rPr>
        <w:t xml:space="preserve"> и</w:t>
      </w:r>
      <w:r w:rsidR="008A5A42" w:rsidRPr="006671BD">
        <w:rPr>
          <w:rFonts w:ascii="Tahoma" w:eastAsia="Times New Roman" w:hAnsi="Tahoma" w:cs="Tahoma"/>
        </w:rPr>
        <w:t xml:space="preserve"> действует </w:t>
      </w:r>
      <w:r w:rsidR="008A5A42" w:rsidRPr="006671BD">
        <w:rPr>
          <w:rFonts w:ascii="Tahoma" w:hAnsi="Tahoma" w:cs="Tahoma"/>
        </w:rPr>
        <w:t>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:rsidR="008A5A42" w:rsidRPr="006671BD" w:rsidRDefault="008A5A42" w:rsidP="008A5A42">
      <w:pPr>
        <w:pStyle w:val="afe"/>
        <w:ind w:left="709"/>
        <w:rPr>
          <w:rFonts w:ascii="Tahoma" w:eastAsiaTheme="minorHAnsi" w:hAnsi="Tahoma" w:cs="Tahoma"/>
          <w:i/>
          <w:iCs/>
          <w:shd w:val="clear" w:color="auto" w:fill="D9D9D9"/>
          <w:lang w:eastAsia="en-US"/>
        </w:rPr>
      </w:pPr>
      <w:proofErr w:type="gramStart"/>
      <w:r w:rsidRPr="006671BD">
        <w:rPr>
          <w:rFonts w:ascii="Tahoma" w:eastAsia="Times New Roman" w:hAnsi="Tahoma" w:cs="Tahoma"/>
          <w:lang w:eastAsia="en-US"/>
        </w:rPr>
        <w:t>В случае отказа Заемщика от заключения Договора личного страхования</w:t>
      </w:r>
      <w:r w:rsidRPr="006671BD">
        <w:rPr>
          <w:rFonts w:ascii="Tahoma" w:eastAsia="Times New Roman" w:hAnsi="Tahoma" w:cs="Tahoma"/>
        </w:rPr>
        <w:t xml:space="preserve"> или его расторжения (при </w:t>
      </w:r>
      <w:r w:rsidRPr="006671BD">
        <w:rPr>
          <w:rFonts w:ascii="Tahoma" w:hAnsi="Tahoma" w:cs="Tahoma"/>
        </w:rPr>
        <w:t>наличии в Договоре о предоставлении денежных средств обязательства Заемщика по заключению Договора личного страхования)</w:t>
      </w:r>
      <w:r w:rsidRPr="006671BD">
        <w:rPr>
          <w:rFonts w:ascii="Tahoma" w:eastAsia="Times New Roman" w:hAnsi="Tahoma" w:cs="Tahoma"/>
          <w:lang w:eastAsia="en-US"/>
        </w:rPr>
        <w:t xml:space="preserve"> до фактического предоставления Заемных средств процентная ставка на дату предоставления Заемных средств устанавливается с учетом</w:t>
      </w:r>
      <w:r w:rsidRPr="006671BD">
        <w:rPr>
          <w:rFonts w:ascii="Tahoma" w:eastAsia="Times New Roman" w:hAnsi="Tahoma" w:cs="Tahoma"/>
        </w:rPr>
        <w:t xml:space="preserve"> увеличения на числовое значение процентного (-ых) пункта (-</w:t>
      </w:r>
      <w:proofErr w:type="spellStart"/>
      <w:r w:rsidRPr="006671BD">
        <w:rPr>
          <w:rFonts w:ascii="Tahoma" w:eastAsia="Times New Roman" w:hAnsi="Tahoma" w:cs="Tahoma"/>
        </w:rPr>
        <w:t>ов</w:t>
      </w:r>
      <w:proofErr w:type="spellEnd"/>
      <w:r w:rsidRPr="006671BD">
        <w:rPr>
          <w:rFonts w:ascii="Tahoma" w:eastAsia="Times New Roman" w:hAnsi="Tahoma" w:cs="Tahoma"/>
        </w:rPr>
        <w:t>), указанное в предыдущем абзаце</w:t>
      </w:r>
      <w:r w:rsidRPr="006671BD">
        <w:rPr>
          <w:rFonts w:ascii="Tahoma" w:hAnsi="Tahoma" w:cs="Tahoma"/>
          <w:color w:val="000000"/>
        </w:rPr>
        <w:t>, но не более Предельного размера процентной</w:t>
      </w:r>
      <w:proofErr w:type="gramEnd"/>
      <w:r w:rsidRPr="006671BD">
        <w:rPr>
          <w:rFonts w:ascii="Tahoma" w:hAnsi="Tahoma" w:cs="Tahoma"/>
          <w:color w:val="000000"/>
        </w:rPr>
        <w:t xml:space="preserve"> ставки</w:t>
      </w:r>
      <w:r w:rsidRPr="006671BD">
        <w:rPr>
          <w:rFonts w:ascii="Tahoma" w:eastAsia="Times New Roman" w:hAnsi="Tahoma" w:cs="Tahoma"/>
        </w:rPr>
        <w:t>.</w:t>
      </w:r>
    </w:p>
    <w:p w:rsidR="008A5A42" w:rsidRPr="006671BD" w:rsidRDefault="008A5A42" w:rsidP="008A5A42">
      <w:pPr>
        <w:pStyle w:val="afe"/>
        <w:ind w:left="709"/>
        <w:rPr>
          <w:rFonts w:ascii="Tahoma" w:eastAsia="Times New Roman" w:hAnsi="Tahoma" w:cs="Tahoma"/>
        </w:rPr>
      </w:pPr>
      <w:proofErr w:type="gramStart"/>
      <w:r w:rsidRPr="006671BD">
        <w:rPr>
          <w:rFonts w:ascii="Tahoma" w:eastAsia="Times New Roman" w:hAnsi="Tahoma" w:cs="Tahoma"/>
          <w:color w:val="000000"/>
        </w:rPr>
        <w:t>В случае исполнения Заемщиком обязанности по представлению документов</w:t>
      </w:r>
      <w:r w:rsidRPr="006671BD">
        <w:rPr>
          <w:rFonts w:ascii="Tahoma" w:eastAsia="Times New Roman" w:hAnsi="Tahoma" w:cs="Tahoma"/>
        </w:rPr>
        <w:t>, подтверждающих наличие действующего (-их) Договора (-</w:t>
      </w:r>
      <w:proofErr w:type="spellStart"/>
      <w:r w:rsidRPr="006671BD">
        <w:rPr>
          <w:rFonts w:ascii="Tahoma" w:eastAsia="Times New Roman" w:hAnsi="Tahoma" w:cs="Tahoma"/>
        </w:rPr>
        <w:t>ов</w:t>
      </w:r>
      <w:proofErr w:type="spellEnd"/>
      <w:r w:rsidRPr="006671BD">
        <w:rPr>
          <w:rFonts w:ascii="Tahoma" w:eastAsia="Times New Roman" w:hAnsi="Tahoma" w:cs="Tahoma"/>
        </w:rPr>
        <w:t>) страхования, указанного (-ых) в настоящем пункте, и уплату страховых премий по нему (ним), процентная ставка за пользование Заемными средствами с первого календарного дня календарного месяца, следующего за месяцем, в котором Заемщик исполнил обязанность по наличию указанного (-ых) в настоящем пункте действующего (-их) Договора (-</w:t>
      </w:r>
      <w:proofErr w:type="spellStart"/>
      <w:r w:rsidRPr="006671BD">
        <w:rPr>
          <w:rFonts w:ascii="Tahoma" w:eastAsia="Times New Roman" w:hAnsi="Tahoma" w:cs="Tahoma"/>
        </w:rPr>
        <w:t>ов</w:t>
      </w:r>
      <w:proofErr w:type="spellEnd"/>
      <w:r w:rsidRPr="006671BD">
        <w:rPr>
          <w:rFonts w:ascii="Tahoma" w:eastAsia="Times New Roman" w:hAnsi="Tahoma" w:cs="Tahoma"/>
        </w:rPr>
        <w:t>) страхования и</w:t>
      </w:r>
      <w:proofErr w:type="gramEnd"/>
      <w:r w:rsidRPr="006671BD">
        <w:rPr>
          <w:rFonts w:ascii="Tahoma" w:eastAsia="Times New Roman" w:hAnsi="Tahoma" w:cs="Tahoma"/>
        </w:rPr>
        <w:t xml:space="preserve"> </w:t>
      </w:r>
      <w:proofErr w:type="gramStart"/>
      <w:r w:rsidRPr="006671BD">
        <w:rPr>
          <w:rFonts w:ascii="Tahoma" w:eastAsia="Times New Roman" w:hAnsi="Tahoma" w:cs="Tahoma"/>
        </w:rPr>
        <w:t>документа, подтверждающего оплату периода (-</w:t>
      </w:r>
      <w:proofErr w:type="spellStart"/>
      <w:r w:rsidRPr="006671BD">
        <w:rPr>
          <w:rFonts w:ascii="Tahoma" w:eastAsia="Times New Roman" w:hAnsi="Tahoma" w:cs="Tahoma"/>
        </w:rPr>
        <w:t>ов</w:t>
      </w:r>
      <w:proofErr w:type="spellEnd"/>
      <w:r w:rsidRPr="006671BD">
        <w:rPr>
          <w:rFonts w:ascii="Tahoma" w:eastAsia="Times New Roman" w:hAnsi="Tahoma" w:cs="Tahoma"/>
        </w:rPr>
        <w:t>) страхования по нему (ним), (включительно) уменьшается на числовое значение процентного (-ых) пункта (-</w:t>
      </w:r>
      <w:proofErr w:type="spellStart"/>
      <w:r w:rsidRPr="006671BD">
        <w:rPr>
          <w:rFonts w:ascii="Tahoma" w:eastAsia="Times New Roman" w:hAnsi="Tahoma" w:cs="Tahoma"/>
        </w:rPr>
        <w:t>ов</w:t>
      </w:r>
      <w:proofErr w:type="spellEnd"/>
      <w:r w:rsidRPr="006671BD">
        <w:rPr>
          <w:rFonts w:ascii="Tahoma" w:eastAsia="Times New Roman" w:hAnsi="Tahoma" w:cs="Tahoma"/>
        </w:rPr>
        <w:t xml:space="preserve">), на которое производилось увеличение процентной ставки в соответствии с первым абзацем настоящего пункта, в случае увеличения процентной ставки по основаниям, указанным в первом абзаце настоящего пункта, по дату фактического возврата </w:t>
      </w:r>
      <w:r w:rsidR="00423012">
        <w:rPr>
          <w:rFonts w:ascii="Tahoma" w:eastAsia="Times New Roman" w:hAnsi="Tahoma" w:cs="Tahoma"/>
        </w:rPr>
        <w:t>займа</w:t>
      </w:r>
      <w:r w:rsidRPr="006671BD">
        <w:rPr>
          <w:rFonts w:ascii="Tahoma" w:eastAsia="Times New Roman" w:hAnsi="Tahoma" w:cs="Tahoma"/>
        </w:rPr>
        <w:t xml:space="preserve"> включительно, если иное не предусмотрено Договором о предоставлении денежных средств.</w:t>
      </w:r>
      <w:proofErr w:type="gramEnd"/>
    </w:p>
    <w:p w:rsidR="00A32849" w:rsidRPr="00A32849" w:rsidRDefault="00A32849" w:rsidP="00A67482">
      <w:pPr>
        <w:pStyle w:val="afe"/>
        <w:ind w:left="709"/>
        <w:rPr>
          <w:rFonts w:ascii="Tahoma" w:hAnsi="Tahoma" w:cs="Tahoma"/>
        </w:rPr>
      </w:pPr>
    </w:p>
    <w:p w:rsidR="00497F77" w:rsidRPr="00A41711" w:rsidRDefault="00497F77" w:rsidP="00774B75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</w:rPr>
      </w:pPr>
      <w:r w:rsidRPr="000F6998">
        <w:rPr>
          <w:rFonts w:ascii="Tahoma" w:hAnsi="Tahoma" w:cs="Tahoma"/>
        </w:rPr>
        <w:t xml:space="preserve">Процентная ставка увеличивается </w:t>
      </w:r>
      <w:r w:rsidRPr="005C7548">
        <w:rPr>
          <w:rFonts w:ascii="Tahoma" w:hAnsi="Tahoma" w:cs="Tahoma"/>
        </w:rPr>
        <w:t>до</w:t>
      </w:r>
      <w:r w:rsidR="00E22CA2">
        <w:rPr>
          <w:rFonts w:ascii="Tahoma" w:hAnsi="Tahoma" w:cs="Tahoma"/>
        </w:rPr>
        <w:t xml:space="preserve"> </w:t>
      </w:r>
      <w:r w:rsidR="00E22CA2" w:rsidRPr="00770B09">
        <w:rPr>
          <w:rFonts w:ascii="Tahoma" w:hAnsi="Tahoma" w:cs="Tahoma"/>
          <w:highlight w:val="cyan"/>
        </w:rPr>
        <w:t>_____</w:t>
      </w:r>
      <w:r w:rsidRPr="005C7548">
        <w:rPr>
          <w:rFonts w:ascii="Tahoma" w:hAnsi="Tahoma" w:cs="Tahoma"/>
        </w:rPr>
        <w:t xml:space="preserve"> и не </w:t>
      </w:r>
      <w:proofErr w:type="gramStart"/>
      <w:r w:rsidRPr="005C7548">
        <w:rPr>
          <w:rFonts w:ascii="Tahoma" w:hAnsi="Tahoma" w:cs="Tahoma"/>
        </w:rPr>
        <w:t>более Предельного</w:t>
      </w:r>
      <w:proofErr w:type="gramEnd"/>
      <w:r w:rsidRPr="005C7548">
        <w:rPr>
          <w:rFonts w:ascii="Tahoma" w:hAnsi="Tahoma" w:cs="Tahoma"/>
        </w:rPr>
        <w:t xml:space="preserve"> размера процентной ставки </w:t>
      </w:r>
      <w:r w:rsidRPr="00A41711">
        <w:rPr>
          <w:rFonts w:ascii="Tahoma" w:hAnsi="Tahoma" w:cs="Tahoma"/>
        </w:rPr>
        <w:t xml:space="preserve">и действует по (включительно) дату фактического возврата </w:t>
      </w:r>
      <w:r w:rsidR="00423012">
        <w:rPr>
          <w:rFonts w:ascii="Tahoma" w:hAnsi="Tahoma" w:cs="Tahoma"/>
        </w:rPr>
        <w:t>займа</w:t>
      </w:r>
      <w:r w:rsidRPr="00A41711">
        <w:rPr>
          <w:rFonts w:ascii="Tahoma" w:hAnsi="Tahoma" w:cs="Tahoma"/>
        </w:rPr>
        <w:t>, если иное не предусмотрено Договором о предоставлении денежных средств:</w:t>
      </w:r>
    </w:p>
    <w:p w:rsidR="00497F77" w:rsidRDefault="00497F77" w:rsidP="00497F77">
      <w:pPr>
        <w:widowControl/>
        <w:numPr>
          <w:ilvl w:val="0"/>
          <w:numId w:val="60"/>
        </w:numPr>
        <w:tabs>
          <w:tab w:val="left" w:pos="1843"/>
        </w:tabs>
        <w:adjustRightInd/>
        <w:spacing w:line="240" w:lineRule="auto"/>
        <w:ind w:left="740"/>
        <w:textAlignment w:val="auto"/>
        <w:rPr>
          <w:rFonts w:ascii="Tahoma" w:eastAsia="Calibri" w:hAnsi="Tahoma" w:cs="Tahoma"/>
        </w:rPr>
      </w:pPr>
      <w:r w:rsidRPr="00683332">
        <w:rPr>
          <w:rFonts w:ascii="Tahoma" w:eastAsia="Calibri" w:hAnsi="Tahoma" w:cs="Tahoma"/>
        </w:rPr>
        <w:t>с первого числа календарного месяца, следующего за календарным месяцем, в котором Кредитору стало известно, что</w:t>
      </w:r>
      <w:r>
        <w:rPr>
          <w:rFonts w:ascii="Tahoma" w:eastAsia="Calibri" w:hAnsi="Tahoma" w:cs="Tahoma"/>
        </w:rPr>
        <w:t>:</w:t>
      </w:r>
    </w:p>
    <w:p w:rsidR="00497F77" w:rsidRDefault="00497F77" w:rsidP="00497F77">
      <w:pPr>
        <w:tabs>
          <w:tab w:val="left" w:pos="1843"/>
        </w:tabs>
        <w:spacing w:line="240" w:lineRule="auto"/>
        <w:ind w:left="7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а)</w:t>
      </w:r>
      <w:r w:rsidRPr="00683332">
        <w:rPr>
          <w:rFonts w:ascii="Tahoma" w:eastAsia="Calibri" w:hAnsi="Tahoma" w:cs="Tahoma"/>
        </w:rPr>
        <w:t xml:space="preserve"> Заемщик является (ранее </w:t>
      </w:r>
      <w:r w:rsidRPr="00923E95">
        <w:rPr>
          <w:rFonts w:ascii="Tahoma" w:eastAsia="Calibri" w:hAnsi="Tahoma" w:cs="Tahoma"/>
        </w:rPr>
        <w:t xml:space="preserve">являлся) заемщиком </w:t>
      </w:r>
      <w:r w:rsidRPr="00923E95">
        <w:rPr>
          <w:rFonts w:ascii="Tahoma" w:hAnsi="Tahoma" w:cs="Tahoma"/>
        </w:rPr>
        <w:t>(</w:t>
      </w:r>
      <w:proofErr w:type="spellStart"/>
      <w:r w:rsidRPr="00923E95">
        <w:rPr>
          <w:rFonts w:ascii="Tahoma" w:hAnsi="Tahoma" w:cs="Tahoma"/>
        </w:rPr>
        <w:t>созаемщиком</w:t>
      </w:r>
      <w:proofErr w:type="spellEnd"/>
      <w:r w:rsidRPr="00923E95">
        <w:rPr>
          <w:rFonts w:ascii="Tahoma" w:hAnsi="Tahoma" w:cs="Tahoma"/>
        </w:rPr>
        <w:t xml:space="preserve"> и/или поручителем) </w:t>
      </w:r>
      <w:r w:rsidRPr="00923E95">
        <w:rPr>
          <w:rFonts w:ascii="Tahoma" w:eastAsia="Calibri" w:hAnsi="Tahoma" w:cs="Tahoma"/>
        </w:rPr>
        <w:t>по</w:t>
      </w:r>
      <w:r w:rsidRPr="00683332">
        <w:rPr>
          <w:rFonts w:ascii="Tahoma" w:eastAsia="Calibri" w:hAnsi="Tahoma" w:cs="Tahoma"/>
        </w:rPr>
        <w:t xml:space="preserve"> другому кредитному договору, заключенному, начиная с 09.09.2023, по которому кредитор получает (ранее получал) возмещение недополученных доходов, в соответствии с Правилами № 566; </w:t>
      </w:r>
    </w:p>
    <w:p w:rsidR="00497F77" w:rsidRPr="00923E95" w:rsidRDefault="00497F77" w:rsidP="00497F77">
      <w:pPr>
        <w:tabs>
          <w:tab w:val="left" w:pos="1843"/>
        </w:tabs>
        <w:spacing w:line="240" w:lineRule="auto"/>
        <w:ind w:left="7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б) </w:t>
      </w:r>
      <w:r w:rsidRPr="00923E95">
        <w:rPr>
          <w:rFonts w:ascii="Tahoma" w:eastAsia="Calibri" w:hAnsi="Tahoma" w:cs="Tahoma"/>
        </w:rPr>
        <w:t>Заемщик является (ранее являлся) заемщиком (</w:t>
      </w:r>
      <w:proofErr w:type="spellStart"/>
      <w:r w:rsidRPr="00923E95">
        <w:rPr>
          <w:rFonts w:ascii="Tahoma" w:eastAsia="Calibri" w:hAnsi="Tahoma" w:cs="Tahoma"/>
        </w:rPr>
        <w:t>созаемщиком</w:t>
      </w:r>
      <w:proofErr w:type="spellEnd"/>
      <w:r w:rsidRPr="00923E95">
        <w:rPr>
          <w:rFonts w:ascii="Tahoma" w:eastAsia="Calibri" w:hAnsi="Tahoma" w:cs="Tahoma"/>
        </w:rPr>
        <w:t xml:space="preserve"> и/или поручителем) по другому кредитному договору</w:t>
      </w:r>
      <w:r w:rsidR="00423012">
        <w:rPr>
          <w:rFonts w:ascii="Tahoma" w:eastAsia="Calibri" w:hAnsi="Tahoma" w:cs="Tahoma"/>
        </w:rPr>
        <w:t>/договору займа</w:t>
      </w:r>
      <w:r w:rsidRPr="00923E95">
        <w:rPr>
          <w:rFonts w:ascii="Tahoma" w:eastAsia="Calibri" w:hAnsi="Tahoma" w:cs="Tahoma"/>
        </w:rPr>
        <w:t xml:space="preserve">, заключенному, начиная с 23.12.2023, по которому кредитор получает (ранее получал) возмещение недополученных доходов, в соответствии </w:t>
      </w:r>
      <w:proofErr w:type="gramStart"/>
      <w:r w:rsidRPr="00923E95">
        <w:rPr>
          <w:rFonts w:ascii="Tahoma" w:eastAsia="Calibri" w:hAnsi="Tahoma" w:cs="Tahoma"/>
        </w:rPr>
        <w:t>с</w:t>
      </w:r>
      <w:proofErr w:type="gramEnd"/>
      <w:r w:rsidRPr="00923E95">
        <w:rPr>
          <w:rFonts w:ascii="Tahoma" w:eastAsia="Calibri" w:hAnsi="Tahoma" w:cs="Tahoma"/>
        </w:rPr>
        <w:t>:</w:t>
      </w:r>
    </w:p>
    <w:p w:rsidR="00497F77" w:rsidRPr="00923E95" w:rsidRDefault="00497F77" w:rsidP="00497F77">
      <w:pPr>
        <w:pStyle w:val="afe"/>
        <w:widowControl/>
        <w:numPr>
          <w:ilvl w:val="0"/>
          <w:numId w:val="60"/>
        </w:numPr>
        <w:adjustRightInd/>
        <w:textAlignment w:val="auto"/>
        <w:rPr>
          <w:rFonts w:ascii="Tahoma" w:hAnsi="Tahoma" w:cs="Tahoma"/>
        </w:rPr>
      </w:pPr>
      <w:r w:rsidRPr="00923E95">
        <w:rPr>
          <w:rFonts w:ascii="Tahoma" w:hAnsi="Tahoma" w:cs="Tahoma"/>
        </w:rPr>
        <w:t xml:space="preserve">Правилами № 1711; или </w:t>
      </w:r>
    </w:p>
    <w:p w:rsidR="00497F77" w:rsidRPr="00923E95" w:rsidRDefault="00497F77" w:rsidP="00497F77">
      <w:pPr>
        <w:pStyle w:val="afe"/>
        <w:widowControl/>
        <w:numPr>
          <w:ilvl w:val="0"/>
          <w:numId w:val="60"/>
        </w:numPr>
        <w:adjustRightInd/>
        <w:textAlignment w:val="auto"/>
        <w:rPr>
          <w:rFonts w:ascii="Tahoma" w:hAnsi="Tahoma" w:cs="Tahoma"/>
        </w:rPr>
      </w:pPr>
      <w:r w:rsidRPr="00923E95">
        <w:rPr>
          <w:rFonts w:ascii="Tahoma" w:hAnsi="Tahoma" w:cs="Tahoma"/>
        </w:rPr>
        <w:t xml:space="preserve">Правилами по Аккредитованным организациям; или </w:t>
      </w:r>
    </w:p>
    <w:p w:rsidR="00497F77" w:rsidRPr="00923E95" w:rsidRDefault="00497F77" w:rsidP="00497F77">
      <w:pPr>
        <w:pStyle w:val="afe"/>
        <w:widowControl/>
        <w:numPr>
          <w:ilvl w:val="0"/>
          <w:numId w:val="60"/>
        </w:numPr>
        <w:adjustRightInd/>
        <w:textAlignment w:val="auto"/>
        <w:rPr>
          <w:rFonts w:ascii="Tahoma" w:hAnsi="Tahoma" w:cs="Tahoma"/>
        </w:rPr>
      </w:pPr>
      <w:r w:rsidRPr="00923E95">
        <w:rPr>
          <w:rFonts w:ascii="Tahoma" w:hAnsi="Tahoma" w:cs="Tahoma"/>
        </w:rPr>
        <w:t>Программой «</w:t>
      </w:r>
      <w:proofErr w:type="gramStart"/>
      <w:r w:rsidRPr="00923E95">
        <w:rPr>
          <w:rFonts w:ascii="Tahoma" w:hAnsi="Tahoma" w:cs="Tahoma"/>
        </w:rPr>
        <w:t>Сельская</w:t>
      </w:r>
      <w:proofErr w:type="gramEnd"/>
      <w:r w:rsidRPr="00923E95">
        <w:rPr>
          <w:rFonts w:ascii="Tahoma" w:hAnsi="Tahoma" w:cs="Tahoma"/>
        </w:rPr>
        <w:t xml:space="preserve"> ипотека»; или </w:t>
      </w:r>
    </w:p>
    <w:p w:rsidR="00497F77" w:rsidRPr="00923E95" w:rsidRDefault="00497F77" w:rsidP="00497F77">
      <w:pPr>
        <w:pStyle w:val="afe"/>
        <w:widowControl/>
        <w:numPr>
          <w:ilvl w:val="0"/>
          <w:numId w:val="60"/>
        </w:numPr>
        <w:adjustRightInd/>
        <w:textAlignment w:val="auto"/>
        <w:rPr>
          <w:rFonts w:ascii="Tahoma" w:hAnsi="Tahoma" w:cs="Tahoma"/>
        </w:rPr>
      </w:pPr>
      <w:r w:rsidRPr="00923E95">
        <w:rPr>
          <w:rFonts w:ascii="Tahoma" w:hAnsi="Tahoma" w:cs="Tahoma"/>
        </w:rPr>
        <w:t>Программой «</w:t>
      </w:r>
      <w:proofErr w:type="gramStart"/>
      <w:r w:rsidRPr="00923E95">
        <w:rPr>
          <w:rFonts w:ascii="Tahoma" w:hAnsi="Tahoma" w:cs="Tahoma"/>
        </w:rPr>
        <w:t>Дальневосточная</w:t>
      </w:r>
      <w:proofErr w:type="gramEnd"/>
      <w:r w:rsidRPr="00923E95">
        <w:rPr>
          <w:rFonts w:ascii="Tahoma" w:hAnsi="Tahoma" w:cs="Tahoma"/>
        </w:rPr>
        <w:t xml:space="preserve"> ипотека»; или</w:t>
      </w:r>
    </w:p>
    <w:p w:rsidR="00497F77" w:rsidRPr="00497F77" w:rsidRDefault="00497F77" w:rsidP="00497F77">
      <w:pPr>
        <w:pStyle w:val="afe"/>
        <w:widowControl/>
        <w:numPr>
          <w:ilvl w:val="0"/>
          <w:numId w:val="60"/>
        </w:numPr>
        <w:adjustRightInd/>
        <w:textAlignment w:val="auto"/>
        <w:rPr>
          <w:rFonts w:ascii="Tahoma" w:hAnsi="Tahoma" w:cs="Tahoma"/>
        </w:rPr>
      </w:pPr>
      <w:r w:rsidRPr="00923E95">
        <w:rPr>
          <w:rFonts w:ascii="Tahoma" w:hAnsi="Tahoma" w:cs="Tahoma"/>
        </w:rPr>
        <w:t>Правилами № 2565;</w:t>
      </w:r>
    </w:p>
    <w:p w:rsidR="008A5A42" w:rsidRPr="001267D9" w:rsidRDefault="008A5A42" w:rsidP="00A32849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1267D9">
        <w:rPr>
          <w:rFonts w:ascii="Tahoma" w:hAnsi="Tahoma" w:cs="Tahoma"/>
          <w:b/>
        </w:rPr>
        <w:t>Количество, размер и периодичность (сроки) платежей Заемщика по Договору о предоставлении денежных средств или порядок определения этих платежей</w:t>
      </w:r>
    </w:p>
    <w:p w:rsidR="008A5A42" w:rsidRPr="00770B09" w:rsidRDefault="00D37FD9" w:rsidP="00A32849">
      <w:pPr>
        <w:pStyle w:val="afe"/>
        <w:numPr>
          <w:ilvl w:val="1"/>
          <w:numId w:val="8"/>
        </w:numPr>
        <w:ind w:left="709" w:hanging="568"/>
        <w:rPr>
          <w:rFonts w:ascii="Tahoma" w:hAnsi="Tahoma" w:cs="Tahoma"/>
        </w:rPr>
      </w:pPr>
      <w:r w:rsidRPr="00770B09">
        <w:rPr>
          <w:rFonts w:ascii="Tahoma" w:hAnsi="Tahoma" w:cs="Tahoma"/>
          <w:color w:val="000000"/>
        </w:rPr>
        <w:t>Размер Ежемесячного платежа на дату составления Закладной</w:t>
      </w:r>
      <w:proofErr w:type="gramStart"/>
      <w:r w:rsidRPr="00770B09">
        <w:rPr>
          <w:rFonts w:ascii="Tahoma" w:hAnsi="Tahoma" w:cs="Tahoma"/>
        </w:rPr>
        <w:t xml:space="preserve">: </w:t>
      </w:r>
      <w:r w:rsidR="00A67482" w:rsidRPr="00770B09">
        <w:rPr>
          <w:rFonts w:ascii="Tahoma" w:hAnsi="Tahoma" w:cs="Tahoma"/>
          <w:highlight w:val="cyan"/>
        </w:rPr>
        <w:t>____</w:t>
      </w:r>
      <w:r w:rsidRPr="00770B09">
        <w:rPr>
          <w:rFonts w:ascii="Tahoma" w:hAnsi="Tahoma" w:cs="Tahoma"/>
          <w:highlight w:val="cyan"/>
        </w:rPr>
        <w:t xml:space="preserve"> ()</w:t>
      </w:r>
      <w:r w:rsidRPr="00770B09">
        <w:rPr>
          <w:rFonts w:ascii="Tahoma" w:hAnsi="Tahoma" w:cs="Tahoma"/>
          <w:color w:val="000000"/>
        </w:rPr>
        <w:t xml:space="preserve"> </w:t>
      </w:r>
      <w:proofErr w:type="gramEnd"/>
      <w:r w:rsidRPr="00770B09">
        <w:rPr>
          <w:rFonts w:ascii="Tahoma" w:hAnsi="Tahoma" w:cs="Tahoma"/>
          <w:color w:val="000000"/>
        </w:rPr>
        <w:t>рублей 00 копеек.</w:t>
      </w:r>
    </w:p>
    <w:p w:rsidR="008A5A42" w:rsidRPr="00770B09" w:rsidRDefault="0088555E" w:rsidP="006D481A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</w:rPr>
      </w:pPr>
      <w:proofErr w:type="gramStart"/>
      <w:r w:rsidRPr="00770B09">
        <w:rPr>
          <w:rFonts w:ascii="Tahoma" w:hAnsi="Tahoma" w:cs="Tahoma"/>
        </w:rPr>
        <w:t>Платеж за Первый процентный период равен сумме начисленных за период с даты, следующей за датой предоставления Заемных средств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за период с даты, следующей за датой предоставления Заемных средств, по последнее число календарного месяца, следующего за месяцем</w:t>
      </w:r>
      <w:proofErr w:type="gramEnd"/>
      <w:r w:rsidRPr="00770B09">
        <w:rPr>
          <w:rFonts w:ascii="Tahoma" w:hAnsi="Tahoma" w:cs="Tahoma"/>
        </w:rPr>
        <w:t xml:space="preserve">, </w:t>
      </w:r>
      <w:proofErr w:type="gramStart"/>
      <w:r w:rsidRPr="00770B09">
        <w:rPr>
          <w:rFonts w:ascii="Tahoma" w:hAnsi="Tahoma" w:cs="Tahoma"/>
        </w:rPr>
        <w:t xml:space="preserve">в котором предоставлены Заемные средства (обе даты включительно), процентов за пользование Заемными средствами и </w:t>
      </w:r>
      <w:r w:rsidRPr="00770B09">
        <w:rPr>
          <w:rFonts w:ascii="Tahoma" w:hAnsi="Tahoma" w:cs="Tahoma"/>
        </w:rPr>
        <w:lastRenderedPageBreak/>
        <w:t xml:space="preserve">ежемесячному </w:t>
      </w:r>
      <w:proofErr w:type="spellStart"/>
      <w:r w:rsidRPr="00770B09">
        <w:rPr>
          <w:rFonts w:ascii="Tahoma" w:hAnsi="Tahoma" w:cs="Tahoma"/>
        </w:rPr>
        <w:t>аннуитетному</w:t>
      </w:r>
      <w:proofErr w:type="spellEnd"/>
      <w:r w:rsidRPr="00770B09">
        <w:rPr>
          <w:rFonts w:ascii="Tahoma" w:hAnsi="Tahoma" w:cs="Tahoma"/>
        </w:rPr>
        <w:t xml:space="preserve"> платежу, который включает сумму по возврату Заемных средств (Основного долга) и уплате начисленных процентов в соответствии с Графиком платежей и подлежит внесению в Дату первого платежа (определение которого приводится в последнем пункте настоящей графы Индивидуальных условий).  </w:t>
      </w:r>
      <w:proofErr w:type="gramEnd"/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7"/>
        <w:rPr>
          <w:rFonts w:ascii="Tahoma" w:eastAsia="Times New Roman" w:hAnsi="Tahoma" w:cs="Tahoma"/>
        </w:rPr>
      </w:pPr>
      <w:r w:rsidRPr="001267D9">
        <w:rPr>
          <w:rFonts w:ascii="Tahoma" w:hAnsi="Tahoma" w:cs="Tahoma"/>
        </w:rPr>
        <w:t>В последующие Процентные периоды (кроме Последнего процентного периода) Заемщик о</w:t>
      </w:r>
      <w:r w:rsidR="003671FB" w:rsidRPr="001267D9">
        <w:rPr>
          <w:rFonts w:ascii="Tahoma" w:hAnsi="Tahoma" w:cs="Tahoma"/>
        </w:rPr>
        <w:t>существляет платежи по возврату</w:t>
      </w:r>
      <w:r w:rsidR="007B24AD" w:rsidRPr="001267D9">
        <w:rPr>
          <w:rFonts w:ascii="Tahoma" w:hAnsi="Tahoma" w:cs="Tahoma"/>
          <w:color w:val="000000"/>
        </w:rPr>
        <w:t xml:space="preserve"> Заемных средств</w:t>
      </w:r>
      <w:r w:rsidRPr="001267D9">
        <w:rPr>
          <w:rFonts w:ascii="Tahoma" w:hAnsi="Tahoma" w:cs="Tahoma"/>
        </w:rPr>
        <w:t xml:space="preserve"> и уплате начисленных процентов в виде Ежемесячных платежей.</w:t>
      </w:r>
    </w:p>
    <w:p w:rsidR="008A5A42" w:rsidRPr="001267D9" w:rsidRDefault="00497C54" w:rsidP="00497C54">
      <w:pPr>
        <w:pStyle w:val="afe"/>
        <w:numPr>
          <w:ilvl w:val="1"/>
          <w:numId w:val="8"/>
        </w:numPr>
        <w:ind w:left="709" w:hanging="567"/>
        <w:rPr>
          <w:rFonts w:ascii="Tahoma" w:eastAsia="Times New Roman" w:hAnsi="Tahoma" w:cs="Tahoma"/>
        </w:rPr>
      </w:pPr>
      <w:proofErr w:type="gramStart"/>
      <w:r w:rsidRPr="001267D9">
        <w:rPr>
          <w:rFonts w:ascii="Tahoma" w:hAnsi="Tahoma" w:cs="Tahoma"/>
        </w:rPr>
        <w:t>Дата</w:t>
      </w:r>
      <w:r w:rsidR="008A5A42" w:rsidRPr="001267D9">
        <w:rPr>
          <w:rFonts w:ascii="Tahoma" w:hAnsi="Tahoma" w:cs="Tahoma"/>
        </w:rPr>
        <w:t xml:space="preserve"> исполнения обязательств Заемщика по уплате </w:t>
      </w:r>
      <w:r w:rsidR="008A5A42" w:rsidRPr="001267D9">
        <w:rPr>
          <w:rFonts w:ascii="Tahoma" w:eastAsia="Times New Roman" w:hAnsi="Tahoma" w:cs="Tahoma"/>
        </w:rPr>
        <w:t xml:space="preserve">Ежемесячных платежей </w:t>
      </w:r>
      <w:r w:rsidRPr="001267D9">
        <w:rPr>
          <w:rFonts w:ascii="Tahoma" w:eastAsia="Times New Roman" w:hAnsi="Tahoma" w:cs="Tahoma"/>
        </w:rPr>
        <w:t xml:space="preserve">- </w:t>
      </w:r>
      <w:r w:rsidR="008A5A42" w:rsidRPr="001267D9">
        <w:rPr>
          <w:rFonts w:ascii="Tahoma" w:eastAsia="Times New Roman" w:hAnsi="Tahoma" w:cs="Tahoma"/>
        </w:rPr>
        <w:t>Дата платежа</w:t>
      </w:r>
      <w:r w:rsidRPr="001267D9">
        <w:rPr>
          <w:rFonts w:ascii="Tahoma" w:eastAsia="Times New Roman" w:hAnsi="Tahoma" w:cs="Tahoma"/>
        </w:rPr>
        <w:t xml:space="preserve">, а именно </w:t>
      </w:r>
      <w:r w:rsidRPr="001267D9">
        <w:rPr>
          <w:rFonts w:ascii="Tahoma" w:hAnsi="Tahoma" w:cs="Tahoma"/>
        </w:rPr>
        <w:t>дата поступления на счет Кредитора либо внесения в кассу Кредитора платежа за Последний процентный период, включающий сумму Остатка основного долга, неуплаченных процентов, начисленных по вышеуказанную дату исполнения обязательств (включительно) за пользование Заемными средствами, Просроченных платежей, а также сумм неустойки (при наличии).</w:t>
      </w:r>
      <w:proofErr w:type="gramEnd"/>
      <w:r w:rsidRPr="001267D9">
        <w:rPr>
          <w:rFonts w:ascii="Tahoma" w:hAnsi="Tahoma" w:cs="Tahoma"/>
        </w:rPr>
        <w:t xml:space="preserve"> В случае совпадения даты полного исполнения обязательств с Нерабочим днем, дата полного исполнения обязательств -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основного долга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7"/>
        <w:rPr>
          <w:rFonts w:ascii="Tahoma" w:eastAsia="Times New Roman" w:hAnsi="Tahoma" w:cs="Tahoma"/>
        </w:rPr>
      </w:pPr>
      <w:r w:rsidRPr="001267D9">
        <w:rPr>
          <w:rFonts w:ascii="Tahoma" w:hAnsi="Tahoma" w:cs="Tahoma"/>
        </w:rPr>
        <w:t xml:space="preserve">В случае </w:t>
      </w:r>
      <w:proofErr w:type="gramStart"/>
      <w:r w:rsidRPr="001267D9">
        <w:rPr>
          <w:rFonts w:ascii="Tahoma" w:hAnsi="Tahoma" w:cs="Tahoma"/>
        </w:rPr>
        <w:t>совпадения плановой даты исполнения обязательств Заемщика</w:t>
      </w:r>
      <w:proofErr w:type="gramEnd"/>
      <w:r w:rsidRPr="001267D9">
        <w:rPr>
          <w:rFonts w:ascii="Tahoma" w:hAnsi="Tahoma" w:cs="Tahoma"/>
        </w:rPr>
        <w:t xml:space="preserve"> по Договору о предоставлении денежных средств с Нерабочим днем</w:t>
      </w:r>
      <w:r w:rsidR="00497C54" w:rsidRPr="001267D9">
        <w:rPr>
          <w:rFonts w:ascii="Tahoma" w:hAnsi="Tahoma" w:cs="Tahoma"/>
        </w:rPr>
        <w:t>, дата</w:t>
      </w:r>
      <w:r w:rsidRPr="001267D9">
        <w:rPr>
          <w:rFonts w:ascii="Tahoma" w:hAnsi="Tahoma" w:cs="Tahoma"/>
        </w:rPr>
        <w:t xml:space="preserve"> исполнения обязательств </w:t>
      </w:r>
      <w:r w:rsidR="00497C54" w:rsidRPr="001267D9">
        <w:rPr>
          <w:rFonts w:ascii="Tahoma" w:hAnsi="Tahoma" w:cs="Tahoma"/>
        </w:rPr>
        <w:t xml:space="preserve">- </w:t>
      </w:r>
      <w:r w:rsidRPr="001267D9">
        <w:rPr>
          <w:rFonts w:ascii="Tahoma" w:hAnsi="Tahoma" w:cs="Tahoma"/>
        </w:rPr>
        <w:t>первый рабочий день, следующий за Нерабочим днем.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7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Размер Ежемесячного платежа</w:t>
      </w:r>
      <w:r w:rsidRPr="001267D9">
        <w:rPr>
          <w:rFonts w:ascii="Tahoma" w:eastAsia="Times New Roman" w:hAnsi="Tahoma" w:cs="Tahoma"/>
          <w:b/>
        </w:rPr>
        <w:t xml:space="preserve"> </w:t>
      </w:r>
      <w:r w:rsidRPr="001267D9">
        <w:rPr>
          <w:rFonts w:ascii="Tahoma" w:eastAsia="Times New Roman" w:hAnsi="Tahoma" w:cs="Tahoma"/>
        </w:rPr>
        <w:t xml:space="preserve">рассчитывается по следующей формуле </w:t>
      </w:r>
      <w:r w:rsidRPr="001267D9">
        <w:rPr>
          <w:rFonts w:ascii="Tahoma" w:hAnsi="Tahoma" w:cs="Tahoma"/>
        </w:rPr>
        <w:t>(</w:t>
      </w:r>
      <w:r w:rsidR="00817968" w:rsidRPr="001267D9">
        <w:rPr>
          <w:rFonts w:ascii="Tahoma" w:hAnsi="Tahoma" w:cs="Tahoma"/>
        </w:rPr>
        <w:t>«</w:t>
      </w:r>
      <w:r w:rsidRPr="001267D9">
        <w:rPr>
          <w:rFonts w:ascii="Tahoma" w:hAnsi="Tahoma" w:cs="Tahoma"/>
        </w:rPr>
        <w:t>Формула</w:t>
      </w:r>
      <w:r w:rsidR="00817968" w:rsidRPr="001267D9">
        <w:rPr>
          <w:rFonts w:ascii="Tahoma" w:hAnsi="Tahoma" w:cs="Tahoma"/>
        </w:rPr>
        <w:t>»</w:t>
      </w:r>
      <w:r w:rsidRPr="001267D9">
        <w:rPr>
          <w:rFonts w:ascii="Tahoma" w:hAnsi="Tahoma" w:cs="Tahoma"/>
        </w:rPr>
        <w:t>)</w:t>
      </w:r>
      <w:r w:rsidRPr="001267D9">
        <w:rPr>
          <w:rFonts w:ascii="Tahoma" w:eastAsia="Times New Roman" w:hAnsi="Tahoma" w:cs="Tahoma"/>
        </w:rPr>
        <w:t>:</w:t>
      </w:r>
    </w:p>
    <w:p w:rsidR="008A5A42" w:rsidRPr="001267D9" w:rsidRDefault="008A5A42" w:rsidP="008A5A42">
      <w:pPr>
        <w:pStyle w:val="afe"/>
        <w:ind w:left="709"/>
        <w:jc w:val="center"/>
        <w:rPr>
          <w:rFonts w:ascii="Tahoma" w:hAnsi="Tahoma" w:cs="Tahoma"/>
        </w:rPr>
      </w:pPr>
    </w:p>
    <w:p w:rsidR="008A5A42" w:rsidRPr="001267D9" w:rsidRDefault="0088555E" w:rsidP="008A5A42">
      <w:pPr>
        <w:pStyle w:val="afe"/>
        <w:ind w:left="709"/>
        <w:jc w:val="center"/>
        <w:rPr>
          <w:rFonts w:ascii="Tahoma" w:eastAsia="Times New Roman" w:hAnsi="Tahoma" w:cs="Tahoma"/>
        </w:rPr>
      </w:pPr>
      <m:oMathPara>
        <m:oMath>
          <m:r>
            <w:rPr>
              <w:rFonts w:ascii="Cambria Math" w:hAnsi="Cambria Math" w:cs="Tahoma"/>
              <w:kern w:val="24"/>
            </w:rPr>
            <m:t>Размер Ежемесячного платежа=ООД ×</m:t>
          </m:r>
          <m:f>
            <m:fPr>
              <m:ctrlPr>
                <w:rPr>
                  <w:rFonts w:ascii="Cambria Math" w:hAnsi="Cambria Math" w:cs="Tahoma"/>
                  <w:i/>
                  <w:kern w:val="24"/>
                </w:rPr>
              </m:ctrlPr>
            </m:fPr>
            <m:num>
              <m:r>
                <w:rPr>
                  <w:rFonts w:ascii="Cambria Math" w:hAnsi="Cambria Math" w:cs="Tahoma"/>
                  <w:kern w:val="24"/>
                </w:rPr>
                <m:t>ПС</m:t>
              </m:r>
            </m:num>
            <m:den>
              <m:r>
                <w:rPr>
                  <w:rFonts w:ascii="Cambria Math" w:hAnsi="Cambria Math" w:cs="Tahoma"/>
                  <w:kern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kern w:val="24"/>
                        </w:rPr>
                        <m:t>1+ПС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ahoma"/>
                          <w:kern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kern w:val="24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:rsidR="008A5A42" w:rsidRPr="001267D9" w:rsidRDefault="008A5A42" w:rsidP="008A5A42">
      <w:pPr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где: </w:t>
      </w:r>
    </w:p>
    <w:p w:rsidR="008A5A42" w:rsidRPr="001267D9" w:rsidRDefault="008A5A42" w:rsidP="008A5A42">
      <w:pPr>
        <w:tabs>
          <w:tab w:val="center" w:pos="1276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ООД –</w:t>
      </w:r>
      <w:r w:rsidRPr="001267D9">
        <w:rPr>
          <w:rFonts w:ascii="Tahoma" w:hAnsi="Tahoma" w:cs="Tahoma"/>
        </w:rPr>
        <w:tab/>
        <w:t>Остаток основного долга (Заемных средств);</w:t>
      </w:r>
    </w:p>
    <w:p w:rsidR="008A5A42" w:rsidRPr="001267D9" w:rsidRDefault="00932330" w:rsidP="008A5A42">
      <w:pPr>
        <w:tabs>
          <w:tab w:val="left" w:pos="993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ПС – </w:t>
      </w:r>
      <w:r w:rsidR="008A5A42" w:rsidRPr="001267D9">
        <w:rPr>
          <w:rFonts w:ascii="Tahoma" w:hAnsi="Tahoma" w:cs="Tahoma"/>
        </w:rPr>
        <w:t>величина, равная 1/12 (одной двенадцатой) от годовой процентной ставки, установленной в соответствии с Договором о предоставлении денежных средств;</w:t>
      </w:r>
    </w:p>
    <w:p w:rsidR="008A5A42" w:rsidRPr="001267D9" w:rsidRDefault="008A5A42" w:rsidP="008A5A42">
      <w:pPr>
        <w:tabs>
          <w:tab w:val="left" w:pos="567"/>
          <w:tab w:val="center" w:pos="1134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 пользования заемными средствами (в месяцах) минус 1 (один).</w:t>
      </w:r>
    </w:p>
    <w:p w:rsidR="008A5A42" w:rsidRPr="001267D9" w:rsidRDefault="008A5A42" w:rsidP="008A5A42">
      <w:pPr>
        <w:tabs>
          <w:tab w:val="left" w:pos="142"/>
          <w:tab w:val="left" w:pos="284"/>
          <w:tab w:val="left" w:pos="1134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</w:r>
    </w:p>
    <w:p w:rsidR="008A5A42" w:rsidRPr="001267D9" w:rsidRDefault="008A5A42" w:rsidP="008A5A42">
      <w:pPr>
        <w:pStyle w:val="afe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Размер Ежемесячного платежа рассчитывается на дату предоставления </w:t>
      </w:r>
      <w:r w:rsidRPr="001267D9">
        <w:rPr>
          <w:rFonts w:ascii="Tahoma" w:eastAsia="Times New Roman" w:hAnsi="Tahoma" w:cs="Tahoma"/>
        </w:rPr>
        <w:t>Заемных</w:t>
      </w:r>
      <w:r w:rsidRPr="001267D9">
        <w:rPr>
          <w:rFonts w:ascii="Tahoma" w:hAnsi="Tahoma" w:cs="Tahoma"/>
        </w:rPr>
        <w:t xml:space="preserve">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</w:t>
      </w:r>
      <w:r w:rsidRPr="001267D9">
        <w:rPr>
          <w:rFonts w:ascii="Tahoma" w:eastAsia="Times New Roman" w:hAnsi="Tahoma" w:cs="Tahoma"/>
        </w:rPr>
        <w:t>Заемных</w:t>
      </w:r>
      <w:r w:rsidRPr="001267D9">
        <w:rPr>
          <w:rFonts w:ascii="Tahoma" w:hAnsi="Tahoma" w:cs="Tahoma"/>
        </w:rPr>
        <w:t xml:space="preserve"> средств.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eastAsia="Times New Roman" w:hAnsi="Tahoma" w:cs="Tahoma"/>
        </w:rPr>
        <w:t xml:space="preserve">В случае если размер Ежемесячного платежа превышает полный фактический объем обязательств Заемщика, то такой платеж определяется </w:t>
      </w:r>
      <w:proofErr w:type="gramStart"/>
      <w:r w:rsidRPr="001267D9">
        <w:rPr>
          <w:rFonts w:ascii="Tahoma" w:eastAsia="Times New Roman" w:hAnsi="Tahoma" w:cs="Tahoma"/>
        </w:rPr>
        <w:t>равным</w:t>
      </w:r>
      <w:proofErr w:type="gramEnd"/>
      <w:r w:rsidRPr="001267D9">
        <w:rPr>
          <w:rFonts w:ascii="Tahoma" w:eastAsia="Times New Roman" w:hAnsi="Tahoma" w:cs="Tahoma"/>
        </w:rPr>
        <w:t xml:space="preserve"> полному фактическому объему обязательств Заемщика на дату очередного платежа и учитывается в качестве платежа за Последний процентный период.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В </w:t>
      </w:r>
      <w:r w:rsidRPr="001267D9">
        <w:rPr>
          <w:rFonts w:ascii="Tahoma" w:eastAsia="Times New Roman" w:hAnsi="Tahoma" w:cs="Tahoma"/>
        </w:rPr>
        <w:t>случае</w:t>
      </w:r>
      <w:r w:rsidRPr="001267D9">
        <w:rPr>
          <w:rFonts w:ascii="Tahoma" w:hAnsi="Tahoma" w:cs="Tahoma"/>
        </w:rPr>
        <w:t xml:space="preserve"> если размер обязательств Заемщика по уплате Плановых процентов, Накопленных процентов и Остатка основного долга в Последнем процентном периоде отличается от размера Ежемесячного платежа, платеж за Последний процентный период определяется </w:t>
      </w:r>
      <w:proofErr w:type="gramStart"/>
      <w:r w:rsidRPr="001267D9">
        <w:rPr>
          <w:rFonts w:ascii="Tahoma" w:hAnsi="Tahoma" w:cs="Tahoma"/>
        </w:rPr>
        <w:t>равным</w:t>
      </w:r>
      <w:proofErr w:type="gramEnd"/>
      <w:r w:rsidRPr="001267D9">
        <w:rPr>
          <w:rFonts w:ascii="Tahoma" w:hAnsi="Tahoma" w:cs="Tahoma"/>
        </w:rPr>
        <w:t xml:space="preserve"> полному фактическому объему обязательств Заемщика на дату такого платежа и учитывается в качестве платежа за</w:t>
      </w:r>
      <w:r w:rsidRPr="000F70A3">
        <w:rPr>
          <w:rFonts w:ascii="Tahoma" w:hAnsi="Tahoma" w:cs="Tahoma"/>
        </w:rPr>
        <w:t xml:space="preserve"> Последний процентный период. </w:t>
      </w:r>
      <w:proofErr w:type="gramStart"/>
      <w:r w:rsidRPr="000F70A3">
        <w:rPr>
          <w:rFonts w:ascii="Tahoma" w:hAnsi="Tahoma" w:cs="Tahoma"/>
        </w:rPr>
        <w:t>В случае если при отсутствии Просроченных платежей и неустойки размер обязательств Заемщика по уплате Плановых процентов, Накопленных процентов и Остатка основного долга в Последнем процентном периоде больше размера Ежемесячного платежа, Заемщик обязуется произвести платеж за Последний процентный период в сумме Плановых процентов, Накопленных процентов и Остатка основного долга, за исключением случаев, когда Заемщик направил Кредитору (как это предусмотрено Договором о</w:t>
      </w:r>
      <w:proofErr w:type="gramEnd"/>
      <w:r w:rsidRPr="000F70A3">
        <w:rPr>
          <w:rFonts w:ascii="Tahoma" w:hAnsi="Tahoma" w:cs="Tahoma"/>
        </w:rPr>
        <w:t xml:space="preserve"> </w:t>
      </w:r>
      <w:proofErr w:type="gramStart"/>
      <w:r w:rsidRPr="000F70A3">
        <w:rPr>
          <w:rFonts w:ascii="Tahoma" w:hAnsi="Tahoma" w:cs="Tahoma"/>
        </w:rPr>
        <w:t>предоставлении</w:t>
      </w:r>
      <w:proofErr w:type="gramEnd"/>
      <w:r w:rsidRPr="000F70A3">
        <w:rPr>
          <w:rFonts w:ascii="Tahoma" w:hAnsi="Tahoma" w:cs="Tahoma"/>
        </w:rPr>
        <w:t xml:space="preserve"> денежных средств) заявление о продлении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  <w:shd w:val="clear" w:color="auto" w:fill="D9D9D9"/>
        </w:rPr>
      </w:pPr>
      <w:proofErr w:type="gramStart"/>
      <w:r w:rsidRPr="000F70A3">
        <w:rPr>
          <w:rFonts w:ascii="Tahoma" w:eastAsia="Times New Roman" w:hAnsi="Tahoma" w:cs="Tahoma"/>
        </w:rPr>
        <w:t xml:space="preserve"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</w:t>
      </w:r>
      <w:r w:rsidRPr="000F70A3">
        <w:rPr>
          <w:rFonts w:ascii="Tahoma" w:eastAsia="Times New Roman" w:hAnsi="Tahoma" w:cs="Tahoma"/>
        </w:rPr>
        <w:lastRenderedPageBreak/>
        <w:t>средств либо по дату вступления в силу соглашения Сторон</w:t>
      </w:r>
      <w:proofErr w:type="gramEnd"/>
      <w:r w:rsidRPr="000F70A3">
        <w:rPr>
          <w:rFonts w:ascii="Tahoma" w:eastAsia="Times New Roman" w:hAnsi="Tahoma" w:cs="Tahoma"/>
        </w:rPr>
        <w:t xml:space="preserve"> о расторжении Договора о предоставлении денежных сре</w:t>
      </w:r>
      <w:proofErr w:type="gramStart"/>
      <w:r w:rsidRPr="000F70A3">
        <w:rPr>
          <w:rFonts w:ascii="Tahoma" w:eastAsia="Times New Roman" w:hAnsi="Tahoma" w:cs="Tahoma"/>
        </w:rPr>
        <w:t>дств в пр</w:t>
      </w:r>
      <w:proofErr w:type="gramEnd"/>
      <w:r w:rsidRPr="000F70A3">
        <w:rPr>
          <w:rFonts w:ascii="Tahoma" w:eastAsia="Times New Roman" w:hAnsi="Tahoma" w:cs="Tahoma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r w:rsidRPr="000F70A3">
        <w:rPr>
          <w:rFonts w:ascii="Tahoma" w:eastAsia="Times New Roman" w:hAnsi="Tahoma" w:cs="Tahoma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8A5A42" w:rsidRPr="000F70A3" w:rsidRDefault="0051501E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База</w:t>
      </w:r>
      <w:r w:rsidR="008A5A42" w:rsidRPr="000F70A3">
        <w:rPr>
          <w:rFonts w:ascii="Tahoma" w:eastAsia="Times New Roman" w:hAnsi="Tahoma" w:cs="Tahoma"/>
        </w:rPr>
        <w:t xml:space="preserve"> для начисления процентов за пользование Заемными средствами </w:t>
      </w:r>
      <w:r>
        <w:rPr>
          <w:rFonts w:ascii="Tahoma" w:eastAsia="Times New Roman" w:hAnsi="Tahoma" w:cs="Tahoma"/>
        </w:rPr>
        <w:t xml:space="preserve">- </w:t>
      </w:r>
      <w:r w:rsidR="008A5A42" w:rsidRPr="000F70A3">
        <w:rPr>
          <w:rFonts w:ascii="Tahoma" w:eastAsia="Times New Roman" w:hAnsi="Tahoma" w:cs="Tahoma"/>
        </w:rPr>
        <w:t xml:space="preserve">действительное число календарных дней в году </w:t>
      </w:r>
      <w:r w:rsidR="008A5A42" w:rsidRPr="00770B09">
        <w:rPr>
          <w:rFonts w:ascii="Tahoma" w:eastAsia="Times New Roman" w:hAnsi="Tahoma" w:cs="Tahoma"/>
        </w:rPr>
        <w:t>(365 или 366 дней соответственно)</w:t>
      </w:r>
      <w:r w:rsidR="008A5A42" w:rsidRPr="00CE3229">
        <w:rPr>
          <w:rFonts w:ascii="Tahoma" w:eastAsia="Times New Roman" w:hAnsi="Tahoma" w:cs="Tahoma"/>
        </w:rPr>
        <w:t>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r w:rsidRPr="000F70A3">
        <w:rPr>
          <w:rFonts w:ascii="Tahoma" w:eastAsia="Times New Roman" w:hAnsi="Tahoma" w:cs="Tahoma"/>
        </w:rPr>
        <w:t xml:space="preserve">Заемщик </w:t>
      </w:r>
      <w:proofErr w:type="gramStart"/>
      <w:r w:rsidRPr="000F70A3">
        <w:rPr>
          <w:rFonts w:ascii="Tahoma" w:eastAsia="Times New Roman" w:hAnsi="Tahoma" w:cs="Tahoma"/>
        </w:rPr>
        <w:t>возвращает Заемные средства и уплачивает</w:t>
      </w:r>
      <w:proofErr w:type="gramEnd"/>
      <w:r w:rsidRPr="000F70A3">
        <w:rPr>
          <w:rFonts w:ascii="Tahoma" w:eastAsia="Times New Roman" w:hAnsi="Tahoma" w:cs="Tahoma"/>
        </w:rPr>
        <w:t xml:space="preserve"> проценты путем осуществления Ежемесячных платежей, а также платежей за Первый процентный период и Последний процентный период в сроки, указанные в Индивидуальных условиях.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proofErr w:type="gramStart"/>
      <w:r w:rsidRPr="000F70A3">
        <w:rPr>
          <w:rFonts w:ascii="Tahoma" w:hAnsi="Tahoma" w:cs="Tahoma"/>
        </w:rPr>
        <w:t xml:space="preserve">Датой </w:t>
      </w:r>
      <w:r w:rsidRPr="000F70A3">
        <w:rPr>
          <w:rFonts w:ascii="Tahoma" w:eastAsia="Times New Roman" w:hAnsi="Tahoma" w:cs="Tahoma"/>
        </w:rPr>
        <w:t>исполнения</w:t>
      </w:r>
      <w:r w:rsidRPr="000F70A3">
        <w:rPr>
          <w:rFonts w:ascii="Tahoma" w:hAnsi="Tahoma" w:cs="Tahoma"/>
        </w:rPr>
        <w:t xml:space="preserve"> обязательств Заемщика по уплате неустойки (при наличии,</w:t>
      </w:r>
      <w:r w:rsidRPr="000F70A3">
        <w:rPr>
          <w:rFonts w:ascii="Tahoma" w:eastAsia="Times New Roman" w:hAnsi="Tahoma" w:cs="Tahoma"/>
        </w:rPr>
        <w:t xml:space="preserve"> в случае, когда ее уплата предусмотрена Договором о предоставлении денежных средств</w:t>
      </w:r>
      <w:r w:rsidRPr="000F70A3">
        <w:rPr>
          <w:rFonts w:ascii="Tahoma" w:hAnsi="Tahoma" w:cs="Tahoma"/>
        </w:rPr>
        <w:t xml:space="preserve">) является дата поступления денежных средств на счет или в кассу Кредитора в сумме, достаточной для </w:t>
      </w:r>
      <w:r w:rsidRPr="001267D9">
        <w:rPr>
          <w:rFonts w:ascii="Tahoma" w:hAnsi="Tahoma" w:cs="Tahoma"/>
        </w:rPr>
        <w:t>полного погашения неустойки (при наличии,</w:t>
      </w:r>
      <w:r w:rsidRPr="001267D9">
        <w:rPr>
          <w:rFonts w:ascii="Tahoma" w:eastAsia="Times New Roman" w:hAnsi="Tahoma" w:cs="Tahoma"/>
        </w:rPr>
        <w:t xml:space="preserve"> в случае, когда ее уплата предусмотрена Договором о предоставлении денежных средств</w:t>
      </w:r>
      <w:r w:rsidRPr="001267D9">
        <w:rPr>
          <w:rFonts w:ascii="Tahoma" w:hAnsi="Tahoma" w:cs="Tahoma"/>
        </w:rPr>
        <w:t>).</w:t>
      </w:r>
      <w:proofErr w:type="gramEnd"/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hAnsi="Tahoma" w:cs="Tahoma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1267D9">
        <w:rPr>
          <w:rFonts w:ascii="Tahoma" w:eastAsia="Times New Roman" w:hAnsi="Tahoma" w:cs="Tahoma"/>
          <w:iCs/>
        </w:rPr>
        <w:t>Заемными средствами</w:t>
      </w:r>
      <w:r w:rsidRPr="001267D9">
        <w:rPr>
          <w:rFonts w:ascii="Tahoma" w:hAnsi="Tahoma" w:cs="Tahoma"/>
        </w:rPr>
        <w:t xml:space="preserve"> в течение Процентного периода, превышает плановый размер Ежемесячного платежа, то платеж за указанный Процентный период определяется </w:t>
      </w:r>
      <w:proofErr w:type="gramStart"/>
      <w:r w:rsidRPr="001267D9">
        <w:rPr>
          <w:rFonts w:ascii="Tahoma" w:hAnsi="Tahoma" w:cs="Tahoma"/>
        </w:rPr>
        <w:t>равным</w:t>
      </w:r>
      <w:proofErr w:type="gramEnd"/>
      <w:r w:rsidRPr="001267D9">
        <w:rPr>
          <w:rFonts w:ascii="Tahoma" w:hAnsi="Tahoma" w:cs="Tahoma"/>
        </w:rPr>
        <w:t xml:space="preserve"> Ежемесячному платежу</w:t>
      </w:r>
      <w:r w:rsidRPr="001267D9">
        <w:rPr>
          <w:rFonts w:ascii="Tahoma" w:hAnsi="Tahoma" w:cs="Tahoma"/>
          <w:b/>
        </w:rPr>
        <w:t>.</w:t>
      </w:r>
    </w:p>
    <w:p w:rsidR="008A5A42" w:rsidRPr="001267D9" w:rsidRDefault="0057598F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>Е</w:t>
      </w:r>
      <w:r w:rsidR="008A5A42" w:rsidRPr="001267D9">
        <w:rPr>
          <w:rFonts w:ascii="Tahoma" w:hAnsi="Tahoma" w:cs="Tahoma"/>
        </w:rPr>
        <w:t xml:space="preserve">сли на момент полного возврата </w:t>
      </w:r>
      <w:r w:rsidR="008A5A42" w:rsidRPr="001267D9">
        <w:rPr>
          <w:rFonts w:ascii="Tahoma" w:eastAsia="Times New Roman" w:hAnsi="Tahoma" w:cs="Tahoma"/>
          <w:iCs/>
        </w:rPr>
        <w:t>Заемных</w:t>
      </w:r>
      <w:r w:rsidR="008A5A42" w:rsidRPr="001267D9">
        <w:rPr>
          <w:rFonts w:ascii="Tahoma" w:hAnsi="Tahoma" w:cs="Tahoma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</w:t>
      </w:r>
      <w:r w:rsidRPr="001267D9">
        <w:rPr>
          <w:rFonts w:ascii="Tahoma" w:hAnsi="Tahoma" w:cs="Tahoma"/>
        </w:rPr>
        <w:t xml:space="preserve">ьшую сторону) от суммы, фактически </w:t>
      </w:r>
      <w:r w:rsidR="008A5A42" w:rsidRPr="001267D9">
        <w:rPr>
          <w:rFonts w:ascii="Tahoma" w:hAnsi="Tahoma" w:cs="Tahoma"/>
        </w:rPr>
        <w:t>начисленных</w:t>
      </w:r>
      <w:r w:rsidRPr="001267D9">
        <w:rPr>
          <w:rFonts w:ascii="Tahoma" w:hAnsi="Tahoma" w:cs="Tahoma"/>
        </w:rPr>
        <w:t xml:space="preserve"> процентов</w:t>
      </w:r>
      <w:r w:rsidR="008A5A42" w:rsidRPr="001267D9">
        <w:rPr>
          <w:rFonts w:ascii="Tahoma" w:hAnsi="Tahoma" w:cs="Tahoma"/>
        </w:rPr>
        <w:t xml:space="preserve">, размер последнего платежа </w:t>
      </w:r>
      <w:r w:rsidRPr="001267D9">
        <w:rPr>
          <w:rFonts w:ascii="Tahoma" w:hAnsi="Tahoma" w:cs="Tahoma"/>
        </w:rPr>
        <w:t xml:space="preserve">будет </w:t>
      </w:r>
      <w:r w:rsidR="008A5A42" w:rsidRPr="001267D9">
        <w:rPr>
          <w:rFonts w:ascii="Tahoma" w:hAnsi="Tahoma" w:cs="Tahoma"/>
        </w:rPr>
        <w:t xml:space="preserve">корректирующим и включает в себя платеж по возврату Остатка </w:t>
      </w:r>
      <w:r w:rsidR="008A5A42" w:rsidRPr="001267D9">
        <w:rPr>
          <w:rFonts w:ascii="Tahoma" w:eastAsia="Times New Roman" w:hAnsi="Tahoma" w:cs="Tahoma"/>
          <w:iCs/>
        </w:rPr>
        <w:t>основного долга</w:t>
      </w:r>
      <w:r w:rsidR="008A5A42" w:rsidRPr="001267D9">
        <w:rPr>
          <w:rFonts w:ascii="Tahoma" w:hAnsi="Tahoma" w:cs="Tahoma"/>
        </w:rPr>
        <w:t xml:space="preserve"> и суммы фактически начисленных, но неуплаченных процентов, а также сумм неустойки (при наличии).</w:t>
      </w:r>
      <w:proofErr w:type="gramEnd"/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Плановых процентов, за соответствующий Процентный период, во вторую очередь – Накопленных процентов (при наличии), в третью очередь – обязательства по возврату </w:t>
      </w:r>
      <w:r w:rsidRPr="001267D9">
        <w:rPr>
          <w:rFonts w:ascii="Tahoma" w:eastAsia="Times New Roman" w:hAnsi="Tahoma" w:cs="Tahoma"/>
          <w:iCs/>
        </w:rPr>
        <w:t>Остатка основного долга</w:t>
      </w:r>
      <w:r w:rsidRPr="001267D9">
        <w:rPr>
          <w:rFonts w:ascii="Tahoma" w:hAnsi="Tahoma" w:cs="Tahoma"/>
        </w:rPr>
        <w:t>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В случае возникновения Просроченного платежа: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Кредитор начисляет проценты по ставке, установленной Договором о предоставлении денежных </w:t>
      </w:r>
      <w:r w:rsidRPr="00863E75">
        <w:rPr>
          <w:rFonts w:ascii="Tahoma" w:eastAsia="Times New Roman" w:hAnsi="Tahoma" w:cs="Tahoma"/>
          <w:color w:val="000000"/>
        </w:rPr>
        <w:t>средств:</w:t>
      </w:r>
      <w:bookmarkStart w:id="2" w:name="_Ref266699150"/>
      <w:bookmarkStart w:id="3" w:name="_Ref266699191"/>
      <w:bookmarkStart w:id="4" w:name="_Ref307993287"/>
    </w:p>
    <w:p w:rsidR="008A5A42" w:rsidRPr="001267D9" w:rsidRDefault="008A5A42" w:rsidP="008A5A42">
      <w:pPr>
        <w:pStyle w:val="afe"/>
        <w:numPr>
          <w:ilvl w:val="0"/>
          <w:numId w:val="12"/>
        </w:numPr>
        <w:tabs>
          <w:tab w:val="left" w:pos="0"/>
        </w:tabs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8A5A42" w:rsidRPr="000F70A3" w:rsidRDefault="008A5A42" w:rsidP="008A5A42">
      <w:pPr>
        <w:pStyle w:val="afe"/>
        <w:numPr>
          <w:ilvl w:val="0"/>
          <w:numId w:val="12"/>
        </w:numPr>
        <w:tabs>
          <w:tab w:val="left" w:pos="0"/>
        </w:tabs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на Просроченный платеж в счет возврата Остатка</w:t>
      </w:r>
      <w:r w:rsidRPr="000F70A3">
        <w:rPr>
          <w:rFonts w:ascii="Tahoma" w:hAnsi="Tahoma" w:cs="Tahoma"/>
        </w:rPr>
        <w:t xml:space="preserve"> основного долга за каждый календарный день просрочки по дату фактического погашения Просроченного платежа (включительно)</w:t>
      </w:r>
      <w:bookmarkEnd w:id="2"/>
      <w:r w:rsidRPr="000F70A3">
        <w:rPr>
          <w:rFonts w:ascii="Tahoma" w:hAnsi="Tahoma" w:cs="Tahoma"/>
        </w:rPr>
        <w:t>.</w:t>
      </w:r>
      <w:bookmarkEnd w:id="3"/>
    </w:p>
    <w:p w:rsidR="008A5A42" w:rsidRPr="000F70A3" w:rsidRDefault="0057598F" w:rsidP="008A5A42">
      <w:pPr>
        <w:tabs>
          <w:tab w:val="left" w:pos="426"/>
          <w:tab w:val="left" w:pos="567"/>
        </w:tabs>
        <w:spacing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Дата</w:t>
      </w:r>
      <w:r w:rsidR="008A5A42" w:rsidRPr="000F70A3">
        <w:rPr>
          <w:rFonts w:ascii="Tahoma" w:hAnsi="Tahoma" w:cs="Tahoma"/>
        </w:rPr>
        <w:t xml:space="preserve">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</w:t>
      </w:r>
      <w:r>
        <w:rPr>
          <w:rFonts w:ascii="Tahoma" w:hAnsi="Tahoma" w:cs="Tahoma"/>
        </w:rPr>
        <w:t xml:space="preserve">- </w:t>
      </w:r>
      <w:r w:rsidR="008A5A42" w:rsidRPr="000F70A3">
        <w:rPr>
          <w:rFonts w:ascii="Tahoma" w:hAnsi="Tahoma" w:cs="Tahoma"/>
        </w:rPr>
        <w:t>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4"/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bookmarkStart w:id="5" w:name="_Ref267041900"/>
      <w:bookmarkStart w:id="6" w:name="_Ref374453602"/>
      <w:r w:rsidRPr="000F70A3">
        <w:rPr>
          <w:rFonts w:ascii="Tahoma" w:hAnsi="Tahoma" w:cs="Tahoma"/>
        </w:rPr>
        <w:t xml:space="preserve">Кредитор при расчете процентов, начисляемых на Просроченный платеж в счет возврата </w:t>
      </w:r>
      <w:r w:rsidRPr="000F70A3">
        <w:rPr>
          <w:rFonts w:ascii="Tahoma" w:eastAsia="Times New Roman" w:hAnsi="Tahoma" w:cs="Tahoma"/>
        </w:rPr>
        <w:t>Остатка основного долга</w:t>
      </w:r>
      <w:r w:rsidRPr="000F70A3">
        <w:rPr>
          <w:rFonts w:ascii="Tahoma" w:hAnsi="Tahoma" w:cs="Tahoma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5"/>
      <w:r w:rsidRPr="000F70A3">
        <w:rPr>
          <w:rFonts w:ascii="Tahoma" w:hAnsi="Tahoma" w:cs="Tahoma"/>
        </w:rPr>
        <w:t xml:space="preserve"> Округление процентов производится по математическим правилам с точностью до копеек.</w:t>
      </w:r>
      <w:bookmarkEnd w:id="6"/>
      <w:r w:rsidRPr="000F70A3">
        <w:rPr>
          <w:rFonts w:ascii="Tahoma" w:hAnsi="Tahoma" w:cs="Tahoma"/>
        </w:rPr>
        <w:t xml:space="preserve"> Округление процентов, начисленных на сумму </w:t>
      </w:r>
      <w:r w:rsidRPr="000F70A3">
        <w:rPr>
          <w:rFonts w:ascii="Tahoma" w:eastAsia="Times New Roman" w:hAnsi="Tahoma" w:cs="Tahoma"/>
        </w:rPr>
        <w:t xml:space="preserve">планового </w:t>
      </w:r>
      <w:r w:rsidRPr="000F70A3">
        <w:rPr>
          <w:rFonts w:ascii="Tahoma" w:hAnsi="Tahoma" w:cs="Tahoma"/>
        </w:rPr>
        <w:t xml:space="preserve">Остатка </w:t>
      </w:r>
      <w:r w:rsidRPr="000F70A3">
        <w:rPr>
          <w:rFonts w:ascii="Tahoma" w:eastAsia="Times New Roman" w:hAnsi="Tahoma" w:cs="Tahoma"/>
        </w:rPr>
        <w:t>основного долга</w:t>
      </w:r>
      <w:r w:rsidRPr="000F70A3">
        <w:rPr>
          <w:rFonts w:ascii="Tahoma" w:hAnsi="Tahoma" w:cs="Tahoma"/>
        </w:rPr>
        <w:t xml:space="preserve">, и процентов, начисленных на Просроченные платежи в счет возврата </w:t>
      </w:r>
      <w:r w:rsidRPr="000F70A3">
        <w:rPr>
          <w:rFonts w:ascii="Tahoma" w:eastAsia="Times New Roman" w:hAnsi="Tahoma" w:cs="Tahoma"/>
        </w:rPr>
        <w:t>Остатка основного долга</w:t>
      </w:r>
      <w:r w:rsidRPr="000F70A3">
        <w:rPr>
          <w:rFonts w:ascii="Tahoma" w:hAnsi="Tahoma" w:cs="Tahoma"/>
        </w:rPr>
        <w:t>, производится отдельно по каждой из указанных сумм.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bookmarkStart w:id="7" w:name="_Ref265827558"/>
      <w:r w:rsidRPr="000F70A3">
        <w:rPr>
          <w:rFonts w:ascii="Tahoma" w:hAnsi="Tahoma" w:cs="Tahoma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0F70A3">
        <w:rPr>
          <w:rFonts w:ascii="Tahoma" w:hAnsi="Tahoma" w:cs="Tahoma"/>
        </w:rPr>
        <w:t>дств в п</w:t>
      </w:r>
      <w:proofErr w:type="gramEnd"/>
      <w:r w:rsidRPr="000F70A3">
        <w:rPr>
          <w:rFonts w:ascii="Tahoma" w:hAnsi="Tahoma" w:cs="Tahoma"/>
        </w:rPr>
        <w:t>олном объеме, устанавливается следующая очередность погашения требований Кредитора:</w:t>
      </w:r>
      <w:bookmarkEnd w:id="7"/>
    </w:p>
    <w:p w:rsidR="008A5A42" w:rsidRPr="00052A7D" w:rsidRDefault="008A5A42" w:rsidP="008A5A42">
      <w:pPr>
        <w:numPr>
          <w:ilvl w:val="0"/>
          <w:numId w:val="1"/>
        </w:numPr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во вторую очередь – требование по уплате Просроченных платежей в счет уплаты процентов (при наличии Накопленных процентов в данной очереди сначала погашаются обязательства по уплате Плановых процентов, затем – Накопленных процентов</w:t>
      </w:r>
      <w:r w:rsidRPr="00052A7D">
        <w:rPr>
          <w:rFonts w:ascii="Tahoma" w:hAnsi="Tahoma" w:cs="Tahoma"/>
          <w:iCs/>
        </w:rPr>
        <w:t>);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lastRenderedPageBreak/>
        <w:t>в третью очередь</w:t>
      </w:r>
      <w:r w:rsidRPr="00052A7D">
        <w:rPr>
          <w:rFonts w:ascii="Tahoma" w:hAnsi="Tahoma" w:cs="Tahoma"/>
          <w:i/>
        </w:rPr>
        <w:t xml:space="preserve"> – </w:t>
      </w:r>
      <w:r w:rsidRPr="00052A7D">
        <w:rPr>
          <w:rFonts w:ascii="Tahoma" w:hAnsi="Tahoma" w:cs="Tahoma"/>
        </w:rPr>
        <w:t xml:space="preserve">требование по уплате процентов, начисленных на Просроченные платежи в счет возврата </w:t>
      </w:r>
      <w:r w:rsidRPr="00052A7D">
        <w:rPr>
          <w:rFonts w:ascii="Tahoma" w:hAnsi="Tahoma" w:cs="Tahoma"/>
          <w:bCs/>
          <w:iCs/>
        </w:rPr>
        <w:t>Остатка основного долга;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 xml:space="preserve">в четвертую очередь – требование по уплате Просроченных платежей в счет возврата </w:t>
      </w:r>
      <w:r w:rsidRPr="00052A7D">
        <w:rPr>
          <w:rFonts w:ascii="Tahoma" w:hAnsi="Tahoma" w:cs="Tahoma"/>
          <w:bCs/>
          <w:iCs/>
        </w:rPr>
        <w:t>Остатка основного долга</w:t>
      </w:r>
      <w:r w:rsidRPr="00052A7D">
        <w:rPr>
          <w:rFonts w:ascii="Tahoma" w:hAnsi="Tahoma" w:cs="Tahoma"/>
        </w:rPr>
        <w:t>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пятую очередь – требование по уплате текущих процентов, начисленных на Остаток основного долга (при наличии Накопленных процентов в данной очереди сначала погашаются обязательства по уплате Плановых процентов, затем – Накопленных процентов</w:t>
      </w:r>
      <w:r w:rsidRPr="00052A7D">
        <w:rPr>
          <w:rFonts w:ascii="Tahoma" w:hAnsi="Tahoma" w:cs="Tahoma"/>
          <w:iCs/>
        </w:rPr>
        <w:t>)</w:t>
      </w:r>
      <w:r w:rsidRPr="00052A7D">
        <w:rPr>
          <w:rFonts w:ascii="Tahoma" w:hAnsi="Tahoma" w:cs="Tahoma"/>
        </w:rPr>
        <w:t>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восьмую очередь – требование по возврату Остатка основного долга;</w:t>
      </w:r>
    </w:p>
    <w:p w:rsidR="008A5A42" w:rsidRPr="00052A7D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8A5A42" w:rsidRDefault="008A5A42" w:rsidP="008A5A42">
      <w:pPr>
        <w:numPr>
          <w:ilvl w:val="0"/>
          <w:numId w:val="1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52A7D">
        <w:rPr>
          <w:rFonts w:ascii="Tahoma" w:hAnsi="Tahoma" w:cs="Tahoma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</w:t>
      </w:r>
      <w:r w:rsidR="00052A7D" w:rsidRPr="00052A7D">
        <w:rPr>
          <w:rFonts w:ascii="Tahoma" w:hAnsi="Tahoma" w:cs="Tahoma"/>
        </w:rPr>
        <w:t>сновного долга;</w:t>
      </w:r>
    </w:p>
    <w:p w:rsidR="00005490" w:rsidRDefault="00005490" w:rsidP="008A5A42">
      <w:pPr>
        <w:tabs>
          <w:tab w:val="left" w:pos="426"/>
          <w:tab w:val="left" w:pos="567"/>
          <w:tab w:val="left" w:pos="851"/>
        </w:tabs>
        <w:spacing w:line="240" w:lineRule="auto"/>
        <w:ind w:left="709"/>
        <w:rPr>
          <w:rFonts w:ascii="Tahoma" w:hAnsi="Tahoma" w:cs="Tahoma"/>
        </w:rPr>
      </w:pPr>
    </w:p>
    <w:p w:rsidR="008A5A42" w:rsidRPr="001267D9" w:rsidRDefault="008A5A42" w:rsidP="008A5A42">
      <w:pPr>
        <w:tabs>
          <w:tab w:val="left" w:pos="426"/>
          <w:tab w:val="left" w:pos="567"/>
          <w:tab w:val="left" w:pos="851"/>
        </w:tabs>
        <w:spacing w:line="240" w:lineRule="auto"/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</w:t>
      </w:r>
      <w:r w:rsidRPr="001267D9">
        <w:rPr>
          <w:rFonts w:ascii="Tahoma" w:hAnsi="Tahoma" w:cs="Tahoma"/>
        </w:rPr>
        <w:t>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Календарный месяц, в котором осуществлено полное досрочное исполнение обязательств по Договору о предоставлении денежных средств, считается</w:t>
      </w:r>
      <w:bookmarkStart w:id="8" w:name="_Ref266180156"/>
      <w:r w:rsidRPr="001267D9">
        <w:rPr>
          <w:rFonts w:ascii="Tahoma" w:eastAsia="Times New Roman" w:hAnsi="Tahoma" w:cs="Tahoma"/>
        </w:rPr>
        <w:t xml:space="preserve"> Последним процентным периодом.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При отсутствии письменного заявления Заемщика </w:t>
      </w:r>
      <w:r w:rsidRPr="001267D9">
        <w:rPr>
          <w:rFonts w:ascii="Tahoma" w:eastAsia="Times New Roman" w:hAnsi="Tahoma" w:cs="Tahoma"/>
        </w:rPr>
        <w:t xml:space="preserve">сумма Переплаты, по </w:t>
      </w:r>
      <w:r w:rsidRPr="001267D9">
        <w:rPr>
          <w:rFonts w:ascii="Tahoma" w:hAnsi="Tahoma" w:cs="Tahoma"/>
        </w:rPr>
        <w:t xml:space="preserve">усмотрению </w:t>
      </w:r>
      <w:r w:rsidRPr="001267D9">
        <w:rPr>
          <w:rFonts w:ascii="Tahoma" w:eastAsia="Times New Roman" w:hAnsi="Tahoma" w:cs="Tahoma"/>
        </w:rPr>
        <w:t>Кредитора</w:t>
      </w:r>
      <w:r w:rsidRPr="001267D9">
        <w:rPr>
          <w:rFonts w:ascii="Tahoma" w:hAnsi="Tahoma" w:cs="Tahoma"/>
        </w:rPr>
        <w:t xml:space="preserve"> (владельца Закладной), может быть </w:t>
      </w:r>
      <w:proofErr w:type="gramStart"/>
      <w:r w:rsidRPr="001267D9">
        <w:rPr>
          <w:rFonts w:ascii="Tahoma" w:hAnsi="Tahoma" w:cs="Tahoma"/>
        </w:rPr>
        <w:t>принята и учтена</w:t>
      </w:r>
      <w:proofErr w:type="gramEnd"/>
      <w:r w:rsidRPr="001267D9">
        <w:rPr>
          <w:rFonts w:ascii="Tahoma" w:hAnsi="Tahoma" w:cs="Tahoma"/>
        </w:rPr>
        <w:t xml:space="preserve"> в счет исполнения следующих обязательств Заемщика:</w:t>
      </w:r>
      <w:bookmarkEnd w:id="8"/>
    </w:p>
    <w:p w:rsidR="008A5A42" w:rsidRPr="000F70A3" w:rsidRDefault="008A5A42" w:rsidP="008A5A42">
      <w:pPr>
        <w:pStyle w:val="afe"/>
        <w:numPr>
          <w:ilvl w:val="0"/>
          <w:numId w:val="13"/>
        </w:numPr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по уплате Ежемесячного</w:t>
      </w:r>
      <w:r w:rsidRPr="000F70A3">
        <w:rPr>
          <w:rFonts w:ascii="Tahoma" w:hAnsi="Tahoma" w:cs="Tahoma"/>
        </w:rPr>
        <w:t xml:space="preserve">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8A5A42" w:rsidRPr="000F70A3" w:rsidRDefault="008A5A42" w:rsidP="008A5A42">
      <w:pPr>
        <w:pStyle w:val="afe"/>
        <w:numPr>
          <w:ilvl w:val="0"/>
          <w:numId w:val="13"/>
        </w:numPr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</w:p>
    <w:p w:rsidR="008A5A42" w:rsidRPr="000F70A3" w:rsidRDefault="008A5A42" w:rsidP="008A5A42">
      <w:pPr>
        <w:pStyle w:val="afe"/>
        <w:ind w:left="709"/>
        <w:rPr>
          <w:rFonts w:ascii="Tahoma" w:eastAsia="Times New Roman" w:hAnsi="Tahoma" w:cs="Tahoma"/>
        </w:rPr>
      </w:pPr>
      <w:r w:rsidRPr="000F70A3">
        <w:rPr>
          <w:rFonts w:ascii="Tahoma" w:eastAsia="Times New Roman" w:hAnsi="Tahoma" w:cs="Tahoma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</w:t>
      </w:r>
      <w:r w:rsidR="0057598F">
        <w:rPr>
          <w:rFonts w:ascii="Tahoma" w:eastAsia="Times New Roman" w:hAnsi="Tahoma" w:cs="Tahoma"/>
        </w:rPr>
        <w:t xml:space="preserve">ты (в том числе, если Кредитор - </w:t>
      </w:r>
      <w:r w:rsidRPr="000F70A3">
        <w:rPr>
          <w:rFonts w:ascii="Tahoma" w:eastAsia="Times New Roman" w:hAnsi="Tahoma" w:cs="Tahoma"/>
        </w:rPr>
        <w:t xml:space="preserve"> </w:t>
      </w:r>
      <w:proofErr w:type="spellStart"/>
      <w:r w:rsidRPr="000F70A3">
        <w:rPr>
          <w:rFonts w:ascii="Tahoma" w:eastAsia="Times New Roman" w:hAnsi="Tahoma" w:cs="Tahoma"/>
        </w:rPr>
        <w:t>некредитная</w:t>
      </w:r>
      <w:proofErr w:type="spellEnd"/>
      <w:r w:rsidRPr="000F70A3">
        <w:rPr>
          <w:rFonts w:ascii="Tahoma" w:eastAsia="Times New Roman" w:hAnsi="Tahoma" w:cs="Tahoma"/>
        </w:rPr>
        <w:t xml:space="preserve"> организация и в случае передачи Кредитором прав по Договору о предоставлении денежных средств (Закладной) </w:t>
      </w:r>
      <w:proofErr w:type="spellStart"/>
      <w:r w:rsidRPr="000F70A3">
        <w:rPr>
          <w:rFonts w:ascii="Tahoma" w:eastAsia="Times New Roman" w:hAnsi="Tahoma" w:cs="Tahoma"/>
        </w:rPr>
        <w:t>некредитной</w:t>
      </w:r>
      <w:proofErr w:type="spellEnd"/>
      <w:r w:rsidRPr="000F70A3">
        <w:rPr>
          <w:rFonts w:ascii="Tahoma" w:eastAsia="Times New Roman" w:hAnsi="Tahoma" w:cs="Tahoma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eastAsia="Times New Roman" w:hAnsi="Tahoma" w:cs="Tahoma"/>
          <w:b/>
        </w:rPr>
      </w:pPr>
      <w:r w:rsidRPr="000F70A3">
        <w:rPr>
          <w:rFonts w:ascii="Tahoma" w:eastAsia="Times New Roman" w:hAnsi="Tahoma" w:cs="Tahoma"/>
          <w:b/>
        </w:rPr>
        <w:t>В отношении Льготного периода (в случае его установления), если иное не установлено Законом № 353-ФЗ:</w:t>
      </w:r>
    </w:p>
    <w:p w:rsidR="00A52F51" w:rsidRPr="00A52F51" w:rsidRDefault="00A52F51" w:rsidP="00A52F51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A52F51">
        <w:rPr>
          <w:rFonts w:ascii="Tahoma" w:hAnsi="Tahoma" w:cs="Tahoma"/>
        </w:rPr>
        <w:t>При изменении условий Договора о предоставлении денежных сре</w:t>
      </w:r>
      <w:proofErr w:type="gramStart"/>
      <w:r w:rsidRPr="00A52F51">
        <w:rPr>
          <w:rFonts w:ascii="Tahoma" w:hAnsi="Tahoma" w:cs="Tahoma"/>
        </w:rPr>
        <w:t>дств в с</w:t>
      </w:r>
      <w:proofErr w:type="gramEnd"/>
      <w:r w:rsidRPr="00A52F51">
        <w:rPr>
          <w:rFonts w:ascii="Tahoma" w:hAnsi="Tahoma" w:cs="Tahoma"/>
        </w:rPr>
        <w:t>оответствии с Требованием считаются измененными с даты начала Льготного периода на время Льготного периода на условиях, предусмотренных Требованием. Кредитор обязан направить Заемщику уточненный График платежей не позднее окончания Льготного периода.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0F70A3">
        <w:rPr>
          <w:rFonts w:ascii="Tahoma" w:hAnsi="Tahoma" w:cs="Tahoma"/>
        </w:rPr>
        <w:t>дств Пл</w:t>
      </w:r>
      <w:proofErr w:type="gramEnd"/>
      <w:r w:rsidRPr="000F70A3">
        <w:rPr>
          <w:rFonts w:ascii="Tahoma" w:hAnsi="Tahoma" w:cs="Tahoma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</w:t>
      </w:r>
      <w:r w:rsidR="000275F8">
        <w:rPr>
          <w:rFonts w:ascii="Tahoma" w:hAnsi="Tahoma" w:cs="Tahoma"/>
        </w:rPr>
        <w:t xml:space="preserve"> долга согласно предоставленному Заемщику Графику</w:t>
      </w:r>
      <w:r w:rsidRPr="000F70A3">
        <w:rPr>
          <w:rFonts w:ascii="Tahoma" w:hAnsi="Tahoma" w:cs="Tahoma"/>
        </w:rPr>
        <w:t xml:space="preserve"> </w:t>
      </w:r>
      <w:r w:rsidRPr="000F70A3">
        <w:rPr>
          <w:rFonts w:ascii="Tahoma" w:hAnsi="Tahoma" w:cs="Tahoma"/>
        </w:rPr>
        <w:lastRenderedPageBreak/>
        <w:t>платежей.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Заемщик вправе в любой момент времени в течение Льготного периода досрочно погасить сумму (часть суммы) Основного долга без прекращения Льготного периода, пока данные суммы </w:t>
      </w:r>
      <w:proofErr w:type="gramStart"/>
      <w:r w:rsidRPr="000F70A3">
        <w:rPr>
          <w:rFonts w:ascii="Tahoma" w:hAnsi="Tahoma" w:cs="Tahoma"/>
        </w:rPr>
        <w:t>платежей</w:t>
      </w:r>
      <w:proofErr w:type="gramEnd"/>
      <w:r w:rsidRPr="000F70A3">
        <w:rPr>
          <w:rFonts w:ascii="Tahoma" w:hAnsi="Tahoma" w:cs="Tahoma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</w:t>
      </w:r>
      <w:r w:rsidR="000C4E29">
        <w:rPr>
          <w:rFonts w:ascii="Tahoma" w:hAnsi="Tahoma" w:cs="Tahoma"/>
        </w:rPr>
        <w:t xml:space="preserve"> Льготного периода </w:t>
      </w:r>
      <w:proofErr w:type="gramStart"/>
      <w:r w:rsidR="000C4E29">
        <w:rPr>
          <w:rFonts w:ascii="Tahoma" w:hAnsi="Tahoma" w:cs="Tahoma"/>
        </w:rPr>
        <w:t xml:space="preserve">прекращается </w:t>
      </w:r>
      <w:r w:rsidRPr="000F70A3">
        <w:rPr>
          <w:rFonts w:ascii="Tahoma" w:hAnsi="Tahoma" w:cs="Tahoma"/>
        </w:rPr>
        <w:t>и Кредитор обязан</w:t>
      </w:r>
      <w:proofErr w:type="gramEnd"/>
      <w:r w:rsidRPr="000F70A3">
        <w:rPr>
          <w:rFonts w:ascii="Tahoma" w:hAnsi="Tahoma" w:cs="Tahoma"/>
        </w:rPr>
        <w:t xml:space="preserve"> направить Заемщику уточненный График платежей не позднее 3 (трех) рабочих дней после прекращения Льготного периода по обстоятельствам, указанным в настоящем пункте.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0F70A3">
        <w:rPr>
          <w:rFonts w:ascii="Tahoma" w:hAnsi="Tahoma" w:cs="Tahoma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>По окончании Льготного периода:</w:t>
      </w:r>
    </w:p>
    <w:p w:rsidR="008A5A42" w:rsidRPr="000F70A3" w:rsidRDefault="008A5A42" w:rsidP="008A5A42">
      <w:pPr>
        <w:pStyle w:val="afe"/>
        <w:numPr>
          <w:ilvl w:val="0"/>
          <w:numId w:val="13"/>
        </w:numPr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Ежемесячные платежи уплачиваются Заемщиком в размере, количестве и </w:t>
      </w:r>
      <w:r w:rsidR="00B26E17">
        <w:rPr>
          <w:rFonts w:ascii="Tahoma" w:hAnsi="Tahoma" w:cs="Tahoma"/>
        </w:rPr>
        <w:t>в сроки согласно</w:t>
      </w:r>
      <w:r w:rsidRPr="000F70A3">
        <w:rPr>
          <w:rFonts w:ascii="Tahoma" w:hAnsi="Tahoma" w:cs="Tahoma"/>
        </w:rPr>
        <w:t xml:space="preserve"> </w:t>
      </w:r>
      <w:r w:rsidR="00B26E17">
        <w:rPr>
          <w:rFonts w:ascii="Tahoma" w:hAnsi="Tahoma" w:cs="Tahoma"/>
        </w:rPr>
        <w:t>действовавшим</w:t>
      </w:r>
      <w:r w:rsidRPr="000F70A3">
        <w:rPr>
          <w:rFonts w:ascii="Tahoma" w:hAnsi="Tahoma" w:cs="Tahoma"/>
        </w:rPr>
        <w:t xml:space="preserve">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</w:p>
    <w:p w:rsidR="008A5A42" w:rsidRPr="000F70A3" w:rsidRDefault="008A5A42" w:rsidP="008A5A42">
      <w:pPr>
        <w:pStyle w:val="afe"/>
        <w:numPr>
          <w:ilvl w:val="0"/>
          <w:numId w:val="13"/>
        </w:numPr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Отложенные платежи фиксируются в качестве обязательств Заемщика.</w:t>
      </w:r>
    </w:p>
    <w:p w:rsidR="008A5A42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0F70A3">
        <w:rPr>
          <w:rFonts w:ascii="Tahoma" w:hAnsi="Tahoma" w:cs="Tahoma"/>
        </w:rPr>
        <w:t xml:space="preserve">Отложенные платежи уплачиваются Заемщиком после уплаты Ежемесячных платежей по окончании Льготного периода в количестве и </w:t>
      </w:r>
      <w:r w:rsidR="00B26E17">
        <w:rPr>
          <w:rFonts w:ascii="Tahoma" w:hAnsi="Tahoma" w:cs="Tahoma"/>
        </w:rPr>
        <w:t>в сроки</w:t>
      </w:r>
      <w:r w:rsidRPr="000F70A3">
        <w:rPr>
          <w:rFonts w:ascii="Tahoma" w:hAnsi="Tahoma" w:cs="Tahoma"/>
        </w:rPr>
        <w:t>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0F70A3">
        <w:rPr>
          <w:rFonts w:ascii="Tahoma" w:hAnsi="Tahoma" w:cs="Tahoma"/>
        </w:rPr>
        <w:t xml:space="preserve"> При этом Срок пользования заемными средствами продлевается на срок действия Льготного периода.</w:t>
      </w:r>
    </w:p>
    <w:p w:rsidR="008A5A42" w:rsidRPr="000F70A3" w:rsidRDefault="008A5A42" w:rsidP="008A5A42">
      <w:pPr>
        <w:pStyle w:val="afe"/>
        <w:ind w:left="709"/>
        <w:rPr>
          <w:rFonts w:ascii="Tahoma" w:hAnsi="Tahoma" w:cs="Tahoma"/>
        </w:rPr>
      </w:pPr>
      <w:r w:rsidRPr="000C5B33">
        <w:rPr>
          <w:rFonts w:ascii="Tahoma" w:eastAsia="Times New Roman" w:hAnsi="Tahoma" w:cs="Tahoma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Остатка долга, не уплаченная Заемщиком до установления Льготного периода, </w:t>
      </w:r>
      <w:proofErr w:type="gramStart"/>
      <w:r w:rsidRPr="000C5B33">
        <w:rPr>
          <w:rFonts w:ascii="Tahoma" w:eastAsia="Times New Roman" w:hAnsi="Tahoma" w:cs="Tahoma"/>
        </w:rPr>
        <w:t>фиксируется и уплачивается</w:t>
      </w:r>
      <w:proofErr w:type="gramEnd"/>
      <w:r w:rsidRPr="000C5B33">
        <w:rPr>
          <w:rFonts w:ascii="Tahoma" w:eastAsia="Times New Roman" w:hAnsi="Tahoma" w:cs="Tahoma"/>
        </w:rPr>
        <w:t xml:space="preserve"> после уплаты в соответствии с первым абзацем настоящего пункта Отложенных платежей.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eastAsia="Times New Roman" w:hAnsi="Tahoma" w:cs="Tahoma"/>
        </w:rPr>
        <w:t xml:space="preserve">Просроченные платежи, неустойка (пени) за </w:t>
      </w:r>
      <w:r w:rsidRPr="000F70A3">
        <w:rPr>
          <w:rFonts w:ascii="Tahoma" w:hAnsi="Tahoma" w:cs="Tahoma"/>
        </w:rPr>
        <w:t xml:space="preserve">Просроченные платежи (при их наличии) </w:t>
      </w:r>
      <w:proofErr w:type="gramStart"/>
      <w:r w:rsidRPr="000F70A3">
        <w:rPr>
          <w:rFonts w:ascii="Tahoma" w:eastAsia="Times New Roman" w:hAnsi="Tahoma" w:cs="Tahoma"/>
        </w:rPr>
        <w:t>фиксируются и переносятся</w:t>
      </w:r>
      <w:proofErr w:type="gramEnd"/>
      <w:r w:rsidRPr="000F70A3">
        <w:rPr>
          <w:rFonts w:ascii="Tahoma" w:eastAsia="Times New Roman" w:hAnsi="Tahoma" w:cs="Tahoma"/>
        </w:rPr>
        <w:t xml:space="preserve">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0F70A3">
        <w:rPr>
          <w:rFonts w:ascii="Tahoma" w:eastAsia="Times New Roman" w:hAnsi="Tahoma" w:cs="Tahoma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bookmarkStart w:id="9" w:name="_Ref8917089"/>
      <w:r w:rsidRPr="000F70A3">
        <w:rPr>
          <w:rFonts w:ascii="Tahoma" w:eastAsia="Times New Roman" w:hAnsi="Tahoma" w:cs="Tahoma"/>
        </w:rPr>
        <w:t>В случае</w:t>
      </w:r>
      <w:r w:rsidRPr="000F70A3">
        <w:rPr>
          <w:rFonts w:ascii="Tahoma" w:hAnsi="Tahoma" w:cs="Tahoma"/>
        </w:rPr>
        <w:t xml:space="preserve"> недостаточности денежных средств, поступивших от Заемщика для исполнения </w:t>
      </w:r>
      <w:r w:rsidRPr="000F70A3">
        <w:rPr>
          <w:rFonts w:ascii="Tahoma" w:eastAsia="Times New Roman" w:hAnsi="Tahoma" w:cs="Tahoma"/>
        </w:rPr>
        <w:t>им</w:t>
      </w:r>
      <w:r w:rsidRPr="000F70A3">
        <w:rPr>
          <w:rFonts w:ascii="Tahoma" w:hAnsi="Tahoma" w:cs="Tahoma"/>
        </w:rPr>
        <w:t xml:space="preserve"> обязательств в Льготный период по Договору о предоставлении денежных сре</w:t>
      </w:r>
      <w:proofErr w:type="gramStart"/>
      <w:r w:rsidRPr="000F70A3">
        <w:rPr>
          <w:rFonts w:ascii="Tahoma" w:hAnsi="Tahoma" w:cs="Tahoma"/>
        </w:rPr>
        <w:t>дств в п</w:t>
      </w:r>
      <w:proofErr w:type="gramEnd"/>
      <w:r w:rsidRPr="000F70A3">
        <w:rPr>
          <w:rFonts w:ascii="Tahoma" w:hAnsi="Tahoma" w:cs="Tahoma"/>
        </w:rPr>
        <w:t>олном объеме, устанавливается следующая очередность погашения требований Кредитора:</w:t>
      </w:r>
      <w:bookmarkEnd w:id="9"/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в первую очередь – требование по уплате Просроченных платежей в счет уплаты процентов Льготного периода (при </w:t>
      </w:r>
      <w:r>
        <w:rPr>
          <w:rFonts w:ascii="Tahoma" w:hAnsi="Tahoma" w:cs="Tahoma"/>
        </w:rPr>
        <w:t xml:space="preserve">наличии Накопленных процентов </w:t>
      </w:r>
      <w:r w:rsidRPr="000F70A3">
        <w:rPr>
          <w:rFonts w:ascii="Tahoma" w:hAnsi="Tahoma" w:cs="Tahoma"/>
        </w:rPr>
        <w:t>в данной очереди сначала погашаются обязательства по уплате Плановых процентов, затем – Накопленных процентов</w:t>
      </w:r>
      <w:r w:rsidRPr="000F70A3">
        <w:rPr>
          <w:rFonts w:ascii="Tahoma" w:hAnsi="Tahoma" w:cs="Tahoma"/>
          <w:iCs/>
        </w:rPr>
        <w:t>);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eastAsia="Calibri" w:hAnsi="Tahoma" w:cs="Tahoma"/>
        </w:rPr>
      </w:pPr>
      <w:r w:rsidRPr="000F70A3">
        <w:rPr>
          <w:rFonts w:ascii="Tahoma" w:eastAsia="Calibri" w:hAnsi="Tahoma" w:cs="Tahoma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eastAsia="Calibri" w:hAnsi="Tahoma" w:cs="Tahoma"/>
        </w:rPr>
      </w:pPr>
      <w:r w:rsidRPr="000F70A3">
        <w:rPr>
          <w:rFonts w:ascii="Tahoma" w:eastAsia="Calibri" w:hAnsi="Tahoma" w:cs="Tahoma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в четвертую очередь – требование по уплате текущих процентов Льготного периода, начисленных на Остаток основного долга, (при </w:t>
      </w:r>
      <w:r>
        <w:rPr>
          <w:rFonts w:ascii="Tahoma" w:hAnsi="Tahoma" w:cs="Tahoma"/>
        </w:rPr>
        <w:t xml:space="preserve">наличии Накопленных процентов </w:t>
      </w:r>
      <w:r w:rsidRPr="000F70A3">
        <w:rPr>
          <w:rFonts w:ascii="Tahoma" w:hAnsi="Tahoma" w:cs="Tahoma"/>
        </w:rPr>
        <w:t xml:space="preserve">в данной </w:t>
      </w:r>
      <w:r w:rsidRPr="000F70A3">
        <w:rPr>
          <w:rFonts w:ascii="Tahoma" w:hAnsi="Tahoma" w:cs="Tahoma"/>
        </w:rPr>
        <w:lastRenderedPageBreak/>
        <w:t>очереди сначала погашаются обязательства по уплате Плановых процентов, затем – Накопленных процентов</w:t>
      </w:r>
      <w:r w:rsidRPr="000F70A3">
        <w:rPr>
          <w:rFonts w:ascii="Tahoma" w:hAnsi="Tahoma" w:cs="Tahoma"/>
          <w:iCs/>
        </w:rPr>
        <w:t>)</w:t>
      </w:r>
      <w:r w:rsidRPr="000F70A3">
        <w:rPr>
          <w:rFonts w:ascii="Tahoma" w:hAnsi="Tahoma" w:cs="Tahoma"/>
        </w:rPr>
        <w:t>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eastAsia="Calibri" w:hAnsi="Tahoma" w:cs="Tahoma"/>
        </w:rPr>
      </w:pPr>
      <w:r w:rsidRPr="000F70A3">
        <w:rPr>
          <w:rFonts w:ascii="Tahoma" w:eastAsia="Calibri" w:hAnsi="Tahoma" w:cs="Tahoma"/>
        </w:rPr>
        <w:t>в пятую очередь – требование по возврату текущего Остатка основного долга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в восьмую очередь – требование по уплате плановых процентов Льготного периода, начисленных на Остаток основного долга, (при </w:t>
      </w:r>
      <w:r>
        <w:rPr>
          <w:rFonts w:ascii="Tahoma" w:hAnsi="Tahoma" w:cs="Tahoma"/>
        </w:rPr>
        <w:t xml:space="preserve">наличии Накопленных процентов </w:t>
      </w:r>
      <w:r w:rsidRPr="000F70A3">
        <w:rPr>
          <w:rFonts w:ascii="Tahoma" w:hAnsi="Tahoma" w:cs="Tahoma"/>
        </w:rPr>
        <w:t>в данной очереди сначала погашаются обязательства по уплате Плановых процентов, затем – Накопленных процентов</w:t>
      </w:r>
      <w:r w:rsidRPr="000F70A3">
        <w:rPr>
          <w:rFonts w:ascii="Tahoma" w:hAnsi="Tahoma" w:cs="Tahoma"/>
          <w:iCs/>
        </w:rPr>
        <w:t>)</w:t>
      </w:r>
      <w:r w:rsidRPr="000F70A3">
        <w:rPr>
          <w:rFonts w:ascii="Tahoma" w:hAnsi="Tahoma" w:cs="Tahoma"/>
        </w:rPr>
        <w:t>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девятую очередь – требование по плановому возврату Остатка основного долга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</w:t>
      </w:r>
      <w:r w:rsidR="006A4DA0">
        <w:rPr>
          <w:rFonts w:ascii="Tahoma" w:hAnsi="Tahoma" w:cs="Tahoma"/>
        </w:rPr>
        <w:t xml:space="preserve"> </w:t>
      </w:r>
      <w:r w:rsidR="006A4DA0" w:rsidRPr="000F6998">
        <w:rPr>
          <w:rFonts w:ascii="Tahoma" w:hAnsi="Tahoma" w:cs="Tahoma"/>
        </w:rPr>
        <w:t>(при наличии Накопленных процентов в данной очереди сначала погашаются обязательства по уплате Плановых процентов,</w:t>
      </w:r>
      <w:r w:rsidR="006A4DA0">
        <w:rPr>
          <w:rFonts w:ascii="Tahoma" w:hAnsi="Tahoma" w:cs="Tahoma"/>
        </w:rPr>
        <w:t xml:space="preserve"> затем – Накопленных процентов)</w:t>
      </w:r>
      <w:r w:rsidRPr="000F70A3">
        <w:rPr>
          <w:rFonts w:ascii="Tahoma" w:hAnsi="Tahoma" w:cs="Tahoma"/>
          <w:iCs/>
        </w:rPr>
        <w:t>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двенадцатую очередь</w:t>
      </w:r>
      <w:r w:rsidRPr="000F70A3">
        <w:rPr>
          <w:rFonts w:ascii="Tahoma" w:hAnsi="Tahoma" w:cs="Tahoma"/>
          <w:i/>
        </w:rPr>
        <w:t xml:space="preserve"> – </w:t>
      </w:r>
      <w:r w:rsidRPr="000F70A3">
        <w:rPr>
          <w:rFonts w:ascii="Tahoma" w:hAnsi="Tahoma" w:cs="Tahoma"/>
        </w:rPr>
        <w:t xml:space="preserve">требование по уплате процентов, начисленных на Просроченные платежи в счет возврата </w:t>
      </w:r>
      <w:r w:rsidRPr="000F70A3">
        <w:rPr>
          <w:rFonts w:ascii="Tahoma" w:hAnsi="Tahoma" w:cs="Tahoma"/>
          <w:bCs/>
          <w:iCs/>
        </w:rPr>
        <w:t xml:space="preserve">Остатка основного долга, </w:t>
      </w:r>
      <w:r w:rsidRPr="000F70A3">
        <w:rPr>
          <w:rFonts w:ascii="Tahoma" w:hAnsi="Tahoma" w:cs="Tahoma"/>
        </w:rPr>
        <w:t>зафиксированных при предоставлении Льготного периода</w:t>
      </w:r>
      <w:r w:rsidRPr="000F70A3">
        <w:rPr>
          <w:rFonts w:ascii="Tahoma" w:hAnsi="Tahoma" w:cs="Tahoma"/>
          <w:bCs/>
          <w:iCs/>
        </w:rPr>
        <w:t>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в тринадцатую очередь – требование по уплате Просроченных платежей в счет возврата </w:t>
      </w:r>
      <w:r w:rsidRPr="000F70A3">
        <w:rPr>
          <w:rFonts w:ascii="Tahoma" w:hAnsi="Tahoma" w:cs="Tahoma"/>
          <w:bCs/>
          <w:iCs/>
        </w:rPr>
        <w:t>Остатка основного долга</w:t>
      </w:r>
      <w:r w:rsidRPr="000F70A3">
        <w:rPr>
          <w:rFonts w:ascii="Tahoma" w:hAnsi="Tahoma" w:cs="Tahoma"/>
        </w:rPr>
        <w:t>, зафиксированных при предоставлении Льготного периода;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четырнадцатую очередь – требование по возврату Остатка основного долга;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8A5A42" w:rsidRPr="000F70A3" w:rsidRDefault="008A5A42" w:rsidP="008A5A42">
      <w:pPr>
        <w:numPr>
          <w:ilvl w:val="0"/>
          <w:numId w:val="7"/>
        </w:numPr>
        <w:tabs>
          <w:tab w:val="num" w:pos="885"/>
        </w:tabs>
        <w:spacing w:line="240" w:lineRule="auto"/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8A5A42" w:rsidRDefault="008A5A42" w:rsidP="008A5A42">
      <w:pPr>
        <w:tabs>
          <w:tab w:val="left" w:pos="426"/>
          <w:tab w:val="left" w:pos="567"/>
          <w:tab w:val="left" w:pos="851"/>
        </w:tabs>
        <w:spacing w:line="240" w:lineRule="auto"/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</w:t>
      </w:r>
      <w:r w:rsidR="00A258C4">
        <w:rPr>
          <w:rFonts w:ascii="Tahoma" w:hAnsi="Tahoma" w:cs="Tahoma"/>
        </w:rPr>
        <w:t>я платежей, указанных Заемщиком;</w:t>
      </w:r>
    </w:p>
    <w:p w:rsidR="00005490" w:rsidRDefault="00005490" w:rsidP="00A258C4">
      <w:pPr>
        <w:pStyle w:val="afe"/>
        <w:ind w:left="709"/>
        <w:rPr>
          <w:rFonts w:ascii="Tahoma" w:eastAsia="Times New Roman" w:hAnsi="Tahoma" w:cs="Tahoma"/>
        </w:rPr>
      </w:pPr>
    </w:p>
    <w:p w:rsidR="008A5A42" w:rsidRPr="000F70A3" w:rsidRDefault="008A5A42" w:rsidP="00A258C4">
      <w:pPr>
        <w:pStyle w:val="afe"/>
        <w:ind w:left="709"/>
        <w:rPr>
          <w:rFonts w:ascii="Tahoma" w:eastAsia="Times New Roman" w:hAnsi="Tahoma" w:cs="Tahoma"/>
        </w:rPr>
      </w:pPr>
      <w:r w:rsidRPr="000F70A3">
        <w:rPr>
          <w:rFonts w:ascii="Tahoma" w:eastAsia="Times New Roman" w:hAnsi="Tahoma" w:cs="Tahoma"/>
        </w:rPr>
        <w:t>Кредитор вправе не начислять проценты при неисполнении Заемщиком Требования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8A5A42" w:rsidRPr="006E2E8E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  <w:b/>
        </w:rPr>
      </w:pPr>
      <w:r w:rsidRPr="006E2E8E">
        <w:rPr>
          <w:rFonts w:ascii="Tahoma" w:hAnsi="Tahoma" w:cs="Tahoma"/>
          <w:b/>
          <w:iCs/>
        </w:rPr>
        <w:t xml:space="preserve">В </w:t>
      </w:r>
      <w:r w:rsidRPr="006E2E8E">
        <w:rPr>
          <w:rFonts w:ascii="Tahoma" w:eastAsia="Times New Roman" w:hAnsi="Tahoma" w:cs="Tahoma"/>
          <w:b/>
        </w:rPr>
        <w:t>случае</w:t>
      </w:r>
      <w:r w:rsidRPr="006E2E8E">
        <w:rPr>
          <w:rFonts w:ascii="Tahoma" w:hAnsi="Tahoma" w:cs="Tahoma"/>
          <w:b/>
          <w:iCs/>
        </w:rPr>
        <w:t xml:space="preserve"> принятия Заемщиком обязательства осуществлять Личное страхование:</w:t>
      </w:r>
    </w:p>
    <w:p w:rsidR="008A5A42" w:rsidRPr="006E2E8E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6E2E8E">
        <w:rPr>
          <w:rFonts w:ascii="Tahoma" w:eastAsia="Times New Roman" w:hAnsi="Tahoma" w:cs="Tahoma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8A5A42" w:rsidRPr="006E2E8E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6E2E8E">
        <w:rPr>
          <w:rFonts w:ascii="Tahoma" w:eastAsia="Times New Roman" w:hAnsi="Tahoma" w:cs="Tahoma"/>
        </w:rPr>
        <w:t xml:space="preserve"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</w:t>
      </w:r>
      <w:r w:rsidR="00B26E17">
        <w:rPr>
          <w:rFonts w:ascii="Tahoma" w:eastAsia="Times New Roman" w:hAnsi="Tahoma" w:cs="Tahoma"/>
        </w:rPr>
        <w:t>основание</w:t>
      </w:r>
      <w:r w:rsidRPr="006E2E8E">
        <w:rPr>
          <w:rFonts w:ascii="Tahoma" w:eastAsia="Times New Roman" w:hAnsi="Tahoma" w:cs="Tahoma"/>
        </w:rPr>
        <w:t xml:space="preserve"> для неприменения Внепланового пересчета процентной ставки.</w:t>
      </w:r>
      <w:proofErr w:type="gramEnd"/>
    </w:p>
    <w:p w:rsidR="008A5A42" w:rsidRPr="006E2E8E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6E2E8E">
        <w:rPr>
          <w:rFonts w:ascii="Tahoma" w:eastAsia="Times New Roman" w:hAnsi="Tahoma" w:cs="Tahoma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6E2E8E">
        <w:rPr>
          <w:rFonts w:ascii="Tahoma" w:eastAsia="Times New Roman" w:hAnsi="Tahoma" w:cs="Tahoma"/>
        </w:rPr>
        <w:t xml:space="preserve"> График платежей не вступает в силу.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0F70A3">
        <w:rPr>
          <w:rFonts w:ascii="Tahoma" w:eastAsia="Times New Roman" w:hAnsi="Tahoma" w:cs="Tahoma"/>
        </w:rPr>
        <w:t>Досрочное</w:t>
      </w:r>
      <w:r w:rsidRPr="000F70A3">
        <w:rPr>
          <w:rFonts w:ascii="Tahoma" w:hAnsi="Tahoma" w:cs="Tahoma"/>
        </w:rPr>
        <w:t xml:space="preserve"> полное или частичное исполнение Заемщиком обязательств по возврату Заемных средств</w:t>
      </w:r>
      <w:r>
        <w:rPr>
          <w:rFonts w:ascii="Tahoma" w:hAnsi="Tahoma" w:cs="Tahoma"/>
        </w:rPr>
        <w:t xml:space="preserve"> </w:t>
      </w:r>
      <w:r w:rsidRPr="000F70A3">
        <w:rPr>
          <w:rFonts w:ascii="Tahoma" w:hAnsi="Tahoma" w:cs="Tahoma"/>
        </w:rPr>
        <w:t>осуществляется в следующем порядке: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2557A">
        <w:rPr>
          <w:rFonts w:ascii="Tahoma" w:hAnsi="Tahoma" w:cs="Tahoma"/>
        </w:rPr>
        <w:t>При</w:t>
      </w:r>
      <w:r w:rsidRPr="000F70A3">
        <w:rPr>
          <w:rFonts w:ascii="Tahoma" w:hAnsi="Tahoma" w:cs="Tahoma"/>
        </w:rPr>
        <w:t xml:space="preserve"> частичном досрочном исполнении Заемщиком обязательств по возврату Заемных средств</w:t>
      </w:r>
      <w:r w:rsidRPr="007A7D3F">
        <w:rPr>
          <w:rFonts w:ascii="Tahoma" w:hAnsi="Tahoma" w:cs="Tahoma"/>
          <w:color w:val="000000"/>
        </w:rPr>
        <w:t xml:space="preserve"> по выбору Заемщика</w:t>
      </w:r>
      <w:r w:rsidRPr="000F70A3">
        <w:rPr>
          <w:rFonts w:ascii="Tahoma" w:hAnsi="Tahoma" w:cs="Tahoma"/>
        </w:rPr>
        <w:t xml:space="preserve"> производится:</w:t>
      </w: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0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1"/>
          <w:numId w:val="53"/>
        </w:numPr>
        <w:rPr>
          <w:rFonts w:ascii="Tahoma" w:hAnsi="Tahoma" w:cs="Tahoma"/>
          <w:vanish/>
        </w:rPr>
      </w:pPr>
    </w:p>
    <w:p w:rsidR="00A83BC9" w:rsidRPr="001267D9" w:rsidRDefault="00A83BC9" w:rsidP="00044C08">
      <w:pPr>
        <w:pStyle w:val="afe"/>
        <w:numPr>
          <w:ilvl w:val="2"/>
          <w:numId w:val="53"/>
        </w:numPr>
        <w:rPr>
          <w:rFonts w:ascii="Tahoma" w:hAnsi="Tahoma" w:cs="Tahoma"/>
          <w:vanish/>
        </w:rPr>
      </w:pPr>
    </w:p>
    <w:p w:rsidR="00C0787A" w:rsidRPr="001267D9" w:rsidRDefault="00C0787A" w:rsidP="00A32849">
      <w:pPr>
        <w:numPr>
          <w:ilvl w:val="3"/>
          <w:numId w:val="8"/>
        </w:numPr>
        <w:spacing w:line="240" w:lineRule="auto"/>
        <w:ind w:left="709" w:hanging="993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</w:rPr>
        <w:t>уменьшение размера Ежемесячных платежей без изменения их периодичности и количества (бе</w:t>
      </w:r>
      <w:r w:rsidR="00465990" w:rsidRPr="001267D9">
        <w:rPr>
          <w:rFonts w:ascii="Tahoma" w:eastAsia="Calibri" w:hAnsi="Tahoma" w:cs="Tahoma"/>
        </w:rPr>
        <w:t>з сокращения Срока пользования З</w:t>
      </w:r>
      <w:r w:rsidRPr="001267D9">
        <w:rPr>
          <w:rFonts w:ascii="Tahoma" w:eastAsia="Calibri" w:hAnsi="Tahoma" w:cs="Tahoma"/>
        </w:rPr>
        <w:t>аемными средствами); либо</w:t>
      </w:r>
    </w:p>
    <w:p w:rsidR="00C0787A" w:rsidRPr="001267D9" w:rsidRDefault="00C0787A" w:rsidP="00A32849">
      <w:pPr>
        <w:numPr>
          <w:ilvl w:val="3"/>
          <w:numId w:val="8"/>
        </w:numPr>
        <w:spacing w:line="240" w:lineRule="auto"/>
        <w:ind w:left="709" w:hanging="993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</w:rPr>
        <w:t>уменьшение количества Ежемесячных платежей без изменения их периодичности и размера</w:t>
      </w:r>
      <w:r w:rsidR="00465990" w:rsidRPr="001267D9">
        <w:rPr>
          <w:rFonts w:ascii="Tahoma" w:eastAsia="Calibri" w:hAnsi="Tahoma" w:cs="Tahoma"/>
        </w:rPr>
        <w:t xml:space="preserve"> (сокращение Срока пользования З</w:t>
      </w:r>
      <w:r w:rsidRPr="001267D9">
        <w:rPr>
          <w:rFonts w:ascii="Tahoma" w:eastAsia="Calibri" w:hAnsi="Tahoma" w:cs="Tahoma"/>
        </w:rPr>
        <w:t>аемными средствами).</w:t>
      </w:r>
    </w:p>
    <w:p w:rsidR="00C0787A" w:rsidRPr="001267D9" w:rsidRDefault="00C0787A" w:rsidP="00C0787A">
      <w:pPr>
        <w:spacing w:line="240" w:lineRule="auto"/>
        <w:ind w:left="709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</w:rPr>
        <w:t>В случае если Заемщик не выбрал вариант частичного досрочного погашения, то уменьшается количество Ежемесячных платежей</w:t>
      </w:r>
      <w:r w:rsidR="00B1167F" w:rsidRPr="001267D9">
        <w:rPr>
          <w:rFonts w:ascii="Tahoma" w:eastAsia="Calibri" w:hAnsi="Tahoma" w:cs="Tahoma"/>
        </w:rPr>
        <w:t xml:space="preserve"> (сокращается Срок пользования З</w:t>
      </w:r>
      <w:r w:rsidRPr="001267D9">
        <w:rPr>
          <w:rFonts w:ascii="Tahoma" w:eastAsia="Calibri" w:hAnsi="Tahoma" w:cs="Tahoma"/>
        </w:rPr>
        <w:t>аемными средствами).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bookmarkStart w:id="10" w:name="_Ref266180240"/>
      <w:bookmarkStart w:id="11" w:name="_Ref378250459"/>
      <w:proofErr w:type="gramStart"/>
      <w:r w:rsidRPr="001267D9">
        <w:rPr>
          <w:rFonts w:ascii="Tahoma" w:hAnsi="Tahoma" w:cs="Tahoma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</w:t>
      </w:r>
      <w:r w:rsidR="00CA5DF6" w:rsidRPr="001267D9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</w:t>
      </w:r>
      <w:r w:rsidRPr="000F70A3">
        <w:rPr>
          <w:rFonts w:ascii="Tahoma" w:hAnsi="Tahoma" w:cs="Tahoma"/>
        </w:rPr>
        <w:t xml:space="preserve"> использованием Личного кабинета заемщика/ Интернет-банка, при этом данный срок может быть сокращен</w:t>
      </w:r>
      <w:proofErr w:type="gramEnd"/>
      <w:r w:rsidRPr="000F70A3">
        <w:rPr>
          <w:rFonts w:ascii="Tahoma" w:hAnsi="Tahoma" w:cs="Tahoma"/>
        </w:rPr>
        <w:t xml:space="preserve">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0"/>
    </w:p>
    <w:p w:rsidR="008A5A42" w:rsidRPr="000F70A3" w:rsidRDefault="008A5A42" w:rsidP="008A5A42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8A5A42" w:rsidRPr="000F70A3" w:rsidRDefault="008A5A42" w:rsidP="008A5A42">
      <w:pPr>
        <w:pStyle w:val="afe"/>
        <w:numPr>
          <w:ilvl w:val="0"/>
          <w:numId w:val="13"/>
        </w:numPr>
        <w:tabs>
          <w:tab w:val="left" w:pos="709"/>
        </w:tabs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8A5A42" w:rsidRPr="000F70A3" w:rsidRDefault="008A5A42" w:rsidP="008A5A42">
      <w:pPr>
        <w:pStyle w:val="afe"/>
        <w:numPr>
          <w:ilvl w:val="0"/>
          <w:numId w:val="13"/>
        </w:numPr>
        <w:tabs>
          <w:tab w:val="left" w:pos="709"/>
        </w:tabs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наличие на Счете либо внесение в кассу Кредитора денежных сре</w:t>
      </w:r>
      <w:proofErr w:type="gramStart"/>
      <w:r w:rsidRPr="000F70A3">
        <w:rPr>
          <w:rFonts w:ascii="Tahoma" w:hAnsi="Tahoma" w:cs="Tahoma"/>
        </w:rPr>
        <w:t>дств в с</w:t>
      </w:r>
      <w:proofErr w:type="gramEnd"/>
      <w:r w:rsidRPr="000F70A3">
        <w:rPr>
          <w:rFonts w:ascii="Tahoma" w:hAnsi="Tahoma" w:cs="Tahoma"/>
        </w:rPr>
        <w:t>умме, не менее суммы, указанной в уведомлении.</w:t>
      </w:r>
    </w:p>
    <w:p w:rsidR="008A5A42" w:rsidRPr="000F70A3" w:rsidRDefault="008A5A42" w:rsidP="008A5A42">
      <w:pPr>
        <w:pStyle w:val="afe"/>
        <w:tabs>
          <w:tab w:val="left" w:pos="709"/>
        </w:tabs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proofErr w:type="gramStart"/>
      <w:r w:rsidRPr="000F70A3">
        <w:rPr>
          <w:rFonts w:ascii="Tahoma" w:hAnsi="Tahoma" w:cs="Tahoma"/>
        </w:rPr>
        <w:t>МСК</w:t>
      </w:r>
      <w:proofErr w:type="gramEnd"/>
      <w:r w:rsidRPr="000F70A3">
        <w:rPr>
          <w:rFonts w:ascii="Tahoma" w:hAnsi="Tahoma" w:cs="Tahoma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</w:t>
      </w:r>
      <w:r w:rsidRPr="000F70A3">
        <w:rPr>
          <w:rFonts w:ascii="Tahoma" w:hAnsi="Tahoma" w:cs="Tahoma"/>
          <w:i/>
          <w:iCs/>
        </w:rPr>
        <w:t xml:space="preserve"> </w:t>
      </w:r>
      <w:r w:rsidRPr="000F70A3">
        <w:rPr>
          <w:rFonts w:ascii="Tahoma" w:hAnsi="Tahoma" w:cs="Tahoma"/>
        </w:rPr>
        <w:t>в дату, указанную в уведомлении Заемщика.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</w:t>
      </w:r>
      <w:r w:rsidRPr="000F70A3">
        <w:rPr>
          <w:rFonts w:ascii="Tahoma" w:hAnsi="Tahoma" w:cs="Tahoma"/>
          <w:iCs/>
        </w:rPr>
        <w:t xml:space="preserve"> </w:t>
      </w:r>
      <w:r w:rsidRPr="000F70A3">
        <w:rPr>
          <w:rFonts w:ascii="Tahoma" w:hAnsi="Tahoma" w:cs="Tahoma"/>
        </w:rPr>
        <w:t>после списания Ежемесячного платежа.</w:t>
      </w:r>
    </w:p>
    <w:p w:rsidR="008A5A42" w:rsidRPr="001267D9" w:rsidRDefault="008A5A42" w:rsidP="008A5A42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При этом в случае, если после списания Ежемесячного платежа остаток средств на Счете или </w:t>
      </w:r>
      <w:r w:rsidRPr="001267D9">
        <w:rPr>
          <w:rFonts w:ascii="Tahoma" w:hAnsi="Tahoma" w:cs="Tahoma"/>
        </w:rPr>
        <w:t>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hAnsi="Tahoma" w:cs="Tahoma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в виде письменного документа к Закладной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0F70A3">
        <w:rPr>
          <w:rFonts w:ascii="Tahoma" w:hAnsi="Tahoma" w:cs="Tahoma"/>
        </w:rPr>
        <w:t>дств в ср</w:t>
      </w:r>
      <w:proofErr w:type="gramEnd"/>
      <w:r w:rsidRPr="000F70A3">
        <w:rPr>
          <w:rFonts w:ascii="Tahoma" w:hAnsi="Tahoma" w:cs="Tahoma"/>
        </w:rPr>
        <w:t xml:space="preserve">ок до 15 (пятнадцатого) (в январе и мае – до 20 </w:t>
      </w:r>
      <w:r w:rsidRPr="001267D9">
        <w:rPr>
          <w:rFonts w:ascii="Tahoma" w:hAnsi="Tahoma" w:cs="Tahoma"/>
        </w:rPr>
        <w:t>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12" w:name="_Ref266684953"/>
    </w:p>
    <w:p w:rsidR="008A5A42" w:rsidRPr="001267D9" w:rsidRDefault="008A5A42" w:rsidP="008A5A42">
      <w:pPr>
        <w:tabs>
          <w:tab w:val="left" w:pos="709"/>
        </w:tabs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proofErr w:type="gramStart"/>
      <w:r w:rsidRPr="001267D9">
        <w:rPr>
          <w:rFonts w:ascii="Tahoma" w:hAnsi="Tahoma" w:cs="Tahoma"/>
        </w:rPr>
        <w:t>МСК</w:t>
      </w:r>
      <w:proofErr w:type="gramEnd"/>
      <w:r w:rsidRPr="001267D9">
        <w:rPr>
          <w:rFonts w:ascii="Tahoma" w:hAnsi="Tahoma" w:cs="Tahoma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8A5A42" w:rsidRPr="001267D9" w:rsidRDefault="008A5A42" w:rsidP="008A5A42">
      <w:pPr>
        <w:pStyle w:val="afe"/>
        <w:numPr>
          <w:ilvl w:val="0"/>
          <w:numId w:val="18"/>
        </w:numPr>
        <w:tabs>
          <w:tab w:val="left" w:pos="709"/>
        </w:tabs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Заемщик должен не позднее даты фактического поступления сре</w:t>
      </w:r>
      <w:proofErr w:type="gramStart"/>
      <w:r w:rsidRPr="001267D9">
        <w:rPr>
          <w:rFonts w:ascii="Tahoma" w:hAnsi="Tahoma" w:cs="Tahoma"/>
        </w:rPr>
        <w:t>дств пр</w:t>
      </w:r>
      <w:proofErr w:type="gramEnd"/>
      <w:r w:rsidRPr="001267D9">
        <w:rPr>
          <w:rFonts w:ascii="Tahoma" w:hAnsi="Tahoma" w:cs="Tahoma"/>
        </w:rPr>
        <w:t xml:space="preserve">едоставить Кредитору информацию о способе учета поступивших денежных средств в счет исполнения обязательств в письменной форме </w:t>
      </w:r>
      <w:r w:rsidRPr="001267D9">
        <w:rPr>
          <w:rFonts w:ascii="Tahoma" w:eastAsia="Times New Roman" w:hAnsi="Tahoma" w:cs="Tahoma"/>
          <w:color w:val="000000"/>
        </w:rPr>
        <w:t>(с сокращением Срока пользования заемными средствами или с уменьшением размера Ежемесячного платежа)</w:t>
      </w:r>
      <w:r w:rsidRPr="001267D9">
        <w:rPr>
          <w:rFonts w:ascii="Tahoma" w:hAnsi="Tahoma" w:cs="Tahoma"/>
        </w:rPr>
        <w:t xml:space="preserve">. </w:t>
      </w:r>
      <w:proofErr w:type="gramStart"/>
      <w:r w:rsidRPr="001267D9">
        <w:rPr>
          <w:rFonts w:ascii="Tahoma" w:hAnsi="Tahoma" w:cs="Tahoma"/>
        </w:rPr>
        <w:t xml:space="preserve">При отсутствии такого </w:t>
      </w:r>
      <w:r w:rsidRPr="001267D9">
        <w:rPr>
          <w:rFonts w:ascii="Tahoma" w:hAnsi="Tahoma" w:cs="Tahoma"/>
        </w:rPr>
        <w:lastRenderedPageBreak/>
        <w:t>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</w:t>
      </w:r>
      <w:r w:rsidRPr="000F70A3">
        <w:rPr>
          <w:rFonts w:ascii="Tahoma" w:hAnsi="Tahoma" w:cs="Tahoma"/>
        </w:rPr>
        <w:t xml:space="preserve"> денежных средств) или частичное досрочное погашение Основного долга</w:t>
      </w:r>
      <w:r w:rsidRPr="000F70A3">
        <w:rPr>
          <w:rFonts w:ascii="Tahoma" w:eastAsia="Times New Roman" w:hAnsi="Tahoma" w:cs="Tahoma"/>
        </w:rPr>
        <w:t xml:space="preserve"> и пересчет Графика платежей</w:t>
      </w:r>
      <w:r w:rsidR="00A0343B" w:rsidRPr="00A0343B">
        <w:rPr>
          <w:rFonts w:ascii="Tahoma" w:eastAsia="Times New Roman" w:hAnsi="Tahoma" w:cs="Tahoma"/>
        </w:rPr>
        <w:t xml:space="preserve"> </w:t>
      </w:r>
      <w:r w:rsidR="00A0343B">
        <w:rPr>
          <w:rFonts w:ascii="Tahoma" w:eastAsia="Times New Roman" w:hAnsi="Tahoma" w:cs="Tahoma"/>
          <w:lang w:val="en-US"/>
        </w:rPr>
        <w:t>c</w:t>
      </w:r>
      <w:r w:rsidR="00A0343B" w:rsidRPr="00A0343B">
        <w:rPr>
          <w:rFonts w:ascii="Tahoma" w:eastAsia="Times New Roman" w:hAnsi="Tahoma" w:cs="Tahoma"/>
        </w:rPr>
        <w:t xml:space="preserve"> </w:t>
      </w:r>
      <w:r w:rsidR="00A0343B">
        <w:rPr>
          <w:rFonts w:ascii="Tahoma" w:eastAsia="Times New Roman" w:hAnsi="Tahoma" w:cs="Tahoma"/>
        </w:rPr>
        <w:t>сокращением Срока пользования заемными средствами</w:t>
      </w:r>
      <w:r w:rsidRPr="000F70A3">
        <w:rPr>
          <w:rFonts w:ascii="Tahoma" w:eastAsia="Times New Roman" w:hAnsi="Tahoma" w:cs="Tahoma"/>
        </w:rPr>
        <w:t>.</w:t>
      </w:r>
      <w:proofErr w:type="gramEnd"/>
      <w:r w:rsidRPr="000F70A3">
        <w:rPr>
          <w:rFonts w:ascii="Tahoma" w:eastAsia="Times New Roman" w:hAnsi="Tahoma" w:cs="Tahoma"/>
        </w:rPr>
        <w:t xml:space="preserve">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0F70A3">
        <w:rPr>
          <w:rFonts w:ascii="Tahoma" w:eastAsia="Times New Roman" w:hAnsi="Tahoma" w:cs="Tahoma"/>
        </w:rPr>
        <w:t>дств в п</w:t>
      </w:r>
      <w:proofErr w:type="gramEnd"/>
      <w:r w:rsidRPr="000F70A3">
        <w:rPr>
          <w:rFonts w:ascii="Tahoma" w:eastAsia="Times New Roman" w:hAnsi="Tahoma" w:cs="Tahoma"/>
        </w:rPr>
        <w:t xml:space="preserve">олном объеме. При этом за счет средств </w:t>
      </w:r>
      <w:proofErr w:type="gramStart"/>
      <w:r w:rsidR="00A0343B">
        <w:rPr>
          <w:rFonts w:ascii="Tahoma" w:eastAsia="Times New Roman" w:hAnsi="Tahoma" w:cs="Tahoma"/>
        </w:rPr>
        <w:t>МСК</w:t>
      </w:r>
      <w:proofErr w:type="gramEnd"/>
      <w:r w:rsidR="00A0343B">
        <w:rPr>
          <w:rFonts w:ascii="Tahoma" w:eastAsia="Times New Roman" w:hAnsi="Tahoma" w:cs="Tahoma"/>
        </w:rPr>
        <w:t xml:space="preserve"> </w:t>
      </w:r>
      <w:r w:rsidRPr="000F70A3">
        <w:rPr>
          <w:rFonts w:ascii="Tahoma" w:eastAsia="Times New Roman" w:hAnsi="Tahoma" w:cs="Tahoma"/>
        </w:rPr>
        <w:t xml:space="preserve">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</w:t>
      </w:r>
      <w:r w:rsidRPr="001267D9">
        <w:rPr>
          <w:rFonts w:ascii="Tahoma" w:eastAsia="Times New Roman" w:hAnsi="Tahoma" w:cs="Tahoma"/>
        </w:rPr>
        <w:t>Просроченные платежи.</w:t>
      </w:r>
    </w:p>
    <w:p w:rsidR="008A5A42" w:rsidRPr="001267D9" w:rsidRDefault="00152851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bookmarkStart w:id="13" w:name="_Ref505001231"/>
      <w:r w:rsidRPr="001267D9">
        <w:rPr>
          <w:rFonts w:ascii="Tahoma" w:hAnsi="Tahoma" w:cs="Tahoma"/>
        </w:rPr>
        <w:t>П</w:t>
      </w:r>
      <w:r w:rsidR="008A5A42" w:rsidRPr="001267D9">
        <w:rPr>
          <w:rFonts w:ascii="Tahoma" w:hAnsi="Tahoma" w:cs="Tahoma"/>
        </w:rPr>
        <w:t>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12"/>
      <w:bookmarkEnd w:id="13"/>
      <w:r w:rsidR="008A5A42" w:rsidRPr="001267D9">
        <w:rPr>
          <w:rFonts w:ascii="Tahoma" w:eastAsia="Times New Roman" w:hAnsi="Tahoma" w:cs="Tahoma"/>
          <w:i/>
        </w:rPr>
        <w:t>.</w:t>
      </w:r>
    </w:p>
    <w:p w:rsidR="008A5A42" w:rsidRPr="000F70A3" w:rsidRDefault="008A5A42" w:rsidP="00A32849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0F70A3">
        <w:rPr>
          <w:rFonts w:ascii="Tahoma" w:hAnsi="Tahoma" w:cs="Tahoma"/>
          <w:b/>
        </w:rPr>
        <w:t>Способы исполнения Заемщиком обязательств по Договору о предоставлении денежных средств по месту нахождения Заемщика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</w:rPr>
      </w:pPr>
      <w:r w:rsidRPr="000F70A3">
        <w:rPr>
          <w:rFonts w:ascii="Tahoma" w:hAnsi="Tahoma" w:cs="Tahoma"/>
        </w:rPr>
        <w:t>Исполнение обязательств по Договору о предоставлении денежных средств может быть осуществлено Заемщиком следующими способами: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если Кредитор кредитная организация, в том числе в результате передачи прав по Договору </w:t>
      </w:r>
      <w:r w:rsidRPr="001267D9">
        <w:rPr>
          <w:rFonts w:ascii="Tahoma" w:hAnsi="Tahoma" w:cs="Tahoma"/>
        </w:rPr>
        <w:t>о предоставлении денежных средств (и на Закладную при ее наличии):</w:t>
      </w:r>
    </w:p>
    <w:p w:rsidR="008A5A42" w:rsidRPr="001267D9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безналичным списанием Кредитором денежных средств со счета, предназначенного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</w:t>
      </w:r>
      <w:r w:rsidRPr="001267D9">
        <w:rPr>
          <w:rFonts w:ascii="Tahoma" w:hAnsi="Tahoma" w:cs="Tahoma"/>
          <w:i/>
        </w:rPr>
        <w:t xml:space="preserve"> </w:t>
      </w:r>
      <w:r w:rsidRPr="001267D9">
        <w:rPr>
          <w:rFonts w:ascii="Tahoma" w:hAnsi="Tahoma" w:cs="Tahoma"/>
        </w:rPr>
        <w:t>на счет Кредитора на основании разовых или долгосрочных распоряжений (данный вариант не применим при заключении договора займа);</w:t>
      </w:r>
    </w:p>
    <w:p w:rsidR="008A5A42" w:rsidRPr="000F70A3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внесением наличных денежных сре</w:t>
      </w:r>
      <w:proofErr w:type="gramStart"/>
      <w:r w:rsidRPr="000F70A3">
        <w:rPr>
          <w:rFonts w:ascii="Tahoma" w:hAnsi="Tahoma" w:cs="Tahoma"/>
        </w:rPr>
        <w:t>дств в к</w:t>
      </w:r>
      <w:proofErr w:type="gramEnd"/>
      <w:r w:rsidRPr="000F70A3">
        <w:rPr>
          <w:rFonts w:ascii="Tahoma" w:hAnsi="Tahoma" w:cs="Tahoma"/>
        </w:rPr>
        <w:t>ассу Кредитора (по месту нахождения Заемщика, если касса Кредитора расположена по месту нахождения Заемщика);</w:t>
      </w:r>
    </w:p>
    <w:p w:rsidR="008A5A42" w:rsidRPr="00770B09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770B09">
        <w:rPr>
          <w:rFonts w:ascii="Tahoma" w:hAnsi="Tahoma" w:cs="Tahoma"/>
        </w:rPr>
        <w:t>списанием по поручению Заемщика денежных сре</w:t>
      </w:r>
      <w:proofErr w:type="gramStart"/>
      <w:r w:rsidRPr="00770B09">
        <w:rPr>
          <w:rFonts w:ascii="Tahoma" w:hAnsi="Tahoma" w:cs="Tahoma"/>
        </w:rPr>
        <w:t>дств с л</w:t>
      </w:r>
      <w:proofErr w:type="gramEnd"/>
      <w:r w:rsidRPr="00770B09">
        <w:rPr>
          <w:rFonts w:ascii="Tahoma" w:hAnsi="Tahoma" w:cs="Tahoma"/>
        </w:rPr>
        <w:t xml:space="preserve">юбого из счетов Заемщика, открытых у Кредитора, в счет погашения задолженности по Договору о предоставлении денежных средств. </w:t>
      </w:r>
    </w:p>
    <w:p w:rsidR="0090515F" w:rsidRPr="00524045" w:rsidRDefault="0090515F" w:rsidP="00524045">
      <w:pPr>
        <w:pStyle w:val="afe"/>
        <w:widowControl/>
        <w:tabs>
          <w:tab w:val="left" w:pos="0"/>
          <w:tab w:val="left" w:pos="284"/>
        </w:tabs>
        <w:adjustRightInd/>
        <w:ind w:left="709"/>
        <w:textAlignment w:val="auto"/>
        <w:rPr>
          <w:rFonts w:ascii="Tahoma" w:hAnsi="Tahoma" w:cs="Tahoma"/>
        </w:rPr>
      </w:pPr>
      <w:r w:rsidRPr="00770B09">
        <w:rPr>
          <w:rFonts w:ascii="Tahoma" w:hAnsi="Tahoma" w:cs="Tahoma"/>
        </w:rPr>
        <w:t>В случае списания сре</w:t>
      </w:r>
      <w:proofErr w:type="gramStart"/>
      <w:r w:rsidRPr="00770B09">
        <w:rPr>
          <w:rFonts w:ascii="Tahoma" w:hAnsi="Tahoma" w:cs="Tahoma"/>
        </w:rPr>
        <w:t>дств в в</w:t>
      </w:r>
      <w:proofErr w:type="gramEnd"/>
      <w:r w:rsidRPr="00770B09">
        <w:rPr>
          <w:rFonts w:ascii="Tahoma" w:hAnsi="Tahoma" w:cs="Tahoma"/>
        </w:rPr>
        <w:t>алюте, отличной от валюты Заемных средств, Кредитор вправе конвертировать денежные средства в валюту обязательства по курсу Кредитора на день совершения операции.</w:t>
      </w:r>
    </w:p>
    <w:p w:rsidR="008A5A42" w:rsidRPr="000F70A3" w:rsidRDefault="00152851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8A5A42" w:rsidRPr="000F70A3">
        <w:rPr>
          <w:rFonts w:ascii="Tahoma" w:hAnsi="Tahoma" w:cs="Tahoma"/>
        </w:rPr>
        <w:t xml:space="preserve">сли Кредитор </w:t>
      </w:r>
      <w:proofErr w:type="spellStart"/>
      <w:r w:rsidR="008A5A42" w:rsidRPr="000F70A3">
        <w:rPr>
          <w:rFonts w:ascii="Tahoma" w:hAnsi="Tahoma" w:cs="Tahoma"/>
        </w:rPr>
        <w:t>некредитная</w:t>
      </w:r>
      <w:proofErr w:type="spellEnd"/>
      <w:r w:rsidR="008A5A42" w:rsidRPr="000F70A3">
        <w:rPr>
          <w:rFonts w:ascii="Tahoma" w:hAnsi="Tahoma" w:cs="Tahoma"/>
        </w:rPr>
        <w:t xml:space="preserve"> организация, в том числе в результате передачи прав по Договору о предоставлении денежных средств (и на Закладную при ее наличии):</w:t>
      </w:r>
    </w:p>
    <w:p w:rsidR="008A5A42" w:rsidRPr="000F70A3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безналичным перечислением денежных средств со счетов Заемщика на счет Кредитора по распоряжениям Заемщика;</w:t>
      </w:r>
    </w:p>
    <w:p w:rsidR="008A5A42" w:rsidRPr="000F70A3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безналичным перечислением денежных средств без открытия счета на счет Кредитора по распоряжениям Заемщика;</w:t>
      </w:r>
    </w:p>
    <w:p w:rsidR="008A5A42" w:rsidRPr="001267D9" w:rsidRDefault="008A5A42" w:rsidP="008A5A42">
      <w:pPr>
        <w:pStyle w:val="afe"/>
        <w:numPr>
          <w:ilvl w:val="0"/>
          <w:numId w:val="24"/>
        </w:numPr>
        <w:tabs>
          <w:tab w:val="left" w:pos="0"/>
          <w:tab w:val="left" w:pos="284"/>
        </w:tabs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внесением наличных денежных сре</w:t>
      </w:r>
      <w:proofErr w:type="gramStart"/>
      <w:r w:rsidRPr="001267D9">
        <w:rPr>
          <w:rFonts w:ascii="Tahoma" w:hAnsi="Tahoma" w:cs="Tahoma"/>
        </w:rPr>
        <w:t>дств в к</w:t>
      </w:r>
      <w:proofErr w:type="gramEnd"/>
      <w:r w:rsidRPr="001267D9">
        <w:rPr>
          <w:rFonts w:ascii="Tahoma" w:hAnsi="Tahoma" w:cs="Tahoma"/>
        </w:rPr>
        <w:t>ассу Кредитора (при ее наличии) (по месту нахождения Заемщика, если касса Кредитора расположена по месту нахождения Заемщика);</w:t>
      </w:r>
    </w:p>
    <w:p w:rsidR="008A5A42" w:rsidRPr="001267D9" w:rsidRDefault="008A5A42" w:rsidP="00A32849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1267D9">
        <w:rPr>
          <w:rFonts w:ascii="Tahoma" w:hAnsi="Tahoma" w:cs="Tahoma"/>
          <w:b/>
        </w:rPr>
        <w:t>Ответственность</w:t>
      </w:r>
    </w:p>
    <w:p w:rsidR="008A5A42" w:rsidRPr="00770B09" w:rsidRDefault="00911F72" w:rsidP="00A32849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  <w:iCs/>
          <w:shd w:val="clear" w:color="auto" w:fill="D9D9D9"/>
        </w:rPr>
      </w:pPr>
      <w:bookmarkStart w:id="14" w:name="_Hlt338762253"/>
      <w:bookmarkEnd w:id="14"/>
      <w:proofErr w:type="gramStart"/>
      <w:r w:rsidRPr="00770B09">
        <w:rPr>
          <w:rFonts w:ascii="Tahoma" w:hAnsi="Tahoma" w:cs="Tahoma"/>
          <w:color w:val="000000"/>
        </w:rPr>
        <w:t>При нарушении сроков возврата Заемных средств</w:t>
      </w:r>
      <w:r w:rsidR="008A5A42" w:rsidRPr="00770B09">
        <w:rPr>
          <w:rFonts w:ascii="Tahoma" w:hAnsi="Tahoma" w:cs="Tahoma"/>
          <w:color w:val="000000"/>
        </w:rPr>
        <w:t xml:space="preserve"> Кредитор начисляет, а Заемщик уплачивает неустойку в виде пеней в размере 1/366 (одна триста шестьдесят шестая) </w:t>
      </w:r>
      <w:r w:rsidR="00BF0677" w:rsidRPr="00770B09">
        <w:rPr>
          <w:rFonts w:ascii="Tahoma" w:eastAsia="Times New Roman" w:hAnsi="Tahoma" w:cs="Tahoma" w:hint="eastAsia"/>
          <w:highlight w:val="cyan"/>
        </w:rPr>
        <w:t>либо</w:t>
      </w:r>
      <w:r w:rsidR="00BF0677" w:rsidRPr="00770B09">
        <w:rPr>
          <w:rFonts w:ascii="Tahoma" w:eastAsia="Times New Roman" w:hAnsi="Tahoma" w:cs="Tahoma"/>
          <w:highlight w:val="cyan"/>
        </w:rPr>
        <w:t xml:space="preserve"> 1/365 (</w:t>
      </w:r>
      <w:r w:rsidR="00BF0677" w:rsidRPr="00770B09">
        <w:rPr>
          <w:rFonts w:ascii="Tahoma" w:eastAsia="Times New Roman" w:hAnsi="Tahoma" w:cs="Tahoma" w:hint="eastAsia"/>
          <w:highlight w:val="cyan"/>
        </w:rPr>
        <w:t>одна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триста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шестьдесят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пятая</w:t>
      </w:r>
      <w:r w:rsidR="00BF0677" w:rsidRPr="00770B09">
        <w:rPr>
          <w:rFonts w:ascii="Tahoma" w:eastAsia="Times New Roman" w:hAnsi="Tahoma" w:cs="Tahoma"/>
          <w:highlight w:val="cyan"/>
        </w:rPr>
        <w:t>) (</w:t>
      </w:r>
      <w:r w:rsidR="00BF0677" w:rsidRPr="00770B09">
        <w:rPr>
          <w:rFonts w:ascii="Tahoma" w:eastAsia="Times New Roman" w:hAnsi="Tahoma" w:cs="Tahoma" w:hint="eastAsia"/>
          <w:highlight w:val="cyan"/>
        </w:rPr>
        <w:t>в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зависимости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от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фактического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количества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дней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в</w:t>
      </w:r>
      <w:r w:rsidR="00BF0677" w:rsidRPr="00770B09">
        <w:rPr>
          <w:rFonts w:ascii="Tahoma" w:eastAsia="Times New Roman" w:hAnsi="Tahoma" w:cs="Tahoma"/>
          <w:highlight w:val="cyan"/>
        </w:rPr>
        <w:t xml:space="preserve"> </w:t>
      </w:r>
      <w:r w:rsidR="00BF0677" w:rsidRPr="00770B09">
        <w:rPr>
          <w:rFonts w:ascii="Tahoma" w:eastAsia="Times New Roman" w:hAnsi="Tahoma" w:cs="Tahoma" w:hint="eastAsia"/>
          <w:highlight w:val="cyan"/>
        </w:rPr>
        <w:t>году</w:t>
      </w:r>
      <w:r w:rsidR="00BF0677" w:rsidRPr="00770B09">
        <w:rPr>
          <w:rFonts w:ascii="Tahoma" w:eastAsia="Times New Roman" w:hAnsi="Tahoma" w:cs="Tahoma"/>
          <w:highlight w:val="cyan"/>
        </w:rPr>
        <w:t>)</w:t>
      </w:r>
      <w:r w:rsidR="00BF0677" w:rsidRPr="00770B09">
        <w:rPr>
          <w:rFonts w:ascii="Tahoma" w:hAnsi="Tahoma"/>
          <w:sz w:val="18"/>
        </w:rPr>
        <w:t xml:space="preserve"> </w:t>
      </w:r>
      <w:r w:rsidR="008A5A42" w:rsidRPr="00770B09">
        <w:rPr>
          <w:rFonts w:ascii="Tahoma" w:hAnsi="Tahoma" w:cs="Tahoma"/>
          <w:color w:val="000000"/>
        </w:rPr>
        <w:t xml:space="preserve">от размера ключевой ставки </w:t>
      </w:r>
      <w:r w:rsidR="00424522" w:rsidRPr="00770B09">
        <w:rPr>
          <w:rFonts w:ascii="Tahoma" w:hAnsi="Tahoma" w:cs="Tahoma"/>
        </w:rPr>
        <w:t xml:space="preserve">Банка России </w:t>
      </w:r>
      <w:r w:rsidR="008A5A42" w:rsidRPr="00770B09">
        <w:rPr>
          <w:rFonts w:ascii="Tahoma" w:hAnsi="Tahoma" w:cs="Tahoma"/>
        </w:rPr>
        <w:t>в процентах годовых, действующей на дату заключения Договора о предоставлении денежных средств, от суммы Просроченного платежа</w:t>
      </w:r>
      <w:proofErr w:type="gramEnd"/>
      <w:r w:rsidR="008A5A42" w:rsidRPr="00770B09">
        <w:rPr>
          <w:rFonts w:ascii="Tahoma" w:hAnsi="Tahoma" w:cs="Tahoma"/>
        </w:rPr>
        <w:t xml:space="preserve"> за каждый календарный день просрочки до даты поступления Просроченного платежа на счет Кредитора (включительно).</w:t>
      </w:r>
    </w:p>
    <w:bookmarkEnd w:id="11"/>
    <w:p w:rsidR="008A5A42" w:rsidRPr="00770B09" w:rsidRDefault="008A5A42" w:rsidP="00A32849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</w:rPr>
      </w:pPr>
      <w:r w:rsidRPr="00770B09">
        <w:rPr>
          <w:rFonts w:ascii="Tahoma" w:hAnsi="Tahoma" w:cs="Tahoma"/>
          <w:b/>
        </w:rPr>
        <w:t>Права и обязанности Сторон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7"/>
        <w:rPr>
          <w:rFonts w:ascii="Tahoma" w:hAnsi="Tahoma" w:cs="Tahoma"/>
          <w:b/>
        </w:rPr>
      </w:pPr>
      <w:r w:rsidRPr="001267D9">
        <w:rPr>
          <w:rFonts w:ascii="Tahoma" w:eastAsia="Times New Roman" w:hAnsi="Tahoma" w:cs="Tahoma"/>
          <w:b/>
        </w:rPr>
        <w:t>Заемщик</w:t>
      </w:r>
      <w:r w:rsidRPr="001267D9">
        <w:rPr>
          <w:rFonts w:ascii="Tahoma" w:hAnsi="Tahoma" w:cs="Tahoma"/>
          <w:b/>
        </w:rPr>
        <w:t>/ Залогодатель обязуется: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bookmarkStart w:id="15" w:name="_Hlt338763296"/>
      <w:bookmarkStart w:id="16" w:name="_Ref6940654"/>
      <w:bookmarkStart w:id="17" w:name="_Ref266701299"/>
      <w:bookmarkEnd w:id="15"/>
      <w:r w:rsidRPr="001267D9">
        <w:rPr>
          <w:rFonts w:ascii="Tahoma" w:eastAsia="Times New Roman" w:hAnsi="Tahoma" w:cs="Tahoma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1267D9">
        <w:rPr>
          <w:rFonts w:ascii="Tahoma" w:eastAsia="Times New Roman" w:hAnsi="Tahoma" w:cs="Tahoma"/>
        </w:rPr>
        <w:t xml:space="preserve"> (-</w:t>
      </w:r>
      <w:proofErr w:type="spellStart"/>
      <w:proofErr w:type="gramEnd"/>
      <w:r w:rsidRPr="001267D9">
        <w:rPr>
          <w:rFonts w:ascii="Tahoma" w:eastAsia="Times New Roman" w:hAnsi="Tahoma" w:cs="Tahoma"/>
        </w:rPr>
        <w:t>ие</w:t>
      </w:r>
      <w:proofErr w:type="spellEnd"/>
      <w:r w:rsidRPr="001267D9">
        <w:rPr>
          <w:rFonts w:ascii="Tahoma" w:eastAsia="Times New Roman" w:hAnsi="Tahoma" w:cs="Tahoma"/>
        </w:rPr>
        <w:t>) Договор (-ы) страхования:</w:t>
      </w:r>
    </w:p>
    <w:p w:rsidR="008A5A42" w:rsidRPr="001267D9" w:rsidRDefault="008A5A42" w:rsidP="0015146A">
      <w:pPr>
        <w:pStyle w:val="afe"/>
        <w:numPr>
          <w:ilvl w:val="0"/>
          <w:numId w:val="35"/>
        </w:numPr>
        <w:tabs>
          <w:tab w:val="left" w:pos="709"/>
        </w:tabs>
        <w:autoSpaceDE w:val="0"/>
        <w:autoSpaceDN w:val="0"/>
        <w:ind w:left="709"/>
        <w:rPr>
          <w:rFonts w:ascii="Tahoma" w:hAnsi="Tahoma" w:cs="Tahoma"/>
          <w:i/>
          <w:iCs/>
          <w:shd w:val="clear" w:color="auto" w:fill="D9D9D9"/>
        </w:rPr>
      </w:pPr>
      <w:r w:rsidRPr="001267D9">
        <w:rPr>
          <w:rFonts w:ascii="Tahoma" w:hAnsi="Tahoma" w:cs="Tahoma"/>
        </w:rPr>
        <w:lastRenderedPageBreak/>
        <w:t>Договор имущественного страхования:</w:t>
      </w:r>
    </w:p>
    <w:p w:rsidR="008A5A42" w:rsidRPr="001267D9" w:rsidRDefault="008A5A42" w:rsidP="008A5A42">
      <w:pPr>
        <w:tabs>
          <w:tab w:val="left" w:pos="709"/>
        </w:tabs>
        <w:autoSpaceDE w:val="0"/>
        <w:autoSpaceDN w:val="0"/>
        <w:spacing w:line="240" w:lineRule="auto"/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в течение 15 (пятнадцати)</w:t>
      </w:r>
      <w:r w:rsidRPr="001267D9">
        <w:rPr>
          <w:rFonts w:ascii="Tahoma" w:hAnsi="Tahoma" w:cs="Tahoma"/>
          <w:i/>
        </w:rPr>
        <w:t xml:space="preserve"> </w:t>
      </w:r>
      <w:r w:rsidRPr="001267D9">
        <w:rPr>
          <w:rFonts w:ascii="Tahoma" w:hAnsi="Tahoma" w:cs="Tahoma"/>
        </w:rPr>
        <w:t xml:space="preserve">рабочих дней </w:t>
      </w:r>
      <w:proofErr w:type="gramStart"/>
      <w:r w:rsidRPr="001267D9">
        <w:rPr>
          <w:rFonts w:ascii="Tahoma" w:hAnsi="Tahoma" w:cs="Tahoma"/>
        </w:rPr>
        <w:t>с даты</w:t>
      </w:r>
      <w:proofErr w:type="gramEnd"/>
      <w:r w:rsidRPr="001267D9">
        <w:rPr>
          <w:rFonts w:ascii="Tahoma" w:hAnsi="Tahoma" w:cs="Tahoma"/>
        </w:rPr>
        <w:t xml:space="preserve"> государственной регистрации права собственности на </w:t>
      </w:r>
      <w:r w:rsidRPr="001267D9">
        <w:rPr>
          <w:rFonts w:ascii="Tahoma" w:eastAsia="Calibri" w:hAnsi="Tahoma" w:cs="Tahoma"/>
          <w:iCs/>
        </w:rPr>
        <w:t>Предмет ипотеки</w:t>
      </w:r>
      <w:r w:rsidRPr="001267D9">
        <w:rPr>
          <w:rFonts w:ascii="Tahoma" w:hAnsi="Tahoma" w:cs="Tahoma"/>
        </w:rPr>
        <w:t>, подлежащий страхованию по условиям Договора о предоставлении денежных средств,</w:t>
      </w:r>
      <w:r w:rsidRPr="001267D9">
        <w:rPr>
          <w:rFonts w:ascii="Tahoma" w:hAnsi="Tahoma" w:cs="Tahoma"/>
          <w:i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267D9">
        <w:rPr>
          <w:rFonts w:ascii="Tahoma" w:hAnsi="Tahoma" w:cs="Tahoma"/>
          <w:i/>
        </w:rPr>
        <w:instrText xml:space="preserve"> FORMTEXT </w:instrText>
      </w:r>
      <w:r w:rsidR="00A5545B">
        <w:rPr>
          <w:rFonts w:ascii="Tahoma" w:hAnsi="Tahoma" w:cs="Tahoma"/>
          <w:i/>
        </w:rPr>
      </w:r>
      <w:r w:rsidR="00A5545B">
        <w:rPr>
          <w:rFonts w:ascii="Tahoma" w:hAnsi="Tahoma" w:cs="Tahoma"/>
          <w:i/>
        </w:rPr>
        <w:fldChar w:fldCharType="separate"/>
      </w:r>
      <w:r w:rsidRPr="001267D9">
        <w:rPr>
          <w:rFonts w:ascii="Tahoma" w:hAnsi="Tahoma" w:cs="Tahoma"/>
          <w:i/>
        </w:rPr>
        <w:fldChar w:fldCharType="end"/>
      </w:r>
      <w:r w:rsidRPr="001267D9">
        <w:rPr>
          <w:rFonts w:ascii="Tahoma" w:hAnsi="Tahoma" w:cs="Tahoma"/>
        </w:rPr>
        <w:t xml:space="preserve"> и на период до окончания срока действия Договора о предоставлении денежных средств;</w:t>
      </w:r>
    </w:p>
    <w:p w:rsidR="008A5A42" w:rsidRPr="001267D9" w:rsidRDefault="008A5A42" w:rsidP="0015146A">
      <w:pPr>
        <w:pStyle w:val="afe"/>
        <w:numPr>
          <w:ilvl w:val="0"/>
          <w:numId w:val="35"/>
        </w:numPr>
        <w:tabs>
          <w:tab w:val="left" w:pos="709"/>
        </w:tabs>
        <w:autoSpaceDE w:val="0"/>
        <w:autoSpaceDN w:val="0"/>
        <w:ind w:left="709"/>
        <w:rPr>
          <w:rFonts w:ascii="Tahoma" w:hAnsi="Tahoma" w:cs="Tahoma"/>
          <w:i/>
          <w:iCs/>
          <w:shd w:val="clear" w:color="auto" w:fill="D9D9D9"/>
        </w:rPr>
      </w:pPr>
      <w:r w:rsidRPr="001267D9">
        <w:rPr>
          <w:rFonts w:ascii="Tahoma" w:hAnsi="Tahoma" w:cs="Tahoma"/>
        </w:rPr>
        <w:t>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ставки. Обязанность в настоящем пункте относится к Заемщику;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eastAsia="Times New Roman" w:hAnsi="Tahoma" w:cs="Tahoma"/>
        </w:rPr>
        <w:t>Возвратить</w:t>
      </w:r>
      <w:r w:rsidRPr="001267D9">
        <w:rPr>
          <w:rFonts w:ascii="Tahoma" w:hAnsi="Tahoma" w:cs="Tahoma"/>
        </w:rPr>
        <w:t xml:space="preserve"> полученные в рамках Договора о предоставлении денежных средств </w:t>
      </w:r>
      <w:r w:rsidRPr="001267D9">
        <w:rPr>
          <w:rFonts w:ascii="Tahoma" w:eastAsia="Times New Roman" w:hAnsi="Tahoma" w:cs="Tahoma"/>
        </w:rPr>
        <w:t>Заемные</w:t>
      </w:r>
      <w:r w:rsidRPr="001267D9">
        <w:rPr>
          <w:rFonts w:ascii="Tahoma" w:hAnsi="Tahoma" w:cs="Tahoma"/>
        </w:rPr>
        <w:t xml:space="preserve"> средства</w:t>
      </w:r>
      <w:r w:rsidRPr="001267D9">
        <w:rPr>
          <w:rFonts w:ascii="Tahoma" w:eastAsia="Times New Roman" w:hAnsi="Tahoma" w:cs="Tahoma"/>
        </w:rPr>
        <w:t xml:space="preserve">, </w:t>
      </w:r>
      <w:r w:rsidRPr="001267D9">
        <w:rPr>
          <w:rFonts w:ascii="Tahoma" w:hAnsi="Tahoma" w:cs="Tahoma"/>
        </w:rPr>
        <w:t>уплатить проценты, начисленные за пользование З</w:t>
      </w:r>
      <w:r w:rsidRPr="001267D9">
        <w:rPr>
          <w:rFonts w:ascii="Tahoma" w:eastAsia="Times New Roman" w:hAnsi="Tahoma" w:cs="Tahoma"/>
        </w:rPr>
        <w:t>аемными</w:t>
      </w:r>
      <w:r w:rsidRPr="001267D9">
        <w:rPr>
          <w:rFonts w:ascii="Tahoma" w:hAnsi="Tahoma" w:cs="Tahoma"/>
        </w:rPr>
        <w:t xml:space="preserve"> средствами, а также уплатить сумму неустойки (при наличии). 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 xml:space="preserve">Осуществлять платежи в счет возврата Суммы заемных средств и уплаты процентов в порядке и сроки, предусмотренные Договором о предоставлении денежных средств. </w:t>
      </w:r>
      <w:r w:rsidRPr="001267D9">
        <w:rPr>
          <w:rFonts w:ascii="Tahoma" w:hAnsi="Tahoma" w:cs="Tahoma"/>
        </w:rPr>
        <w:t>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Обеспечить</w:t>
      </w:r>
      <w:r w:rsidRPr="001267D9">
        <w:rPr>
          <w:rFonts w:ascii="Tahoma" w:hAnsi="Tahoma" w:cs="Tahoma"/>
        </w:rPr>
        <w:t xml:space="preserve"> наличие Ежемесячных платежей</w:t>
      </w:r>
      <w:r w:rsidRPr="000F70A3">
        <w:rPr>
          <w:rFonts w:ascii="Tahoma" w:hAnsi="Tahoma" w:cs="Tahoma"/>
        </w:rPr>
        <w:t xml:space="preserve"> в размере, установленном Договором о </w:t>
      </w:r>
      <w:r w:rsidRPr="001267D9">
        <w:rPr>
          <w:rFonts w:ascii="Tahoma" w:hAnsi="Tahoma" w:cs="Tahoma"/>
        </w:rPr>
        <w:t xml:space="preserve">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Кредитором, либо в кассе Кредитора на дату исполнения обязательств с учетом </w:t>
      </w:r>
      <w:proofErr w:type="gramStart"/>
      <w:r w:rsidRPr="001267D9">
        <w:rPr>
          <w:rFonts w:ascii="Tahoma" w:hAnsi="Tahoma" w:cs="Tahoma"/>
        </w:rPr>
        <w:t>времени окончания обслуживания физических лиц соответствующих подразделений Кредитора</w:t>
      </w:r>
      <w:proofErr w:type="gramEnd"/>
      <w:r w:rsidRPr="001267D9">
        <w:rPr>
          <w:rFonts w:ascii="Tahoma" w:hAnsi="Tahoma" w:cs="Tahoma"/>
          <w:bCs/>
          <w:color w:val="000000"/>
        </w:rPr>
        <w:t>. 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Pr="001267D9">
        <w:rPr>
          <w:rFonts w:ascii="Tahoma" w:hAnsi="Tahoma" w:cs="Tahoma"/>
        </w:rPr>
        <w:t>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Не отчуждать Предмет ипотеки, не осуществлять его последующую ипотеку, не распоряжаться им без предварительного письменного согласия Кредитора.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Принимать меры, необходимые для сохранности Предмета ипотеки, включая текущий и капитальный ремонты.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>Уведомить Кредитора о возникновении угрозы утраты или повреждения Предмета ипотеки.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 xml:space="preserve">По требованию Кредитора, но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Кредитора. </w:t>
      </w:r>
      <w:r w:rsidRPr="001267D9">
        <w:rPr>
          <w:rFonts w:ascii="Tahoma" w:hAnsi="Tahoma" w:cs="Tahoma"/>
        </w:rPr>
        <w:t>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 xml:space="preserve">Уведомлять Кредитора об изменении сведений </w:t>
      </w:r>
      <w:r w:rsidRPr="001267D9">
        <w:rPr>
          <w:rFonts w:ascii="Tahoma" w:hAnsi="Tahoma" w:cs="Tahoma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1267D9">
        <w:rPr>
          <w:rFonts w:ascii="Tahoma" w:eastAsia="Times New Roman" w:hAnsi="Tahoma" w:cs="Tahoma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proofErr w:type="gramStart"/>
      <w:r w:rsidRPr="001267D9">
        <w:rPr>
          <w:rFonts w:ascii="Tahoma" w:eastAsia="Times New Roman" w:hAnsi="Tahoma" w:cs="Tahoma"/>
        </w:rPr>
        <w:t>Предоставлять Кредитору сведения о заключении, изменении или расторжении брачного договора/ заключении соглашения о разделе имущества, нажитого супругами во время брака, в части, касающейся изменения правового режима Предмета ипотеки, а также признании в установленном порядке брачного договора/ соглашения о разделе имущества, нажитого супругами во время брака,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Договору о предоставлении денежных средств. </w:t>
      </w:r>
      <w:r w:rsidRPr="001267D9">
        <w:rPr>
          <w:rFonts w:ascii="Tahoma" w:hAnsi="Tahoma" w:cs="Tahoma"/>
        </w:rPr>
        <w:t>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1267D9">
        <w:rPr>
          <w:rFonts w:ascii="Tahoma" w:eastAsia="Times New Roman" w:hAnsi="Tahoma" w:cs="Tahoma"/>
        </w:rPr>
        <w:t xml:space="preserve">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средств, в том </w:t>
      </w:r>
      <w:proofErr w:type="gramStart"/>
      <w:r w:rsidRPr="001267D9">
        <w:rPr>
          <w:rFonts w:ascii="Tahoma" w:eastAsia="Times New Roman" w:hAnsi="Tahoma" w:cs="Tahoma"/>
        </w:rPr>
        <w:t>числе</w:t>
      </w:r>
      <w:proofErr w:type="gramEnd"/>
      <w:r w:rsidRPr="001267D9">
        <w:rPr>
          <w:rFonts w:ascii="Tahoma" w:eastAsia="Times New Roman" w:hAnsi="Tahoma" w:cs="Tahoma"/>
        </w:rPr>
        <w:t xml:space="preserve"> в случае если Кредитор возложил осуществление прав и исполнение обязанностей по Договору о предоставлении денежных средств на третье лицо. </w:t>
      </w:r>
      <w:r w:rsidRPr="001267D9">
        <w:rPr>
          <w:rFonts w:ascii="Tahoma" w:hAnsi="Tahoma" w:cs="Tahoma"/>
        </w:rPr>
        <w:t>Обязанность в настоящем пункте относится к Заемщику.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1267D9">
        <w:rPr>
          <w:rFonts w:ascii="Tahoma" w:eastAsia="Times New Roman" w:hAnsi="Tahoma" w:cs="Tahoma"/>
        </w:rPr>
        <w:t>Предоставлять по требованию Кред</w:t>
      </w:r>
      <w:r w:rsidR="00D83D99" w:rsidRPr="001267D9">
        <w:rPr>
          <w:rFonts w:ascii="Tahoma" w:eastAsia="Times New Roman" w:hAnsi="Tahoma" w:cs="Tahoma"/>
        </w:rPr>
        <w:t>итора (в случае, если Кредитор</w:t>
      </w:r>
      <w:r w:rsidRPr="001267D9">
        <w:rPr>
          <w:rFonts w:ascii="Tahoma" w:eastAsia="Times New Roman" w:hAnsi="Tahoma" w:cs="Tahoma"/>
        </w:rPr>
        <w:t xml:space="preserve"> </w:t>
      </w:r>
      <w:r w:rsidR="00D83D99" w:rsidRPr="001267D9">
        <w:rPr>
          <w:rFonts w:ascii="Tahoma" w:eastAsia="Times New Roman" w:hAnsi="Tahoma" w:cs="Tahoma"/>
        </w:rPr>
        <w:t xml:space="preserve">- </w:t>
      </w:r>
      <w:r w:rsidRPr="001267D9">
        <w:rPr>
          <w:rFonts w:ascii="Tahoma" w:eastAsia="Times New Roman" w:hAnsi="Tahoma" w:cs="Tahoma"/>
        </w:rPr>
        <w:t>кредитная организация) документы</w:t>
      </w:r>
      <w:r w:rsidRPr="001267D9">
        <w:rPr>
          <w:rFonts w:ascii="Tahoma" w:hAnsi="Tahoma" w:cs="Tahoma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lastRenderedPageBreak/>
        <w:t xml:space="preserve">В </w:t>
      </w:r>
      <w:r w:rsidRPr="001267D9">
        <w:rPr>
          <w:rFonts w:ascii="Tahoma" w:eastAsia="Times New Roman" w:hAnsi="Tahoma" w:cs="Tahoma"/>
        </w:rPr>
        <w:t>случае</w:t>
      </w:r>
      <w:r w:rsidRPr="001267D9">
        <w:rPr>
          <w:rFonts w:ascii="Tahoma" w:hAnsi="Tahoma" w:cs="Tahoma"/>
        </w:rPr>
        <w:t xml:space="preserve">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Кредитора подписать дубликат Закладной/ заключить соглашение об изменении содержания Закладной</w:t>
      </w:r>
      <w:r w:rsidR="00524045" w:rsidRPr="001267D9">
        <w:rPr>
          <w:rFonts w:ascii="Tahoma" w:hAnsi="Tahoma" w:cs="Tahoma"/>
        </w:rPr>
        <w:t>, в том числе</w:t>
      </w:r>
      <w:r w:rsidRPr="001267D9">
        <w:rPr>
          <w:rFonts w:ascii="Tahoma" w:hAnsi="Tahoma" w:cs="Tahoma"/>
        </w:rPr>
        <w:t xml:space="preserve"> путем аннулирования Закладной/дубликата Закладной и одновременно с этим выдачи новой Закладной, а также предоставить соответствующее</w:t>
      </w:r>
      <w:proofErr w:type="gramEnd"/>
      <w:r w:rsidRPr="001267D9">
        <w:rPr>
          <w:rFonts w:ascii="Tahoma" w:hAnsi="Tahoma" w:cs="Tahoma"/>
        </w:rPr>
        <w:t xml:space="preserve"> заявление и осуществить за свой счет все действия для выдачи </w:t>
      </w:r>
      <w:proofErr w:type="spellStart"/>
      <w:r w:rsidR="00716BEF" w:rsidRPr="001267D9">
        <w:rPr>
          <w:rFonts w:ascii="Tahoma" w:hAnsi="Tahoma" w:cs="Tahoma"/>
        </w:rPr>
        <w:t>Росреестром</w:t>
      </w:r>
      <w:proofErr w:type="spellEnd"/>
      <w:r w:rsidR="00716BEF" w:rsidRPr="001267D9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Кредитору дубликата Закладной и/или новой Закладной.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 xml:space="preserve">По </w:t>
      </w:r>
      <w:r w:rsidRPr="001267D9">
        <w:rPr>
          <w:rFonts w:ascii="Tahoma" w:eastAsia="Times New Roman" w:hAnsi="Tahoma" w:cs="Tahoma"/>
        </w:rPr>
        <w:t>требованию</w:t>
      </w:r>
      <w:r w:rsidRPr="001267D9">
        <w:rPr>
          <w:rFonts w:ascii="Tahoma" w:hAnsi="Tahoma" w:cs="Tahoma"/>
        </w:rPr>
        <w:t xml:space="preserve">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proofErr w:type="spellStart"/>
      <w:r w:rsidR="00991CAA" w:rsidRPr="001267D9">
        <w:rPr>
          <w:rFonts w:ascii="Tahoma" w:hAnsi="Tahoma" w:cs="Tahoma"/>
        </w:rPr>
        <w:t>Росреестре</w:t>
      </w:r>
      <w:proofErr w:type="spellEnd"/>
      <w:r w:rsidR="00991CAA" w:rsidRPr="001267D9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и совершить все необходимые действия в отношении Закладной, в том</w:t>
      </w:r>
      <w:proofErr w:type="gramEnd"/>
      <w:r w:rsidRPr="001267D9">
        <w:rPr>
          <w:rFonts w:ascii="Tahoma" w:hAnsi="Tahoma" w:cs="Tahoma"/>
        </w:rPr>
        <w:t xml:space="preserve"> </w:t>
      </w:r>
      <w:proofErr w:type="gramStart"/>
      <w:r w:rsidRPr="001267D9">
        <w:rPr>
          <w:rFonts w:ascii="Tahoma" w:hAnsi="Tahoma" w:cs="Tahoma"/>
        </w:rPr>
        <w:t>числе</w:t>
      </w:r>
      <w:proofErr w:type="gramEnd"/>
      <w:r w:rsidRPr="001267D9">
        <w:rPr>
          <w:rFonts w:ascii="Tahoma" w:hAnsi="Tahoma" w:cs="Tahoma"/>
        </w:rPr>
        <w:t xml:space="preserve"> для</w:t>
      </w:r>
      <w:r w:rsidRPr="000F70A3">
        <w:rPr>
          <w:rFonts w:ascii="Tahoma" w:hAnsi="Tahoma" w:cs="Tahoma"/>
        </w:rPr>
        <w:t xml:space="preserve"> ее выдачи </w:t>
      </w:r>
      <w:r w:rsidRPr="000F70A3">
        <w:rPr>
          <w:rFonts w:ascii="Tahoma" w:hAnsi="Tahoma" w:cs="Tahoma"/>
          <w:iCs/>
        </w:rPr>
        <w:t>Кредитору</w:t>
      </w:r>
      <w:r w:rsidRPr="000F70A3">
        <w:rPr>
          <w:rFonts w:ascii="Tahoma" w:hAnsi="Tahoma" w:cs="Tahoma"/>
        </w:rPr>
        <w:t xml:space="preserve"> </w:t>
      </w:r>
      <w:proofErr w:type="spellStart"/>
      <w:r w:rsidR="00716BEF">
        <w:rPr>
          <w:rFonts w:ascii="Tahoma" w:hAnsi="Tahoma" w:cs="Tahoma"/>
        </w:rPr>
        <w:t>Росреестром</w:t>
      </w:r>
      <w:proofErr w:type="spellEnd"/>
      <w:r w:rsidRPr="000F70A3">
        <w:rPr>
          <w:rFonts w:ascii="Tahoma" w:hAnsi="Tahoma" w:cs="Tahoma"/>
        </w:rPr>
        <w:t xml:space="preserve">. </w:t>
      </w:r>
    </w:p>
    <w:p w:rsidR="008A5A42" w:rsidRPr="000F70A3" w:rsidRDefault="008A5A42" w:rsidP="008A5A42">
      <w:pPr>
        <w:tabs>
          <w:tab w:val="left" w:pos="709"/>
          <w:tab w:val="left" w:pos="1134"/>
        </w:tabs>
        <w:spacing w:line="240" w:lineRule="auto"/>
        <w:ind w:left="709"/>
        <w:rPr>
          <w:rFonts w:ascii="Tahoma" w:hAnsi="Tahoma" w:cs="Tahoma"/>
        </w:rPr>
      </w:pPr>
      <w:proofErr w:type="gramStart"/>
      <w:r w:rsidRPr="000F70A3">
        <w:rPr>
          <w:rFonts w:ascii="Tahoma" w:hAnsi="Tahoma" w:cs="Tahoma"/>
        </w:rPr>
        <w:t>В случае отсутствия на Договоре приобретения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 в регистрации залога Прав требования в пользу Кредитора незамедлительно подписать с Кредитором договор</w:t>
      </w:r>
      <w:proofErr w:type="gramEnd"/>
      <w:r w:rsidRPr="000F70A3">
        <w:rPr>
          <w:rFonts w:ascii="Tahoma" w:hAnsi="Tahoma" w:cs="Tahoma"/>
        </w:rPr>
        <w:t xml:space="preserve"> </w:t>
      </w:r>
      <w:proofErr w:type="gramStart"/>
      <w:r w:rsidRPr="000F70A3">
        <w:rPr>
          <w:rFonts w:ascii="Tahoma" w:hAnsi="Tahoma" w:cs="Tahoma"/>
        </w:rPr>
        <w:t>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государственной регистрации, не позднее 45 (сорока пяти) календарных дней с даты подписания договора залога прав требования, в том числе представить его и все необходимые для государственной регистрации документы в</w:t>
      </w:r>
      <w:r w:rsidR="00716BEF">
        <w:rPr>
          <w:rFonts w:ascii="Tahoma" w:hAnsi="Tahoma" w:cs="Tahoma"/>
        </w:rPr>
        <w:t xml:space="preserve"> </w:t>
      </w:r>
      <w:proofErr w:type="spellStart"/>
      <w:r w:rsidR="00716BEF">
        <w:rPr>
          <w:rFonts w:ascii="Tahoma" w:hAnsi="Tahoma" w:cs="Tahoma"/>
        </w:rPr>
        <w:t>Росреестр</w:t>
      </w:r>
      <w:proofErr w:type="spellEnd"/>
      <w:r w:rsidRPr="000F70A3">
        <w:rPr>
          <w:rFonts w:ascii="Tahoma" w:hAnsi="Tahoma" w:cs="Tahoma"/>
        </w:rPr>
        <w:t>, не позднее 15 (пятнадцати) календарных дней с</w:t>
      </w:r>
      <w:proofErr w:type="gramEnd"/>
      <w:r w:rsidRPr="000F70A3">
        <w:rPr>
          <w:rFonts w:ascii="Tahoma" w:hAnsi="Tahoma" w:cs="Tahoma"/>
        </w:rPr>
        <w:t xml:space="preserve"> даты </w:t>
      </w:r>
      <w:proofErr w:type="gramStart"/>
      <w:r w:rsidRPr="000F70A3">
        <w:rPr>
          <w:rFonts w:ascii="Tahoma" w:hAnsi="Tahoma" w:cs="Tahoma"/>
        </w:rPr>
        <w:t>подписания договора залога прав требования</w:t>
      </w:r>
      <w:proofErr w:type="gramEnd"/>
      <w:r w:rsidRPr="000F70A3">
        <w:rPr>
          <w:rFonts w:ascii="Tahoma" w:hAnsi="Tahoma" w:cs="Tahoma"/>
        </w:rPr>
        <w:t xml:space="preserve">. В срок, не превышающий 3 (трех) календарных дней </w:t>
      </w:r>
      <w:proofErr w:type="gramStart"/>
      <w:r w:rsidRPr="000F70A3">
        <w:rPr>
          <w:rFonts w:ascii="Tahoma" w:hAnsi="Tahoma" w:cs="Tahoma"/>
        </w:rPr>
        <w:t>с даты регистрации</w:t>
      </w:r>
      <w:proofErr w:type="gramEnd"/>
      <w:r w:rsidRPr="000F70A3">
        <w:rPr>
          <w:rFonts w:ascii="Tahoma" w:hAnsi="Tahoma" w:cs="Tahoma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0F70A3">
        <w:rPr>
          <w:rFonts w:ascii="Tahoma" w:eastAsia="Times New Roman" w:hAnsi="Tahoma" w:cs="Tahoma"/>
        </w:rPr>
        <w:t>Возвратить</w:t>
      </w:r>
      <w:r w:rsidRPr="000F70A3">
        <w:rPr>
          <w:rFonts w:ascii="Tahoma" w:hAnsi="Tahoma" w:cs="Tahoma"/>
        </w:rPr>
        <w:t xml:space="preserve"> всю сумму Заемных средств и уплатить причитающиеся проценты за пользование </w:t>
      </w:r>
      <w:r w:rsidRPr="001267D9">
        <w:rPr>
          <w:rFonts w:ascii="Tahoma" w:hAnsi="Tahoma" w:cs="Tahoma"/>
        </w:rPr>
        <w:t>Заемными средствами и неустойку, предусмотренные условиями Договора о предоставлении денежных средств, в случае отказа Заемщика/ Залогодателя либо организации (-</w:t>
      </w:r>
      <w:proofErr w:type="spellStart"/>
      <w:r w:rsidRPr="001267D9">
        <w:rPr>
          <w:rFonts w:ascii="Tahoma" w:hAnsi="Tahoma" w:cs="Tahoma"/>
        </w:rPr>
        <w:t>ий</w:t>
      </w:r>
      <w:proofErr w:type="spellEnd"/>
      <w:r w:rsidRPr="001267D9">
        <w:rPr>
          <w:rFonts w:ascii="Tahoma" w:hAnsi="Tahoma" w:cs="Tahoma"/>
        </w:rPr>
        <w:t xml:space="preserve">) и/или физического (-их) лиц (-а), осуществляющей (-его; </w:t>
      </w:r>
      <w:proofErr w:type="gramStart"/>
      <w:r w:rsidRPr="001267D9">
        <w:rPr>
          <w:rFonts w:ascii="Tahoma" w:hAnsi="Tahoma" w:cs="Tahoma"/>
        </w:rPr>
        <w:t>-и</w:t>
      </w:r>
      <w:proofErr w:type="gramEnd"/>
      <w:r w:rsidRPr="001267D9">
        <w:rPr>
          <w:rFonts w:ascii="Tahoma" w:hAnsi="Tahoma" w:cs="Tahoma"/>
        </w:rPr>
        <w:t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</w:t>
      </w:r>
      <w:proofErr w:type="spellStart"/>
      <w:r w:rsidRPr="001267D9">
        <w:rPr>
          <w:rFonts w:ascii="Tahoma" w:hAnsi="Tahoma" w:cs="Tahoma"/>
        </w:rPr>
        <w:t>ий</w:t>
      </w:r>
      <w:proofErr w:type="spellEnd"/>
      <w:r w:rsidRPr="001267D9">
        <w:rPr>
          <w:rFonts w:ascii="Tahoma" w:hAnsi="Tahoma" w:cs="Tahoma"/>
        </w:rPr>
        <w:t xml:space="preserve">) и/или физического (-их) лиц (-а), осуществляющей (-его; </w:t>
      </w:r>
      <w:proofErr w:type="gramStart"/>
      <w:r w:rsidRPr="001267D9">
        <w:rPr>
          <w:rFonts w:ascii="Tahoma" w:hAnsi="Tahoma" w:cs="Tahoma"/>
        </w:rPr>
        <w:t>-и</w:t>
      </w:r>
      <w:proofErr w:type="gramEnd"/>
      <w:r w:rsidRPr="001267D9">
        <w:rPr>
          <w:rFonts w:ascii="Tahoma" w:hAnsi="Tahoma" w:cs="Tahoma"/>
        </w:rPr>
        <w:t xml:space="preserve">х) продажу и/или строительство/ инвестирование строительства Предмета ипотеки. </w:t>
      </w:r>
    </w:p>
    <w:p w:rsidR="008A5A42" w:rsidRDefault="008A5A42" w:rsidP="008A5A42">
      <w:pPr>
        <w:tabs>
          <w:tab w:val="left" w:pos="709"/>
          <w:tab w:val="left" w:pos="1134"/>
        </w:tabs>
        <w:spacing w:line="240" w:lineRule="auto"/>
        <w:ind w:left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  <w:b/>
        </w:rPr>
        <w:t xml:space="preserve">При расчетах по </w:t>
      </w:r>
      <w:r w:rsidR="00991CAA" w:rsidRPr="001267D9">
        <w:rPr>
          <w:rFonts w:ascii="Tahoma" w:hAnsi="Tahoma" w:cs="Tahoma"/>
          <w:b/>
        </w:rPr>
        <w:t xml:space="preserve">ДДУ </w:t>
      </w:r>
      <w:r w:rsidRPr="001267D9">
        <w:rPr>
          <w:rFonts w:ascii="Tahoma" w:hAnsi="Tahoma" w:cs="Tahoma"/>
          <w:b/>
        </w:rPr>
        <w:t xml:space="preserve">с использованием счета </w:t>
      </w:r>
      <w:proofErr w:type="spellStart"/>
      <w:r w:rsidRPr="001267D9">
        <w:rPr>
          <w:rFonts w:ascii="Tahoma" w:hAnsi="Tahoma" w:cs="Tahoma"/>
          <w:b/>
        </w:rPr>
        <w:t>эскроу</w:t>
      </w:r>
      <w:proofErr w:type="spellEnd"/>
      <w:r w:rsidRPr="001267D9">
        <w:rPr>
          <w:rFonts w:ascii="Tahoma" w:hAnsi="Tahoma" w:cs="Tahoma"/>
          <w:b/>
        </w:rPr>
        <w:t>:</w:t>
      </w:r>
      <w:r w:rsidRPr="001267D9">
        <w:rPr>
          <w:rFonts w:ascii="Tahoma" w:hAnsi="Tahoma" w:cs="Tahoma"/>
        </w:rPr>
        <w:t xml:space="preserve"> 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Договора о предоставлении денежных средств, незамедлительно (но в любом случае не позднее одного рабочего</w:t>
      </w:r>
      <w:proofErr w:type="gramEnd"/>
      <w:r w:rsidRPr="001267D9">
        <w:rPr>
          <w:rFonts w:ascii="Tahoma" w:hAnsi="Tahoma" w:cs="Tahoma"/>
        </w:rPr>
        <w:t xml:space="preserve"> дня) после перечисления Заемщику</w:t>
      </w:r>
      <w:r w:rsidRPr="000F70A3">
        <w:rPr>
          <w:rFonts w:ascii="Tahoma" w:hAnsi="Tahoma" w:cs="Tahoma"/>
        </w:rPr>
        <w:t xml:space="preserve">/ Залогодателю банком, являющимся </w:t>
      </w:r>
      <w:proofErr w:type="spellStart"/>
      <w:r w:rsidRPr="000F70A3">
        <w:rPr>
          <w:rFonts w:ascii="Tahoma" w:hAnsi="Tahoma" w:cs="Tahoma"/>
        </w:rPr>
        <w:t>эскроу</w:t>
      </w:r>
      <w:proofErr w:type="spellEnd"/>
      <w:r w:rsidRPr="000F70A3">
        <w:rPr>
          <w:rFonts w:ascii="Tahoma" w:hAnsi="Tahoma" w:cs="Tahoma"/>
        </w:rPr>
        <w:t xml:space="preserve">-агентом, денежных средств со счета </w:t>
      </w:r>
      <w:proofErr w:type="spellStart"/>
      <w:r w:rsidRPr="000F70A3">
        <w:rPr>
          <w:rFonts w:ascii="Tahoma" w:hAnsi="Tahoma" w:cs="Tahoma"/>
        </w:rPr>
        <w:t>эскроу</w:t>
      </w:r>
      <w:proofErr w:type="spellEnd"/>
      <w:r w:rsidRPr="000F70A3">
        <w:rPr>
          <w:rFonts w:ascii="Tahoma" w:hAnsi="Tahoma" w:cs="Tahoma"/>
        </w:rPr>
        <w:t xml:space="preserve"> Заемщика/ Залогодателя.</w:t>
      </w:r>
    </w:p>
    <w:p w:rsidR="00C9541E" w:rsidRPr="000F70A3" w:rsidRDefault="00C9541E" w:rsidP="00C9541E">
      <w:pPr>
        <w:tabs>
          <w:tab w:val="left" w:pos="709"/>
          <w:tab w:val="left" w:pos="1134"/>
        </w:tabs>
        <w:spacing w:line="240" w:lineRule="auto"/>
        <w:ind w:left="709"/>
        <w:rPr>
          <w:rFonts w:ascii="Tahoma" w:hAnsi="Tahoma" w:cs="Tahoma"/>
        </w:rPr>
      </w:pPr>
      <w:r w:rsidRPr="000F70A3">
        <w:rPr>
          <w:rFonts w:ascii="Tahoma" w:hAnsi="Tahoma" w:cs="Tahoma"/>
        </w:rPr>
        <w:t>Обязанность в настоящем пункте относится к Заемщику.</w:t>
      </w:r>
    </w:p>
    <w:p w:rsidR="00925FD4" w:rsidRDefault="00925FD4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925FD4">
        <w:rPr>
          <w:rFonts w:ascii="Tahoma" w:eastAsia="Times New Roman" w:hAnsi="Tahoma" w:cs="Tahoma"/>
        </w:rPr>
        <w:t>предоставить</w:t>
      </w:r>
      <w:r w:rsidRPr="00925FD4">
        <w:rPr>
          <w:rFonts w:ascii="Tahoma" w:hAnsi="Tahoma" w:cs="Tahoma"/>
          <w:shd w:val="clear" w:color="auto" w:fill="FFFFFF" w:themeFill="background1"/>
        </w:rPr>
        <w:t xml:space="preserve"> Кредитору </w:t>
      </w:r>
      <w:r w:rsidRPr="00925FD4">
        <w:rPr>
          <w:rFonts w:ascii="Tahoma" w:hAnsi="Tahoma" w:cs="Tahoma"/>
        </w:rPr>
        <w:t xml:space="preserve">документ о передаче Залогодателю Предмета ипотеки </w:t>
      </w:r>
      <w:r w:rsidRPr="00925FD4">
        <w:rPr>
          <w:rFonts w:ascii="Tahoma" w:eastAsia="Times New Roman" w:hAnsi="Tahoma" w:cs="Tahoma"/>
        </w:rPr>
        <w:t xml:space="preserve">не позднее 30 (тридцати) календарных дней </w:t>
      </w:r>
      <w:proofErr w:type="gramStart"/>
      <w:r w:rsidRPr="00925FD4">
        <w:rPr>
          <w:rFonts w:ascii="Tahoma" w:eastAsia="Times New Roman" w:hAnsi="Tahoma" w:cs="Tahoma"/>
        </w:rPr>
        <w:t>с даты</w:t>
      </w:r>
      <w:proofErr w:type="gramEnd"/>
      <w:r w:rsidRPr="00925FD4">
        <w:rPr>
          <w:rFonts w:ascii="Tahoma" w:eastAsia="Times New Roman" w:hAnsi="Tahoma" w:cs="Tahoma"/>
        </w:rPr>
        <w:t xml:space="preserve"> государственной регистрации перехода права собственности на Предмет ипотеки. </w:t>
      </w:r>
      <w:r w:rsidRPr="00925FD4">
        <w:rPr>
          <w:rFonts w:ascii="Tahoma" w:hAnsi="Tahoma" w:cs="Tahoma"/>
        </w:rPr>
        <w:t>Пункт действует, если Договор приобретения содержит положения о составлении указанного документа.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При наличии оснований для досрочного возврата задолженности по Договору о предоставлении </w:t>
      </w:r>
      <w:r w:rsidRPr="001267D9">
        <w:rPr>
          <w:rFonts w:ascii="Tahoma" w:eastAsia="Times New Roman" w:hAnsi="Tahoma" w:cs="Tahoma"/>
        </w:rPr>
        <w:t>денежных</w:t>
      </w:r>
      <w:r w:rsidRPr="001267D9">
        <w:rPr>
          <w:rFonts w:ascii="Tahoma" w:hAnsi="Tahoma" w:cs="Tahoma"/>
        </w:rPr>
        <w:t xml:space="preserve"> средств, предусмотренных законодательством Российской Федерации и/или Договором о предоставлении денежных средств, досрочно возвратить </w:t>
      </w:r>
      <w:r w:rsidR="00991CAA" w:rsidRPr="001267D9">
        <w:rPr>
          <w:rFonts w:ascii="Tahoma" w:hAnsi="Tahoma" w:cs="Tahoma"/>
        </w:rPr>
        <w:t xml:space="preserve">такую задолженность </w:t>
      </w:r>
      <w:r w:rsidRPr="001267D9">
        <w:rPr>
          <w:rFonts w:ascii="Tahoma" w:hAnsi="Tahoma" w:cs="Tahoma"/>
        </w:rPr>
        <w:t xml:space="preserve">в срок, установленный в Требовании Кредитора. 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1267D9">
        <w:rPr>
          <w:rFonts w:ascii="Tahoma" w:hAnsi="Tahoma" w:cs="Tahoma"/>
        </w:rPr>
        <w:t>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8A5A42" w:rsidRPr="001267D9" w:rsidRDefault="008A5A42" w:rsidP="008A5A42">
      <w:pPr>
        <w:pStyle w:val="afe"/>
        <w:numPr>
          <w:ilvl w:val="0"/>
          <w:numId w:val="26"/>
        </w:numPr>
        <w:tabs>
          <w:tab w:val="left" w:pos="0"/>
        </w:tabs>
        <w:ind w:left="709" w:hanging="426"/>
        <w:rPr>
          <w:rFonts w:ascii="Tahoma" w:hAnsi="Tahoma" w:cs="Tahoma"/>
        </w:rPr>
      </w:pPr>
      <w:r w:rsidRPr="001267D9">
        <w:rPr>
          <w:rFonts w:ascii="Tahoma" w:hAnsi="Tahoma" w:cs="Tahoma"/>
        </w:rPr>
        <w:t>направить следующие денежные средства в дату их поступления на счет Кредитора или на Счет на погашение (в том числе досрочное) задолженности по Договору о предоставлении денежных средств:</w:t>
      </w:r>
    </w:p>
    <w:p w:rsidR="008A5A42" w:rsidRPr="001267D9" w:rsidRDefault="008A5A42" w:rsidP="008A5A42">
      <w:pPr>
        <w:pStyle w:val="afe"/>
        <w:numPr>
          <w:ilvl w:val="0"/>
          <w:numId w:val="27"/>
        </w:numPr>
        <w:tabs>
          <w:tab w:val="left" w:pos="0"/>
        </w:tabs>
        <w:ind w:left="709" w:hanging="426"/>
        <w:rPr>
          <w:rFonts w:ascii="Tahoma" w:hAnsi="Tahoma" w:cs="Tahoma"/>
        </w:rPr>
      </w:pPr>
      <w:r w:rsidRPr="001267D9">
        <w:rPr>
          <w:rFonts w:ascii="Tahoma" w:hAnsi="Tahoma" w:cs="Tahoma"/>
        </w:rPr>
        <w:lastRenderedPageBreak/>
        <w:t xml:space="preserve">все денежные средства, полученные </w:t>
      </w:r>
      <w:proofErr w:type="gramStart"/>
      <w:r w:rsidRPr="001267D9">
        <w:rPr>
          <w:rFonts w:ascii="Tahoma" w:hAnsi="Tahoma" w:cs="Tahoma"/>
        </w:rPr>
        <w:t>от</w:t>
      </w:r>
      <w:proofErr w:type="gramEnd"/>
      <w:r w:rsidRPr="001267D9">
        <w:rPr>
          <w:rFonts w:ascii="Tahoma" w:hAnsi="Tahoma" w:cs="Tahoma"/>
        </w:rPr>
        <w:t>:</w:t>
      </w:r>
    </w:p>
    <w:p w:rsidR="008A5A42" w:rsidRPr="001267D9" w:rsidRDefault="008A5A42" w:rsidP="008A5A42">
      <w:pPr>
        <w:pStyle w:val="afe"/>
        <w:numPr>
          <w:ilvl w:val="0"/>
          <w:numId w:val="6"/>
        </w:numPr>
        <w:tabs>
          <w:tab w:val="left" w:pos="0"/>
        </w:tabs>
        <w:rPr>
          <w:rFonts w:ascii="Tahoma" w:hAnsi="Tahoma" w:cs="Tahoma"/>
        </w:rPr>
      </w:pPr>
      <w:r w:rsidRPr="001267D9">
        <w:rPr>
          <w:rFonts w:ascii="Tahoma" w:hAnsi="Tahoma" w:cs="Tahoma"/>
        </w:rPr>
        <w:t>Продавца;</w:t>
      </w:r>
    </w:p>
    <w:p w:rsidR="008A5A42" w:rsidRPr="001267D9" w:rsidRDefault="008A5A42" w:rsidP="008A5A42">
      <w:pPr>
        <w:pStyle w:val="afe"/>
        <w:numPr>
          <w:ilvl w:val="0"/>
          <w:numId w:val="6"/>
        </w:numPr>
        <w:tabs>
          <w:tab w:val="left" w:pos="0"/>
        </w:tabs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с залогового счета (при расчетах через счет </w:t>
      </w:r>
      <w:proofErr w:type="spellStart"/>
      <w:r w:rsidRPr="001267D9">
        <w:rPr>
          <w:rFonts w:ascii="Tahoma" w:hAnsi="Tahoma" w:cs="Tahoma"/>
        </w:rPr>
        <w:t>эскроу</w:t>
      </w:r>
      <w:proofErr w:type="spellEnd"/>
      <w:r w:rsidRPr="001267D9">
        <w:rPr>
          <w:rFonts w:ascii="Tahoma" w:hAnsi="Tahoma" w:cs="Tahoma"/>
        </w:rPr>
        <w:t>);</w:t>
      </w:r>
    </w:p>
    <w:p w:rsidR="008A5A42" w:rsidRPr="001267D9" w:rsidRDefault="008A5A42" w:rsidP="008A5A42">
      <w:pPr>
        <w:pStyle w:val="afe"/>
        <w:numPr>
          <w:ilvl w:val="0"/>
          <w:numId w:val="6"/>
        </w:numPr>
        <w:tabs>
          <w:tab w:val="left" w:pos="0"/>
        </w:tabs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со счета Заемщика (как депонента), на который денежные средства поступили со счета </w:t>
      </w:r>
      <w:proofErr w:type="spellStart"/>
      <w:r w:rsidRPr="001267D9">
        <w:rPr>
          <w:rFonts w:ascii="Tahoma" w:hAnsi="Tahoma" w:cs="Tahoma"/>
        </w:rPr>
        <w:t>эскроу</w:t>
      </w:r>
      <w:proofErr w:type="spellEnd"/>
      <w:r w:rsidRPr="001267D9">
        <w:rPr>
          <w:rFonts w:ascii="Tahoma" w:hAnsi="Tahoma" w:cs="Tahoma"/>
        </w:rPr>
        <w:t xml:space="preserve"> (при расчетах через счет </w:t>
      </w:r>
      <w:proofErr w:type="spellStart"/>
      <w:r w:rsidRPr="001267D9">
        <w:rPr>
          <w:rFonts w:ascii="Tahoma" w:hAnsi="Tahoma" w:cs="Tahoma"/>
        </w:rPr>
        <w:t>эскроу</w:t>
      </w:r>
      <w:proofErr w:type="spellEnd"/>
      <w:r w:rsidRPr="001267D9">
        <w:rPr>
          <w:rFonts w:ascii="Tahoma" w:hAnsi="Tahoma" w:cs="Tahoma"/>
        </w:rPr>
        <w:t xml:space="preserve"> по Закону № 214-ФЗ);</w:t>
      </w:r>
    </w:p>
    <w:p w:rsidR="008A5A42" w:rsidRPr="001267D9" w:rsidRDefault="008A5A42" w:rsidP="008A5A42">
      <w:pPr>
        <w:pStyle w:val="afe"/>
        <w:numPr>
          <w:ilvl w:val="0"/>
          <w:numId w:val="27"/>
        </w:numPr>
        <w:tabs>
          <w:tab w:val="left" w:pos="0"/>
        </w:tabs>
        <w:ind w:left="709" w:hanging="426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ипотеки;</w:t>
      </w:r>
      <w:proofErr w:type="gramEnd"/>
    </w:p>
    <w:p w:rsidR="00326BAF" w:rsidRPr="001267D9" w:rsidRDefault="00326BAF" w:rsidP="00326BAF">
      <w:pPr>
        <w:pStyle w:val="afe"/>
        <w:tabs>
          <w:tab w:val="left" w:pos="0"/>
        </w:tabs>
        <w:ind w:left="709"/>
        <w:rPr>
          <w:rFonts w:ascii="Tahoma" w:hAnsi="Tahoma" w:cs="Tahoma"/>
        </w:rPr>
      </w:pPr>
      <w:r w:rsidRPr="001267D9">
        <w:rPr>
          <w:rFonts w:ascii="Tahoma" w:hAnsi="Tahoma" w:cs="Tahoma"/>
        </w:rPr>
        <w:t>Обязанность в настоящем пункте относится к Заемщику.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Theme="minorHAnsi" w:hAnsi="Tahoma" w:cs="Tahoma"/>
          <w:lang w:eastAsia="en-US"/>
        </w:rPr>
      </w:pPr>
      <w:r w:rsidRPr="000F70A3">
        <w:rPr>
          <w:rFonts w:ascii="Tahoma" w:eastAsiaTheme="minorHAnsi" w:hAnsi="Tahoma" w:cs="Tahoma"/>
          <w:lang w:eastAsia="en-US"/>
        </w:rPr>
        <w:t xml:space="preserve">В </w:t>
      </w:r>
      <w:r w:rsidRPr="000F70A3">
        <w:rPr>
          <w:rFonts w:ascii="Tahoma" w:hAnsi="Tahoma" w:cs="Tahoma"/>
        </w:rPr>
        <w:t>целях</w:t>
      </w:r>
      <w:r w:rsidRPr="000F70A3">
        <w:rPr>
          <w:rFonts w:ascii="Tahoma" w:eastAsiaTheme="minorHAnsi" w:hAnsi="Tahoma" w:cs="Tahoma"/>
          <w:lang w:eastAsia="en-US"/>
        </w:rPr>
        <w:t xml:space="preserve"> </w:t>
      </w:r>
      <w:r w:rsidRPr="000F70A3">
        <w:rPr>
          <w:rFonts w:ascii="Tahoma" w:hAnsi="Tahoma" w:cs="Tahoma"/>
        </w:rPr>
        <w:t>надлежащего</w:t>
      </w:r>
      <w:r w:rsidRPr="000F70A3">
        <w:rPr>
          <w:rFonts w:ascii="Tahoma" w:eastAsiaTheme="minorHAnsi" w:hAnsi="Tahoma" w:cs="Tahoma"/>
          <w:lang w:eastAsia="en-US"/>
        </w:rPr>
        <w:t xml:space="preserve"> исполнения обязательств по страхованию:</w:t>
      </w:r>
    </w:p>
    <w:p w:rsidR="008A5A42" w:rsidRPr="000F70A3" w:rsidRDefault="008A5A42" w:rsidP="008A5A42">
      <w:pPr>
        <w:pStyle w:val="afe"/>
        <w:numPr>
          <w:ilvl w:val="4"/>
          <w:numId w:val="19"/>
        </w:numPr>
        <w:tabs>
          <w:tab w:val="left" w:pos="993"/>
          <w:tab w:val="left" w:pos="1560"/>
        </w:tabs>
        <w:ind w:left="709" w:hanging="425"/>
        <w:rPr>
          <w:rFonts w:ascii="Tahoma" w:eastAsiaTheme="minorHAnsi" w:hAnsi="Tahoma" w:cs="Tahoma"/>
          <w:lang w:eastAsia="en-US"/>
        </w:rPr>
      </w:pPr>
      <w:proofErr w:type="gramStart"/>
      <w:r w:rsidRPr="000F70A3">
        <w:rPr>
          <w:rFonts w:ascii="Tahoma" w:eastAsiaTheme="minorHAnsi" w:hAnsi="Tahoma" w:cs="Tahoma"/>
          <w:lang w:eastAsia="en-US"/>
        </w:rPr>
        <w:t>представить Кредитору в течение 2 (двух) рабочих дней, считая с даты заключения Д</w:t>
      </w:r>
      <w:r w:rsidRPr="000F70A3">
        <w:rPr>
          <w:rFonts w:ascii="Tahoma" w:eastAsia="Times New Roman" w:hAnsi="Tahoma" w:cs="Tahoma"/>
        </w:rPr>
        <w:t>оговора (-</w:t>
      </w:r>
      <w:proofErr w:type="spellStart"/>
      <w:r w:rsidRPr="000F70A3">
        <w:rPr>
          <w:rFonts w:ascii="Tahoma" w:eastAsia="Times New Roman" w:hAnsi="Tahoma" w:cs="Tahoma"/>
        </w:rPr>
        <w:t>ов</w:t>
      </w:r>
      <w:proofErr w:type="spellEnd"/>
      <w:r w:rsidRPr="000F70A3">
        <w:rPr>
          <w:rFonts w:ascii="Tahoma" w:eastAsia="Times New Roman" w:hAnsi="Tahoma" w:cs="Tahoma"/>
        </w:rPr>
        <w:t>)</w:t>
      </w:r>
      <w:r w:rsidRPr="000F70A3">
        <w:rPr>
          <w:rFonts w:ascii="Tahoma" w:eastAsiaTheme="minorHAnsi" w:hAnsi="Tahoma" w:cs="Tahoma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</w:t>
      </w:r>
      <w:proofErr w:type="spellStart"/>
      <w:r w:rsidRPr="000F70A3">
        <w:rPr>
          <w:rFonts w:ascii="Tahoma" w:eastAsiaTheme="minorHAnsi" w:hAnsi="Tahoma" w:cs="Tahoma"/>
          <w:lang w:eastAsia="en-US"/>
        </w:rPr>
        <w:t>ов</w:t>
      </w:r>
      <w:proofErr w:type="spellEnd"/>
      <w:r w:rsidRPr="000F70A3">
        <w:rPr>
          <w:rFonts w:ascii="Tahoma" w:eastAsiaTheme="minorHAnsi" w:hAnsi="Tahoma" w:cs="Tahoma"/>
          <w:lang w:eastAsia="en-US"/>
        </w:rPr>
        <w:t>) страхования и оригиналы документов, подтверждающих уплату страховой премии в соответствии с условиями такого (таких) Договора (-</w:t>
      </w:r>
      <w:proofErr w:type="spellStart"/>
      <w:r w:rsidRPr="000F70A3">
        <w:rPr>
          <w:rFonts w:ascii="Tahoma" w:eastAsiaTheme="minorHAnsi" w:hAnsi="Tahoma" w:cs="Tahoma"/>
          <w:lang w:eastAsia="en-US"/>
        </w:rPr>
        <w:t>ов</w:t>
      </w:r>
      <w:proofErr w:type="spellEnd"/>
      <w:r w:rsidRPr="000F70A3">
        <w:rPr>
          <w:rFonts w:ascii="Tahoma" w:eastAsiaTheme="minorHAnsi" w:hAnsi="Tahoma" w:cs="Tahoma"/>
          <w:lang w:eastAsia="en-US"/>
        </w:rPr>
        <w:t xml:space="preserve">) страхования, за исключением случаев, если заключение соответствующего </w:t>
      </w:r>
      <w:r w:rsidRPr="000F70A3">
        <w:rPr>
          <w:rFonts w:ascii="Tahoma" w:hAnsi="Tahoma" w:cs="Tahoma"/>
        </w:rPr>
        <w:t>Договора страхования и у</w:t>
      </w:r>
      <w:r w:rsidR="00991CAA">
        <w:rPr>
          <w:rFonts w:ascii="Tahoma" w:hAnsi="Tahoma" w:cs="Tahoma"/>
        </w:rPr>
        <w:t>плата страховых</w:t>
      </w:r>
      <w:proofErr w:type="gramEnd"/>
      <w:r w:rsidR="00991CAA">
        <w:rPr>
          <w:rFonts w:ascii="Tahoma" w:hAnsi="Tahoma" w:cs="Tahoma"/>
        </w:rPr>
        <w:t xml:space="preserve"> премий по нему - условие</w:t>
      </w:r>
      <w:r w:rsidRPr="000F70A3">
        <w:rPr>
          <w:rFonts w:ascii="Tahoma" w:hAnsi="Tahoma" w:cs="Tahoma"/>
        </w:rPr>
        <w:t xml:space="preserve"> предоставления Кредитором Заемных средств</w:t>
      </w:r>
      <w:r w:rsidRPr="000F70A3">
        <w:rPr>
          <w:rFonts w:ascii="Tahoma" w:eastAsiaTheme="minorHAnsi" w:hAnsi="Tahoma" w:cs="Tahoma"/>
          <w:lang w:eastAsia="en-US"/>
        </w:rPr>
        <w:t>;</w:t>
      </w:r>
    </w:p>
    <w:p w:rsidR="008A5A42" w:rsidRPr="000F70A3" w:rsidRDefault="008A5A42" w:rsidP="008A5A42">
      <w:pPr>
        <w:pStyle w:val="afe"/>
        <w:numPr>
          <w:ilvl w:val="4"/>
          <w:numId w:val="19"/>
        </w:numPr>
        <w:tabs>
          <w:tab w:val="left" w:pos="993"/>
          <w:tab w:val="left" w:pos="1560"/>
        </w:tabs>
        <w:ind w:left="709" w:hanging="425"/>
        <w:rPr>
          <w:rFonts w:ascii="Tahoma" w:eastAsiaTheme="minorHAnsi" w:hAnsi="Tahoma" w:cs="Tahoma"/>
          <w:lang w:eastAsia="en-US"/>
        </w:rPr>
      </w:pPr>
      <w:proofErr w:type="gramStart"/>
      <w:r w:rsidRPr="000F70A3">
        <w:rPr>
          <w:rFonts w:ascii="Tahoma" w:eastAsiaTheme="minorHAnsi" w:hAnsi="Tahoma" w:cs="Tahoma"/>
          <w:lang w:eastAsia="en-US"/>
        </w:rPr>
        <w:t>обеспечивать страхование по Договору (-</w:t>
      </w:r>
      <w:proofErr w:type="spellStart"/>
      <w:r w:rsidRPr="000F70A3">
        <w:rPr>
          <w:rFonts w:ascii="Tahoma" w:eastAsiaTheme="minorHAnsi" w:hAnsi="Tahoma" w:cs="Tahoma"/>
          <w:lang w:eastAsia="en-US"/>
        </w:rPr>
        <w:t>ам</w:t>
      </w:r>
      <w:proofErr w:type="spellEnd"/>
      <w:r w:rsidRPr="000F70A3">
        <w:rPr>
          <w:rFonts w:ascii="Tahoma" w:eastAsiaTheme="minorHAnsi" w:hAnsi="Tahoma" w:cs="Tahoma"/>
          <w:lang w:eastAsia="en-US"/>
        </w:rPr>
        <w:t>) страхования (продление действующего либо заключение нового Договора страхования) до окончания срока действия Договора о предоставлении денежных средств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</w:t>
      </w:r>
      <w:proofErr w:type="spellStart"/>
      <w:r w:rsidRPr="000F70A3">
        <w:rPr>
          <w:rFonts w:ascii="Tahoma" w:eastAsiaTheme="minorHAnsi" w:hAnsi="Tahoma" w:cs="Tahoma"/>
          <w:lang w:eastAsia="en-US"/>
        </w:rPr>
        <w:t>ам</w:t>
      </w:r>
      <w:proofErr w:type="spellEnd"/>
      <w:r w:rsidRPr="000F70A3">
        <w:rPr>
          <w:rFonts w:ascii="Tahoma" w:eastAsiaTheme="minorHAnsi" w:hAnsi="Tahoma" w:cs="Tahoma"/>
          <w:lang w:eastAsia="en-US"/>
        </w:rPr>
        <w:t xml:space="preserve">) страхования, за исключением случаев, если заключение соответствующего </w:t>
      </w:r>
      <w:r w:rsidRPr="000F70A3">
        <w:rPr>
          <w:rFonts w:ascii="Tahoma" w:hAnsi="Tahoma" w:cs="Tahoma"/>
        </w:rPr>
        <w:t>Договора страхования и уплата страховых премий</w:t>
      </w:r>
      <w:proofErr w:type="gramEnd"/>
      <w:r w:rsidRPr="000F70A3">
        <w:rPr>
          <w:rFonts w:ascii="Tahoma" w:hAnsi="Tahoma" w:cs="Tahoma"/>
        </w:rPr>
        <w:t xml:space="preserve"> по нему </w:t>
      </w:r>
      <w:r w:rsidR="00A25D87">
        <w:rPr>
          <w:rFonts w:ascii="Tahoma" w:hAnsi="Tahoma" w:cs="Tahoma"/>
        </w:rPr>
        <w:t xml:space="preserve">- </w:t>
      </w:r>
      <w:r w:rsidRPr="000F70A3">
        <w:rPr>
          <w:rFonts w:ascii="Tahoma" w:hAnsi="Tahoma" w:cs="Tahoma"/>
        </w:rPr>
        <w:t>усл</w:t>
      </w:r>
      <w:r w:rsidR="00A25D87">
        <w:rPr>
          <w:rFonts w:ascii="Tahoma" w:hAnsi="Tahoma" w:cs="Tahoma"/>
        </w:rPr>
        <w:t>овие</w:t>
      </w:r>
      <w:r w:rsidR="006769C4">
        <w:rPr>
          <w:rFonts w:ascii="Tahoma" w:hAnsi="Tahoma" w:cs="Tahoma"/>
        </w:rPr>
        <w:t xml:space="preserve"> предоставления Кредитором </w:t>
      </w:r>
      <w:r w:rsidR="00560362" w:rsidRPr="00385CC0">
        <w:rPr>
          <w:rFonts w:ascii="Tahoma" w:hAnsi="Tahoma" w:cs="Tahoma"/>
          <w:color w:val="000000"/>
        </w:rPr>
        <w:t>Заемных средств</w:t>
      </w:r>
      <w:r w:rsidRPr="000F70A3">
        <w:rPr>
          <w:rFonts w:ascii="Tahoma" w:eastAsiaTheme="minorHAnsi" w:hAnsi="Tahoma" w:cs="Tahoma"/>
          <w:lang w:eastAsia="en-US"/>
        </w:rPr>
        <w:t>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0F70A3">
        <w:rPr>
          <w:rFonts w:ascii="Tahoma" w:eastAsiaTheme="minorHAnsi" w:hAnsi="Tahoma" w:cs="Tahoma"/>
          <w:lang w:eastAsia="en-US"/>
        </w:rPr>
        <w:t>Обеспечить</w:t>
      </w:r>
      <w:r w:rsidRPr="000F70A3">
        <w:rPr>
          <w:rFonts w:ascii="Tahoma" w:eastAsia="Times New Roman" w:hAnsi="Tahoma" w:cs="Tahoma"/>
        </w:rPr>
        <w:t xml:space="preserve"> наличие страхового обеспечения на условиях и в порядке, предусмотренных Договором о предоставлении денежных средств.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eastAsia="Times New Roman" w:hAnsi="Tahoma" w:cs="Tahoma"/>
        </w:rPr>
      </w:pPr>
      <w:r w:rsidRPr="000F70A3">
        <w:rPr>
          <w:rFonts w:ascii="Tahoma" w:eastAsiaTheme="minorHAnsi" w:hAnsi="Tahoma" w:cs="Tahoma"/>
          <w:lang w:eastAsia="en-US"/>
        </w:rPr>
        <w:t>Направить</w:t>
      </w:r>
      <w:r w:rsidRPr="000F70A3">
        <w:rPr>
          <w:rFonts w:ascii="Tahoma" w:eastAsia="Times New Roman" w:hAnsi="Tahoma" w:cs="Tahoma"/>
        </w:rPr>
        <w:t xml:space="preserve"> страховую выплату по Договорам страхования в счет погашения требований </w:t>
      </w:r>
      <w:r w:rsidRPr="001267D9">
        <w:rPr>
          <w:rFonts w:ascii="Tahoma" w:eastAsia="Times New Roman" w:hAnsi="Tahoma" w:cs="Tahoma"/>
        </w:rPr>
        <w:t>Кредитора по Договору о предоставлении денежных средств.</w:t>
      </w:r>
    </w:p>
    <w:p w:rsidR="00794F1F" w:rsidRPr="001267D9" w:rsidRDefault="00444B07" w:rsidP="00A32849">
      <w:pPr>
        <w:pStyle w:val="afe"/>
        <w:numPr>
          <w:ilvl w:val="2"/>
          <w:numId w:val="8"/>
        </w:numPr>
        <w:ind w:left="709" w:hanging="851"/>
        <w:rPr>
          <w:rFonts w:ascii="Tahoma" w:eastAsiaTheme="minorHAnsi" w:hAnsi="Tahoma" w:cs="Tahoma"/>
          <w:lang w:eastAsia="en-US"/>
        </w:rPr>
      </w:pPr>
      <w:bookmarkStart w:id="18" w:name="_Ref106809477"/>
      <w:r w:rsidRPr="001267D9">
        <w:rPr>
          <w:rFonts w:ascii="Tahoma" w:hAnsi="Tahoma" w:cs="Tahoma"/>
          <w:color w:val="000000"/>
        </w:rPr>
        <w:t>После ввода в эксплуатацию Предмета ипотеки</w:t>
      </w:r>
      <w:bookmarkEnd w:id="18"/>
    </w:p>
    <w:p w:rsidR="00444B07" w:rsidRPr="001267D9" w:rsidRDefault="00444B07" w:rsidP="0015146A">
      <w:pPr>
        <w:widowControl/>
        <w:numPr>
          <w:ilvl w:val="0"/>
          <w:numId w:val="38"/>
        </w:numPr>
        <w:adjustRightInd/>
        <w:spacing w:line="240" w:lineRule="auto"/>
        <w:textAlignment w:val="auto"/>
        <w:rPr>
          <w:rFonts w:ascii="Tahoma" w:hAnsi="Tahoma" w:cs="Tahoma"/>
        </w:rPr>
      </w:pPr>
      <w:r w:rsidRPr="001267D9">
        <w:rPr>
          <w:rFonts w:ascii="Tahoma" w:eastAsia="Calibri" w:hAnsi="Tahoma" w:cs="Tahoma"/>
          <w:color w:val="000000"/>
        </w:rPr>
        <w:t xml:space="preserve">в срок не позднее 30 (тридцати) рабочих дней </w:t>
      </w:r>
      <w:proofErr w:type="gramStart"/>
      <w:r w:rsidRPr="001267D9">
        <w:rPr>
          <w:rFonts w:ascii="Tahoma" w:eastAsia="Calibri" w:hAnsi="Tahoma" w:cs="Tahoma"/>
          <w:color w:val="000000"/>
        </w:rPr>
        <w:t>с даты подписания</w:t>
      </w:r>
      <w:proofErr w:type="gramEnd"/>
      <w:r w:rsidRPr="001267D9">
        <w:rPr>
          <w:rFonts w:ascii="Tahoma" w:eastAsia="Calibri" w:hAnsi="Tahoma" w:cs="Tahoma"/>
          <w:color w:val="000000"/>
        </w:rPr>
        <w:t xml:space="preserve">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</w:t>
      </w:r>
      <w:r w:rsidRPr="001267D9">
        <w:rPr>
          <w:rFonts w:ascii="Tahoma" w:eastAsia="Calibri" w:hAnsi="Tahoma" w:cs="Tahoma"/>
        </w:rPr>
        <w:t xml:space="preserve"> Залогодателю:</w:t>
      </w:r>
    </w:p>
    <w:p w:rsidR="00444B07" w:rsidRPr="001267D9" w:rsidRDefault="00444B07" w:rsidP="0015146A">
      <w:pPr>
        <w:widowControl/>
        <w:numPr>
          <w:ilvl w:val="0"/>
          <w:numId w:val="36"/>
        </w:numPr>
        <w:tabs>
          <w:tab w:val="left" w:pos="0"/>
        </w:tabs>
        <w:adjustRightInd/>
        <w:spacing w:line="240" w:lineRule="auto"/>
        <w:ind w:left="709" w:hanging="426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  <w:color w:val="000000"/>
        </w:rPr>
        <w:t>предоставить Кредитору</w:t>
      </w:r>
      <w:r w:rsidRPr="001267D9">
        <w:rPr>
          <w:rFonts w:ascii="Tahoma" w:eastAsia="Calibri" w:hAnsi="Tahoma" w:cs="Tahoma"/>
        </w:rPr>
        <w:t xml:space="preserve"> </w:t>
      </w:r>
      <w:r w:rsidRPr="001267D9">
        <w:rPr>
          <w:rFonts w:ascii="Tahoma" w:hAnsi="Tahoma" w:cs="Tahoma"/>
        </w:rPr>
        <w:t>копию этого документа;</w:t>
      </w:r>
    </w:p>
    <w:p w:rsidR="00444B07" w:rsidRPr="001267D9" w:rsidRDefault="00444B07" w:rsidP="0015146A">
      <w:pPr>
        <w:widowControl/>
        <w:numPr>
          <w:ilvl w:val="0"/>
          <w:numId w:val="36"/>
        </w:numPr>
        <w:tabs>
          <w:tab w:val="left" w:pos="0"/>
        </w:tabs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передать в </w:t>
      </w:r>
      <w:proofErr w:type="spellStart"/>
      <w:r w:rsidR="00412819" w:rsidRPr="001267D9">
        <w:rPr>
          <w:rFonts w:ascii="Tahoma" w:eastAsia="Calibri" w:hAnsi="Tahoma" w:cs="Tahoma"/>
        </w:rPr>
        <w:t>Росреестр</w:t>
      </w:r>
      <w:proofErr w:type="spellEnd"/>
      <w:r w:rsidR="00412819" w:rsidRPr="001267D9">
        <w:rPr>
          <w:rFonts w:ascii="Tahoma" w:eastAsia="Calibri" w:hAnsi="Tahoma" w:cs="Tahoma"/>
        </w:rPr>
        <w:t xml:space="preserve"> </w:t>
      </w:r>
      <w:r w:rsidRPr="001267D9">
        <w:rPr>
          <w:rFonts w:ascii="Tahoma" w:hAnsi="Tahoma" w:cs="Tahoma"/>
          <w:color w:val="000000"/>
        </w:rPr>
        <w:t>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(предварительно уведомив об этом Кредитора);</w:t>
      </w:r>
    </w:p>
    <w:p w:rsidR="00444B07" w:rsidRPr="001267D9" w:rsidRDefault="00444B07" w:rsidP="0015146A">
      <w:pPr>
        <w:widowControl/>
        <w:numPr>
          <w:ilvl w:val="0"/>
          <w:numId w:val="36"/>
        </w:numPr>
        <w:tabs>
          <w:tab w:val="left" w:pos="0"/>
        </w:tabs>
        <w:adjustRightInd/>
        <w:spacing w:line="240" w:lineRule="auto"/>
        <w:ind w:left="709" w:hanging="426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>В случае если Индивидуальными условиями</w:t>
      </w:r>
      <w:r w:rsidRPr="001267D9" w:rsidDel="00F23A20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предусмотрено</w:t>
      </w:r>
      <w:r w:rsidRPr="001267D9" w:rsidDel="00F23A20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составление Закладной:</w:t>
      </w:r>
    </w:p>
    <w:p w:rsidR="00444B07" w:rsidRPr="001267D9" w:rsidRDefault="00444B07" w:rsidP="0015146A">
      <w:pPr>
        <w:widowControl/>
        <w:numPr>
          <w:ilvl w:val="0"/>
          <w:numId w:val="37"/>
        </w:numPr>
        <w:tabs>
          <w:tab w:val="left" w:pos="0"/>
        </w:tabs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Кредитора,</w:t>
      </w:r>
      <w:r w:rsidRPr="001267D9" w:rsidDel="007F4D8B">
        <w:rPr>
          <w:rFonts w:ascii="Tahoma" w:hAnsi="Tahoma" w:cs="Tahoma"/>
        </w:rPr>
        <w:t xml:space="preserve"> </w:t>
      </w:r>
      <w:r w:rsidRPr="001267D9">
        <w:rPr>
          <w:rFonts w:ascii="Tahoma" w:hAnsi="Tahoma" w:cs="Tahoma"/>
        </w:rPr>
        <w:t>с учетом допущения о завершенности строительства объекта на дату проведения оценки;</w:t>
      </w:r>
    </w:p>
    <w:p w:rsidR="00444B07" w:rsidRPr="00444B07" w:rsidRDefault="00444B07" w:rsidP="00444B07">
      <w:pPr>
        <w:widowControl/>
        <w:tabs>
          <w:tab w:val="left" w:pos="0"/>
        </w:tabs>
        <w:adjustRightInd/>
        <w:spacing w:line="240" w:lineRule="auto"/>
        <w:ind w:left="709"/>
        <w:textAlignment w:val="auto"/>
        <w:rPr>
          <w:rFonts w:ascii="Tahoma" w:hAnsi="Tahoma" w:cs="Tahoma"/>
        </w:rPr>
      </w:pPr>
      <w:r w:rsidRPr="00444B07">
        <w:rPr>
          <w:rFonts w:ascii="Tahoma" w:eastAsia="Calibri" w:hAnsi="Tahoma" w:cs="Tahoma"/>
          <w:i/>
          <w:iCs/>
          <w:color w:val="0000FF"/>
          <w:shd w:val="clear" w:color="auto" w:fill="D9D9D9"/>
        </w:rPr>
        <w:t>Абзац включается, если Предмет ипотеки – Права требования:</w:t>
      </w:r>
    </w:p>
    <w:p w:rsidR="00444B07" w:rsidRPr="001267D9" w:rsidRDefault="00444B07" w:rsidP="0015146A">
      <w:pPr>
        <w:widowControl/>
        <w:numPr>
          <w:ilvl w:val="0"/>
          <w:numId w:val="37"/>
        </w:numPr>
        <w:adjustRightInd/>
        <w:spacing w:line="240" w:lineRule="auto"/>
        <w:ind w:left="709" w:hanging="425"/>
        <w:textAlignment w:val="auto"/>
        <w:rPr>
          <w:rFonts w:ascii="Tahoma" w:eastAsia="Calibri" w:hAnsi="Tahoma" w:cs="Tahoma"/>
        </w:rPr>
      </w:pPr>
      <w:r w:rsidRPr="00444B07">
        <w:rPr>
          <w:rFonts w:ascii="Tahoma" w:eastAsia="Calibri" w:hAnsi="Tahoma" w:cs="Tahoma"/>
        </w:rPr>
        <w:t>осуществить все необходимые действия для составления Закладной</w:t>
      </w:r>
      <w:r w:rsidRPr="00444B07">
        <w:rPr>
          <w:rFonts w:ascii="Tahoma" w:hAnsi="Tahoma" w:cs="Tahoma"/>
        </w:rPr>
        <w:t xml:space="preserve"> по форме Кредитора и вы</w:t>
      </w:r>
      <w:r w:rsidR="00EE4560">
        <w:rPr>
          <w:rFonts w:ascii="Tahoma" w:hAnsi="Tahoma" w:cs="Tahoma"/>
        </w:rPr>
        <w:t xml:space="preserve">дачи ее Кредитору </w:t>
      </w:r>
      <w:proofErr w:type="spellStart"/>
      <w:r w:rsidR="00EE4560">
        <w:rPr>
          <w:rFonts w:ascii="Tahoma" w:hAnsi="Tahoma" w:cs="Tahoma"/>
        </w:rPr>
        <w:t>Росреестром</w:t>
      </w:r>
      <w:proofErr w:type="spellEnd"/>
      <w:r w:rsidRPr="00444B07">
        <w:rPr>
          <w:rFonts w:ascii="Tahoma" w:eastAsia="Calibri" w:hAnsi="Tahoma" w:cs="Tahoma"/>
        </w:rPr>
        <w:t xml:space="preserve"> на Предмет ипотеки</w:t>
      </w:r>
      <w:proofErr w:type="gramStart"/>
      <w:r w:rsidRPr="00444B07" w:rsidDel="002824F0">
        <w:rPr>
          <w:rFonts w:ascii="Tahoma" w:eastAsia="Calibri" w:hAnsi="Tahoma" w:cs="Tahoma"/>
        </w:rPr>
        <w:t xml:space="preserve"> </w:t>
      </w:r>
      <w:r w:rsidRPr="00863E75">
        <w:rPr>
          <w:rFonts w:ascii="Tahoma" w:eastAsia="Calibri" w:hAnsi="Tahoma" w:cs="Tahoma"/>
          <w:color w:val="000000"/>
        </w:rPr>
        <w:t>;</w:t>
      </w:r>
      <w:proofErr w:type="gramEnd"/>
    </w:p>
    <w:p w:rsidR="00444B07" w:rsidRPr="001267D9" w:rsidRDefault="00444B07" w:rsidP="0015146A">
      <w:pPr>
        <w:widowControl/>
        <w:numPr>
          <w:ilvl w:val="0"/>
          <w:numId w:val="38"/>
        </w:numPr>
        <w:adjustRightInd/>
        <w:spacing w:line="240" w:lineRule="auto"/>
        <w:textAlignment w:val="auto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  <w:color w:val="000000"/>
        </w:rPr>
        <w:t xml:space="preserve">В срок не позднее 30 (тридцати) рабочих дней </w:t>
      </w:r>
      <w:proofErr w:type="gramStart"/>
      <w:r w:rsidRPr="001267D9">
        <w:rPr>
          <w:rFonts w:ascii="Tahoma" w:eastAsia="Calibri" w:hAnsi="Tahoma" w:cs="Tahoma"/>
          <w:color w:val="000000"/>
        </w:rPr>
        <w:t>с даты</w:t>
      </w:r>
      <w:proofErr w:type="gramEnd"/>
      <w:r w:rsidRPr="001267D9">
        <w:rPr>
          <w:rFonts w:ascii="Tahoma" w:eastAsia="Calibri" w:hAnsi="Tahoma" w:cs="Tahoma"/>
          <w:color w:val="000000"/>
        </w:rPr>
        <w:t xml:space="preserve"> государственной регистрации права собственности на Предмет ипотеки</w:t>
      </w:r>
      <w:r w:rsidRPr="001267D9">
        <w:rPr>
          <w:rFonts w:ascii="Tahoma" w:eastAsia="Calibri" w:hAnsi="Tahoma" w:cs="Tahoma"/>
        </w:rPr>
        <w:t>:</w:t>
      </w:r>
    </w:p>
    <w:p w:rsidR="00444B07" w:rsidRPr="001267D9" w:rsidRDefault="00444B07" w:rsidP="00044C08">
      <w:pPr>
        <w:widowControl/>
        <w:numPr>
          <w:ilvl w:val="0"/>
          <w:numId w:val="52"/>
        </w:numPr>
        <w:tabs>
          <w:tab w:val="left" w:pos="0"/>
        </w:tabs>
        <w:adjustRightInd/>
        <w:spacing w:line="240" w:lineRule="auto"/>
        <w:ind w:left="709" w:hanging="425"/>
        <w:textAlignment w:val="auto"/>
        <w:rPr>
          <w:rFonts w:ascii="Tahoma" w:eastAsia="Calibri" w:hAnsi="Tahoma" w:cs="Tahoma"/>
        </w:rPr>
      </w:pPr>
      <w:r w:rsidRPr="001267D9">
        <w:rPr>
          <w:rFonts w:ascii="Tahoma" w:eastAsia="Calibri" w:hAnsi="Tahoma" w:cs="Tahoma"/>
        </w:rPr>
        <w:t>предъявить Кредитору:</w:t>
      </w:r>
    </w:p>
    <w:p w:rsidR="00275346" w:rsidRPr="001267D9" w:rsidRDefault="00B12BA5" w:rsidP="00B12BA5">
      <w:pPr>
        <w:widowControl/>
        <w:numPr>
          <w:ilvl w:val="0"/>
          <w:numId w:val="37"/>
        </w:numPr>
        <w:adjustRightInd/>
        <w:spacing w:line="240" w:lineRule="auto"/>
        <w:ind w:left="709" w:hanging="425"/>
        <w:textAlignment w:val="auto"/>
        <w:rPr>
          <w:rFonts w:ascii="Tahoma" w:eastAsia="Calibri" w:hAnsi="Tahoma" w:cs="Tahoma"/>
        </w:rPr>
      </w:pPr>
      <w:r w:rsidRPr="001267D9">
        <w:rPr>
          <w:rFonts w:ascii="Tahoma" w:hAnsi="Tahoma" w:cs="Tahoma"/>
        </w:rPr>
        <w:t>выписку из ЕГРН, подтверждающую государственную регистрацию права собственности Залогодателя на Предмет ипотеки</w:t>
      </w:r>
      <w:r w:rsidR="00444B07" w:rsidRPr="001267D9">
        <w:rPr>
          <w:rFonts w:ascii="Tahoma" w:eastAsia="Calibri" w:hAnsi="Tahoma" w:cs="Tahoma"/>
        </w:rPr>
        <w:t xml:space="preserve"> </w:t>
      </w:r>
      <w:r w:rsidRPr="001267D9">
        <w:rPr>
          <w:rFonts w:ascii="Tahoma" w:eastAsia="Calibri" w:hAnsi="Tahoma" w:cs="Tahoma"/>
        </w:rPr>
        <w:t>и ипотеки в пользу Кредитора</w:t>
      </w:r>
      <w:r w:rsidR="00444B07" w:rsidRPr="001267D9">
        <w:rPr>
          <w:rFonts w:ascii="Tahoma" w:eastAsia="Calibri" w:hAnsi="Tahoma" w:cs="Tahoma"/>
        </w:rPr>
        <w:t>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r w:rsidRPr="001267D9">
        <w:rPr>
          <w:rFonts w:ascii="Tahoma" w:hAnsi="Tahoma" w:cs="Tahoma"/>
        </w:rPr>
        <w:t>До государственной регистрации права собственности Залогодателя на Предмет ипотеки:</w:t>
      </w:r>
    </w:p>
    <w:p w:rsidR="008A5A42" w:rsidRPr="001267D9" w:rsidRDefault="008A5A42" w:rsidP="008A5A42">
      <w:pPr>
        <w:widowControl/>
        <w:numPr>
          <w:ilvl w:val="0"/>
          <w:numId w:val="20"/>
        </w:numPr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>не совершать уступку заложенных Прав требования;</w:t>
      </w:r>
    </w:p>
    <w:p w:rsidR="008A5A42" w:rsidRPr="001267D9" w:rsidRDefault="008A5A42" w:rsidP="008A5A42">
      <w:pPr>
        <w:widowControl/>
        <w:numPr>
          <w:ilvl w:val="0"/>
          <w:numId w:val="20"/>
        </w:numPr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>не совершать действий, влекущих прекращение или уменьшение стоимости Прав требования;</w:t>
      </w:r>
    </w:p>
    <w:p w:rsidR="008A5A42" w:rsidRPr="001267D9" w:rsidRDefault="008A5A42" w:rsidP="008A5A42">
      <w:pPr>
        <w:widowControl/>
        <w:numPr>
          <w:ilvl w:val="0"/>
          <w:numId w:val="20"/>
        </w:numPr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принимать меры, необходимые для защиты Прав требования при возникновении со стороны третьих </w:t>
      </w:r>
      <w:proofErr w:type="gramStart"/>
      <w:r w:rsidRPr="001267D9">
        <w:rPr>
          <w:rFonts w:ascii="Tahoma" w:hAnsi="Tahoma" w:cs="Tahoma"/>
        </w:rPr>
        <w:t>лиц угрозы утраты Прав требования</w:t>
      </w:r>
      <w:proofErr w:type="gramEnd"/>
      <w:r w:rsidRPr="001267D9">
        <w:rPr>
          <w:rFonts w:ascii="Tahoma" w:hAnsi="Tahoma" w:cs="Tahoma"/>
        </w:rPr>
        <w:t>;</w:t>
      </w:r>
    </w:p>
    <w:p w:rsidR="008A5A42" w:rsidRPr="001267D9" w:rsidRDefault="008A5A42" w:rsidP="008A5A42">
      <w:pPr>
        <w:widowControl/>
        <w:numPr>
          <w:ilvl w:val="0"/>
          <w:numId w:val="20"/>
        </w:numPr>
        <w:adjustRightInd/>
        <w:spacing w:line="240" w:lineRule="auto"/>
        <w:ind w:left="709" w:hanging="425"/>
        <w:textAlignment w:val="auto"/>
        <w:rPr>
          <w:rFonts w:ascii="Tahoma" w:hAnsi="Tahoma" w:cs="Tahoma"/>
        </w:rPr>
      </w:pPr>
      <w:r w:rsidRPr="001267D9">
        <w:rPr>
          <w:rFonts w:ascii="Tahoma" w:hAnsi="Tahoma" w:cs="Tahoma"/>
        </w:rPr>
        <w:lastRenderedPageBreak/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  <w:b/>
        </w:rPr>
      </w:pPr>
      <w:r w:rsidRPr="001267D9">
        <w:rPr>
          <w:rFonts w:ascii="Tahoma" w:eastAsia="Times New Roman" w:hAnsi="Tahoma" w:cs="Tahoma"/>
          <w:b/>
        </w:rPr>
        <w:t>Заемщик</w:t>
      </w:r>
      <w:r w:rsidRPr="001267D9">
        <w:rPr>
          <w:rFonts w:ascii="Tahoma" w:hAnsi="Tahoma" w:cs="Tahoma"/>
          <w:b/>
        </w:rPr>
        <w:t xml:space="preserve"> имеет право: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Произвести полный или частичный досрочный возврат Остатка основного долга на условиях, установленных Договором о предоставлении денежных средств.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До фактического предоставления Заемных средств отказаться от их получения, направив письменное заявление Кредитору. При этом Договор о предоставлении денежных средств будет считаться расторгнутым с даты, следующей за датой получения указанного заявления Кредитору.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Обратиться </w:t>
      </w:r>
      <w:proofErr w:type="gramStart"/>
      <w:r w:rsidRPr="001267D9">
        <w:rPr>
          <w:rFonts w:ascii="Tahoma" w:hAnsi="Tahoma" w:cs="Tahoma"/>
        </w:rPr>
        <w:t>к Кредитору в любой момент в течение времени действия Договора о предоставлении денежных средств с Требованием</w:t>
      </w:r>
      <w:proofErr w:type="gramEnd"/>
      <w:r w:rsidRPr="001267D9">
        <w:rPr>
          <w:rFonts w:ascii="Tahoma" w:hAnsi="Tahoma" w:cs="Tahoma"/>
        </w:rPr>
        <w:t xml:space="preserve"> в целях установления Льготного периода по Договору о предоставлении денежных средств при наступлении условий, указанных в </w:t>
      </w:r>
      <w:r w:rsidR="00D734CB" w:rsidRPr="000F6998">
        <w:rPr>
          <w:rFonts w:ascii="Tahoma" w:hAnsi="Tahoma" w:cs="Tahoma"/>
        </w:rPr>
        <w:t xml:space="preserve">Законе № </w:t>
      </w:r>
      <w:r w:rsidRPr="001267D9">
        <w:rPr>
          <w:rFonts w:ascii="Tahoma" w:hAnsi="Tahoma" w:cs="Tahoma"/>
        </w:rPr>
        <w:t xml:space="preserve"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</w:t>
      </w:r>
      <w:r w:rsidR="00AB4828" w:rsidRPr="001267D9">
        <w:rPr>
          <w:rFonts w:ascii="Tahoma" w:hAnsi="Tahoma" w:cs="Tahoma"/>
        </w:rPr>
        <w:t>- третье лицо</w:t>
      </w:r>
      <w:r w:rsidRPr="001267D9">
        <w:rPr>
          <w:rFonts w:ascii="Tahoma" w:hAnsi="Tahoma" w:cs="Tahoma"/>
        </w:rPr>
        <w:t>, одним из следующих способов:</w:t>
      </w:r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1267D9">
        <w:rPr>
          <w:rFonts w:ascii="Tahoma" w:hAnsi="Tahoma" w:cs="Tahoma"/>
          <w:snapToGrid w:val="0"/>
        </w:rPr>
        <w:t>путем направления по почте заказным письмом с уведомлением о вручении; либо</w:t>
      </w:r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eastAsia="Calibri" w:hAnsi="Tahoma" w:cs="Tahoma"/>
        </w:rPr>
      </w:pPr>
      <w:r w:rsidRPr="001267D9">
        <w:rPr>
          <w:rFonts w:ascii="Tahoma" w:hAnsi="Tahoma" w:cs="Tahoma"/>
          <w:snapToGrid w:val="0"/>
        </w:rPr>
        <w:t>путем</w:t>
      </w:r>
      <w:r w:rsidRPr="001267D9">
        <w:rPr>
          <w:rFonts w:ascii="Tahoma" w:hAnsi="Tahoma" w:cs="Tahoma"/>
        </w:rPr>
        <w:t xml:space="preserve"> вручения Требования под расписку Кредитору.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Получить</w:t>
      </w:r>
      <w:r w:rsidRPr="001267D9">
        <w:rPr>
          <w:rFonts w:ascii="Tahoma" w:eastAsia="Times New Roman" w:hAnsi="Tahoma" w:cs="Tahoma"/>
        </w:rPr>
        <w:t xml:space="preserve"> от Кредитора документы, подтверждающие исполнение денежного обязательства по Договору о предоставлении денежных средств после его полного и надлежащего исполнения.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eastAsia="Times New Roman" w:hAnsi="Tahoma" w:cs="Tahoma"/>
          <w:b/>
        </w:rPr>
        <w:t>Залогодатель</w:t>
      </w:r>
      <w:r w:rsidRPr="001267D9">
        <w:rPr>
          <w:rFonts w:ascii="Tahoma" w:hAnsi="Tahoma" w:cs="Tahoma"/>
          <w:b/>
        </w:rPr>
        <w:t xml:space="preserve"> вправе: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eastAsia="Times New Roman" w:hAnsi="Tahoma" w:cs="Tahoma"/>
        </w:rPr>
        <w:t>получить</w:t>
      </w:r>
      <w:r w:rsidRPr="001267D9">
        <w:rPr>
          <w:rFonts w:ascii="Tahoma" w:hAnsi="Tahoma" w:cs="Tahoma"/>
        </w:rPr>
        <w:t xml:space="preserve"> от Кредитора документы, подтверждающие оплату по Договору о предоставлении денежных средств;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eastAsiaTheme="minorHAnsi" w:hAnsi="Tahoma" w:cs="Tahoma"/>
          <w:lang w:eastAsia="en-US"/>
        </w:rPr>
        <w:t>владеть и пользоваться</w:t>
      </w:r>
      <w:proofErr w:type="gramEnd"/>
      <w:r w:rsidRPr="001267D9">
        <w:rPr>
          <w:rFonts w:ascii="Tahoma" w:eastAsiaTheme="minorHAnsi" w:hAnsi="Tahoma" w:cs="Tahoma"/>
          <w:lang w:eastAsia="en-US"/>
        </w:rPr>
        <w:t xml:space="preserve"> Предметом ипотеки в соответствии с его назначением при условии, что использование не влечет его </w:t>
      </w:r>
      <w:r w:rsidRPr="001267D9">
        <w:rPr>
          <w:rFonts w:ascii="Tahoma" w:hAnsi="Tahoma" w:cs="Tahoma"/>
        </w:rPr>
        <w:t>уничтожения</w:t>
      </w:r>
      <w:r w:rsidRPr="001267D9">
        <w:rPr>
          <w:rFonts w:ascii="Tahoma" w:eastAsiaTheme="minorHAnsi" w:hAnsi="Tahoma" w:cs="Tahoma"/>
          <w:lang w:eastAsia="en-US"/>
        </w:rPr>
        <w:t xml:space="preserve">, утраты, повреждения или уменьшения его стоимости. </w:t>
      </w:r>
      <w:r w:rsidRPr="001267D9">
        <w:rPr>
          <w:rFonts w:ascii="Tahoma" w:hAnsi="Tahoma" w:cs="Tahoma"/>
        </w:rPr>
        <w:t>Право в настоящем пункте относится к Залогодателю</w:t>
      </w:r>
      <w:r w:rsidRPr="001267D9">
        <w:rPr>
          <w:rFonts w:ascii="Tahoma" w:eastAsiaTheme="minorHAnsi" w:hAnsi="Tahoma" w:cs="Tahoma"/>
          <w:lang w:eastAsia="en-US"/>
        </w:rPr>
        <w:t>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  <w:b/>
        </w:rPr>
      </w:pPr>
      <w:r w:rsidRPr="001267D9">
        <w:rPr>
          <w:rFonts w:ascii="Tahoma" w:eastAsia="Times New Roman" w:hAnsi="Tahoma" w:cs="Tahoma"/>
          <w:b/>
        </w:rPr>
        <w:t>Кредитор</w:t>
      </w:r>
      <w:r w:rsidRPr="001267D9">
        <w:rPr>
          <w:rFonts w:ascii="Tahoma" w:hAnsi="Tahoma" w:cs="Tahoma"/>
          <w:b/>
        </w:rPr>
        <w:t xml:space="preserve"> обязуется:</w:t>
      </w:r>
    </w:p>
    <w:p w:rsidR="00F84AA3" w:rsidRPr="001267D9" w:rsidRDefault="008A5A42" w:rsidP="00F84AA3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eastAsia="Times New Roman" w:hAnsi="Tahoma" w:cs="Tahoma"/>
        </w:rPr>
        <w:t>Предоставить</w:t>
      </w:r>
      <w:r w:rsidRPr="001267D9">
        <w:rPr>
          <w:rFonts w:ascii="Tahoma" w:hAnsi="Tahoma" w:cs="Tahoma"/>
        </w:rPr>
        <w:t xml:space="preserve"> </w:t>
      </w:r>
      <w:r w:rsidR="00F84AA3" w:rsidRPr="001267D9">
        <w:rPr>
          <w:rFonts w:ascii="Tahoma" w:hAnsi="Tahoma" w:cs="Tahoma"/>
        </w:rPr>
        <w:t>Заемщику Заемные средства на условиях Договора о предоставлении денежных средств, при исполнении Заемщиком обязательств.</w:t>
      </w:r>
    </w:p>
    <w:p w:rsidR="008A5A42" w:rsidRPr="001267D9" w:rsidRDefault="005F3D1E" w:rsidP="00624D6C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Не позднее даты предоставления</w:t>
      </w:r>
      <w:r w:rsidR="00560362" w:rsidRPr="001267D9">
        <w:rPr>
          <w:rFonts w:ascii="Tahoma" w:hAnsi="Tahoma" w:cs="Tahoma"/>
          <w:color w:val="000000"/>
        </w:rPr>
        <w:t xml:space="preserve"> Заемных средств</w:t>
      </w:r>
      <w:r w:rsidR="008A5A42" w:rsidRPr="001267D9">
        <w:rPr>
          <w:rFonts w:ascii="Tahoma" w:hAnsi="Tahoma" w:cs="Tahoma"/>
        </w:rPr>
        <w:t xml:space="preserve"> направить (передать) Заемщику График платежей, а также предоставлять График платежей в порядке и в сроки, предусмотренные Договором о предоставлении денежных средств.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  <w:color w:val="000000"/>
        </w:rPr>
        <w:t>В случае передачи прав по Договору о предоставлении денежных средств (Закладной) новому кредитору/ владельцу Закладной письменно уведомить об этом Заемщика в течение 10 (десяти) календарных дней с момента перехода прав по Договору о предоставлении денежных средств (Закладной (при ее наличии)) к новому кредитору/ владельцу Закладной (при ее наличии) с указанием реквизитов нового кредитора/ владельца Закладной (при ее наличии), необходимых для</w:t>
      </w:r>
      <w:proofErr w:type="gramEnd"/>
      <w:r w:rsidRPr="001267D9">
        <w:rPr>
          <w:rFonts w:ascii="Tahoma" w:hAnsi="Tahoma" w:cs="Tahoma"/>
          <w:color w:val="000000"/>
        </w:rPr>
        <w:t xml:space="preserve"> надлежащего исполнения Заемщиком обязательств по Договору о предоставлении денежных средств.</w:t>
      </w:r>
    </w:p>
    <w:p w:rsidR="008A5A42" w:rsidRPr="001267D9" w:rsidRDefault="008A5A42" w:rsidP="00117773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  <w:color w:val="000000"/>
        </w:rPr>
        <w:t>В случае прекращения действия Договора о предоставлении денежных средств в связи с исполнением Заемщиком своих обязательств в полном объеме</w:t>
      </w:r>
      <w:proofErr w:type="gramEnd"/>
      <w:r w:rsidRPr="001267D9">
        <w:rPr>
          <w:rFonts w:ascii="Tahoma" w:hAnsi="Tahoma" w:cs="Tahoma"/>
          <w:color w:val="000000"/>
        </w:rPr>
        <w:t xml:space="preserve">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Федерации.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1267D9">
        <w:rPr>
          <w:rFonts w:ascii="Tahoma" w:hAnsi="Tahoma" w:cs="Tahoma"/>
        </w:rPr>
        <w:t>предоставить справку</w:t>
      </w:r>
      <w:proofErr w:type="gramEnd"/>
      <w:r w:rsidRPr="001267D9">
        <w:rPr>
          <w:rFonts w:ascii="Tahoma" w:hAnsi="Tahoma" w:cs="Tahoma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Договором о предоставлении денежных средств.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В случае поступления денежных средств по Договорам страхования направить поступившие денежные средства на исполнение</w:t>
      </w:r>
      <w:r w:rsidRPr="000F70A3">
        <w:rPr>
          <w:rFonts w:ascii="Tahoma" w:hAnsi="Tahoma" w:cs="Tahoma"/>
        </w:rPr>
        <w:t xml:space="preserve"> обязательств по Договору о предоставлении денежных средств.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0F70A3">
        <w:rPr>
          <w:rFonts w:ascii="Tahoma" w:hAnsi="Tahoma" w:cs="Tahoma"/>
        </w:rPr>
        <w:t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Договора о предоставлении денежных средств.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0F70A3">
        <w:rPr>
          <w:rFonts w:ascii="Tahoma" w:hAnsi="Tahoma" w:cs="Tahoma"/>
        </w:rPr>
        <w:t>Рассмотреть Требование в порядке и сроки, предусмотренные Законом № 353-ФЗ. При этом в случае соответствия либо несоответствия Требования положениям Закона № 353-ФЗ уведомить Заемщика об изменении условий Договора о предоставлении денежных сре</w:t>
      </w:r>
      <w:proofErr w:type="gramStart"/>
      <w:r w:rsidRPr="000F70A3">
        <w:rPr>
          <w:rFonts w:ascii="Tahoma" w:hAnsi="Tahoma" w:cs="Tahoma"/>
        </w:rPr>
        <w:t>дств в с</w:t>
      </w:r>
      <w:proofErr w:type="gramEnd"/>
      <w:r w:rsidRPr="000F70A3">
        <w:rPr>
          <w:rFonts w:ascii="Tahoma" w:hAnsi="Tahoma" w:cs="Tahoma"/>
        </w:rPr>
        <w:t xml:space="preserve">оответствии с Требованием/ сообщить об отказе в удовлетворении Требования </w:t>
      </w:r>
      <w:r w:rsidRPr="000F70A3">
        <w:rPr>
          <w:rFonts w:ascii="Tahoma" w:hAnsi="Tahoma" w:cs="Tahoma"/>
        </w:rPr>
        <w:lastRenderedPageBreak/>
        <w:t>соответственно, направив Заемщику уведомление одним из следующих способов: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0F70A3">
        <w:rPr>
          <w:rFonts w:ascii="Tahoma" w:eastAsia="Calibri" w:hAnsi="Tahoma" w:cs="Tahoma"/>
        </w:rPr>
        <w:t xml:space="preserve">в </w:t>
      </w:r>
      <w:r w:rsidRPr="000F70A3">
        <w:rPr>
          <w:rFonts w:ascii="Tahoma" w:hAnsi="Tahoma" w:cs="Tahoma"/>
          <w:snapToGrid w:val="0"/>
        </w:rPr>
        <w:t xml:space="preserve">Личном кабинете заемщика/ </w:t>
      </w:r>
      <w:proofErr w:type="gramStart"/>
      <w:r w:rsidRPr="000F70A3">
        <w:rPr>
          <w:rFonts w:ascii="Tahoma" w:hAnsi="Tahoma" w:cs="Tahoma"/>
          <w:snapToGrid w:val="0"/>
        </w:rPr>
        <w:t>Интернет-банке</w:t>
      </w:r>
      <w:proofErr w:type="gramEnd"/>
      <w:r w:rsidRPr="000F70A3">
        <w:rPr>
          <w:rFonts w:ascii="Tahoma" w:hAnsi="Tahoma" w:cs="Tahoma"/>
          <w:snapToGrid w:val="0"/>
        </w:rPr>
        <w:t xml:space="preserve"> (при наличии технической возможности у Кредитора); либо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0F70A3">
        <w:rPr>
          <w:rFonts w:ascii="Tahoma" w:hAnsi="Tahoma" w:cs="Tahoma"/>
          <w:snapToGrid w:val="0"/>
        </w:rPr>
        <w:t>путем направления по почте заказным письмом с уведомлением о вручении;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eastAsia="Calibri" w:hAnsi="Tahoma" w:cs="Tahoma"/>
        </w:rPr>
      </w:pPr>
      <w:r w:rsidRPr="000F70A3">
        <w:rPr>
          <w:rFonts w:ascii="Tahoma" w:hAnsi="Tahoma" w:cs="Tahoma"/>
          <w:snapToGrid w:val="0"/>
        </w:rPr>
        <w:t>путем вручения Кредитором соответствующего уведомления под расписку Заемщику в отделении</w:t>
      </w:r>
      <w:r w:rsidRPr="000F70A3">
        <w:rPr>
          <w:rFonts w:ascii="Tahoma" w:eastAsia="Calibri" w:hAnsi="Tahoma" w:cs="Tahoma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0F70A3">
        <w:rPr>
          <w:rFonts w:ascii="Tahoma" w:hAnsi="Tahoma" w:cs="Tahoma"/>
        </w:rPr>
        <w:t>При изменении условий Договора о предоставлении денежных сре</w:t>
      </w:r>
      <w:proofErr w:type="gramStart"/>
      <w:r w:rsidRPr="000F70A3">
        <w:rPr>
          <w:rFonts w:ascii="Tahoma" w:hAnsi="Tahoma" w:cs="Tahoma"/>
        </w:rPr>
        <w:t>дств в с</w:t>
      </w:r>
      <w:proofErr w:type="gramEnd"/>
      <w:r w:rsidRPr="000F70A3">
        <w:rPr>
          <w:rFonts w:ascii="Tahoma" w:hAnsi="Tahoma" w:cs="Tahoma"/>
        </w:rPr>
        <w:t>оответствии с Требованием: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0F70A3">
        <w:rPr>
          <w:rFonts w:ascii="Tahoma" w:hAnsi="Tahoma" w:cs="Tahoma"/>
          <w:snapToGrid w:val="0"/>
        </w:rPr>
        <w:t>обеспечить внесение изменений в регистрационную запись об ипотеке;</w:t>
      </w:r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  <w:snapToGrid w:val="0"/>
        </w:rPr>
        <w:t>если права Кредитора по Договору о предоставлении денежных средств были удостоверены Закладной, обеспечить внесение изме</w:t>
      </w:r>
      <w:r w:rsidRPr="000F70A3">
        <w:rPr>
          <w:rFonts w:ascii="Tahoma" w:hAnsi="Tahoma" w:cs="Tahoma"/>
        </w:rPr>
        <w:t>нений в Закладную в соответствии с Законом № 102-</w:t>
      </w:r>
      <w:r w:rsidRPr="001267D9">
        <w:rPr>
          <w:rFonts w:ascii="Tahoma" w:hAnsi="Tahoma" w:cs="Tahoma"/>
        </w:rPr>
        <w:t>ФЗ.</w:t>
      </w:r>
    </w:p>
    <w:p w:rsidR="008A5A42" w:rsidRPr="003C4D8C" w:rsidRDefault="008A5A42" w:rsidP="00A32849">
      <w:pPr>
        <w:pStyle w:val="afe"/>
        <w:numPr>
          <w:ilvl w:val="2"/>
          <w:numId w:val="8"/>
        </w:numPr>
        <w:ind w:left="709" w:hanging="851"/>
        <w:rPr>
          <w:rFonts w:ascii="Tahoma" w:hAnsi="Tahoma" w:cs="Tahoma"/>
        </w:rPr>
      </w:pPr>
      <w:proofErr w:type="gramStart"/>
      <w:r w:rsidRPr="003C4D8C">
        <w:rPr>
          <w:rFonts w:ascii="Tahoma" w:eastAsia="Times New Roman" w:hAnsi="Tahoma" w:cs="Tahoma"/>
        </w:rPr>
        <w:t xml:space="preserve">В случае </w:t>
      </w:r>
      <w:r w:rsidRPr="003C4D8C">
        <w:rPr>
          <w:rFonts w:ascii="Tahoma" w:hAnsi="Tahoma" w:cs="Tahoma"/>
        </w:rPr>
        <w:t>нарушения</w:t>
      </w:r>
      <w:r w:rsidRPr="003C4D8C">
        <w:rPr>
          <w:rFonts w:ascii="Tahoma" w:eastAsia="Times New Roman" w:hAnsi="Tahoma" w:cs="Tahoma"/>
        </w:rPr>
        <w:t xml:space="preserve"> Заемщиком обязательств по осуществлению Личного страхования по заключенному Договору страхования Кредитор обязуется </w:t>
      </w:r>
      <w:r w:rsidRPr="003C4D8C">
        <w:rPr>
          <w:rFonts w:ascii="Tahoma" w:hAnsi="Tahoma" w:cs="Tahoma"/>
        </w:rPr>
        <w:t>уведомить</w:t>
      </w:r>
      <w:r w:rsidRPr="003C4D8C">
        <w:rPr>
          <w:rFonts w:ascii="Tahoma" w:eastAsia="Times New Roman" w:hAnsi="Tahoma" w:cs="Tahoma"/>
        </w:rPr>
        <w:t xml:space="preserve"> </w:t>
      </w:r>
      <w:r w:rsidRPr="003C4D8C">
        <w:rPr>
          <w:rFonts w:ascii="Tahoma" w:hAnsi="Tahoma" w:cs="Tahoma"/>
        </w:rPr>
        <w:t xml:space="preserve">(по телефону и/или СМС-сообщением и/или почтовым отправлением и/или иным способом, предусмотренным Договором о предоставлении денежных средств) </w:t>
      </w:r>
      <w:r w:rsidRPr="003C4D8C">
        <w:rPr>
          <w:rFonts w:ascii="Tahoma" w:eastAsia="Times New Roman" w:hAnsi="Tahoma" w:cs="Tahoma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  <w:proofErr w:type="gramEnd"/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709"/>
        <w:rPr>
          <w:rFonts w:ascii="Tahoma" w:hAnsi="Tahoma" w:cs="Tahoma"/>
          <w:b/>
        </w:rPr>
      </w:pPr>
      <w:r w:rsidRPr="001267D9">
        <w:rPr>
          <w:rFonts w:ascii="Tahoma" w:eastAsia="Times New Roman" w:hAnsi="Tahoma" w:cs="Tahoma"/>
          <w:b/>
        </w:rPr>
        <w:t>Кредитор</w:t>
      </w:r>
      <w:r w:rsidRPr="001267D9">
        <w:rPr>
          <w:rFonts w:ascii="Tahoma" w:hAnsi="Tahoma" w:cs="Tahoma"/>
          <w:b/>
        </w:rPr>
        <w:t xml:space="preserve"> имеет право: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Потребовать полного досрочного исполнения обязательств по Договору о предоставлении денежных средств путем предъявления письменного требова</w:t>
      </w:r>
      <w:r w:rsidR="005F3D1E" w:rsidRPr="001267D9">
        <w:rPr>
          <w:rFonts w:ascii="Tahoma" w:hAnsi="Tahoma" w:cs="Tahoma"/>
        </w:rPr>
        <w:t>ния о полном досрочном возврате</w:t>
      </w:r>
      <w:r w:rsidR="00410173" w:rsidRPr="001267D9">
        <w:rPr>
          <w:rFonts w:ascii="Tahoma" w:hAnsi="Tahoma" w:cs="Tahoma"/>
          <w:color w:val="000000"/>
        </w:rPr>
        <w:t xml:space="preserve"> Суммы заемных средств</w:t>
      </w:r>
      <w:r w:rsidRPr="001267D9">
        <w:rPr>
          <w:rFonts w:ascii="Tahoma" w:hAnsi="Tahoma" w:cs="Tahoma"/>
        </w:rPr>
        <w:t>, начисленных в соответствии с условиями Договора о предоставлении денежных средств, но неуплаченных, процентов и суммы неустойки (при наличии) в следующих случаях:</w:t>
      </w:r>
    </w:p>
    <w:p w:rsidR="008A5A42" w:rsidRPr="001267D9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  <w:color w:val="00000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:rsidR="008A5A42" w:rsidRPr="001267D9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  <w:color w:val="00000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:rsidR="008A5A42" w:rsidRPr="001267D9" w:rsidRDefault="005F3D1E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при нецелевом использовании</w:t>
      </w:r>
      <w:r w:rsidR="00931A68" w:rsidRPr="001267D9">
        <w:rPr>
          <w:rFonts w:ascii="Tahoma" w:hAnsi="Tahoma" w:cs="Tahoma"/>
          <w:color w:val="000000"/>
        </w:rPr>
        <w:t xml:space="preserve"> Заемных средств</w:t>
      </w:r>
      <w:r w:rsidR="008A5A42" w:rsidRPr="001267D9">
        <w:rPr>
          <w:rFonts w:ascii="Tahoma" w:hAnsi="Tahoma" w:cs="Tahoma"/>
        </w:rPr>
        <w:t xml:space="preserve">, в том числе при отсутствии факта государственной регистрации ипотеки в пользу Кредитора в течение 6 (шести) месяцев </w:t>
      </w:r>
      <w:proofErr w:type="gramStart"/>
      <w:r w:rsidR="008A5A42" w:rsidRPr="001267D9">
        <w:rPr>
          <w:rFonts w:ascii="Tahoma" w:hAnsi="Tahoma" w:cs="Tahoma"/>
        </w:rPr>
        <w:t>с даты предоставления</w:t>
      </w:r>
      <w:proofErr w:type="gramEnd"/>
      <w:r w:rsidR="008A5A42" w:rsidRPr="001267D9">
        <w:rPr>
          <w:rFonts w:ascii="Tahoma" w:hAnsi="Tahoma" w:cs="Tahoma"/>
        </w:rPr>
        <w:t xml:space="preserve"> Заемных средств;</w:t>
      </w:r>
    </w:p>
    <w:p w:rsidR="008A5A42" w:rsidRPr="001267D9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8A5A42" w:rsidRPr="000F70A3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8A5A42" w:rsidRPr="000F70A3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при необоснованном отказе Кредитору в проверке Предмета ипотеки;</w:t>
      </w:r>
    </w:p>
    <w:p w:rsidR="008A5A42" w:rsidRPr="000F70A3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при обнаружении незаявленных обременений на Предмет ипотеки;</w:t>
      </w:r>
    </w:p>
    <w:p w:rsidR="008A5A42" w:rsidRPr="000F70A3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при неисполнении или ненадлежащем исполнении Заемщиком обязательств по Имущественному страхованию;</w:t>
      </w:r>
    </w:p>
    <w:p w:rsidR="008A5A42" w:rsidRPr="000F70A3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если Предметом ипотеки являются Права требования (до момента оформления пр</w:t>
      </w:r>
      <w:r w:rsidR="00AF340A">
        <w:rPr>
          <w:rFonts w:ascii="Tahoma" w:hAnsi="Tahoma" w:cs="Tahoma"/>
        </w:rPr>
        <w:t>ава собственности на построенный</w:t>
      </w:r>
      <w:r w:rsidRPr="000F70A3">
        <w:rPr>
          <w:rFonts w:ascii="Tahoma" w:hAnsi="Tahoma" w:cs="Tahoma"/>
        </w:rPr>
        <w:t xml:space="preserve"> Предмет ипотеки)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8A5A42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0F70A3">
        <w:rPr>
          <w:rFonts w:ascii="Tahoma" w:hAnsi="Tahoma" w:cs="Tahoma"/>
        </w:rPr>
        <w:t>если Предметом ипотеки являются Права требования (до момента оформления пр</w:t>
      </w:r>
      <w:r w:rsidR="00AF340A">
        <w:rPr>
          <w:rFonts w:ascii="Tahoma" w:hAnsi="Tahoma" w:cs="Tahoma"/>
        </w:rPr>
        <w:t>ава собственности на построенный</w:t>
      </w:r>
      <w:r w:rsidRPr="000F70A3">
        <w:rPr>
          <w:rFonts w:ascii="Tahoma" w:hAnsi="Tahoma" w:cs="Tahoma"/>
        </w:rPr>
        <w:t xml:space="preserve"> Предмет ипотеки)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0F70A3">
        <w:rPr>
          <w:rFonts w:ascii="Tahoma" w:hAnsi="Tahoma" w:cs="Tahoma"/>
        </w:rPr>
        <w:t>также</w:t>
      </w:r>
      <w:proofErr w:type="gramEnd"/>
      <w:r w:rsidRPr="000F70A3">
        <w:rPr>
          <w:rFonts w:ascii="Tahoma" w:hAnsi="Tahoma" w:cs="Tahoma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закона;</w:t>
      </w:r>
    </w:p>
    <w:p w:rsidR="00D734CB" w:rsidRPr="00D734CB" w:rsidRDefault="00D734CB" w:rsidP="00D734CB">
      <w:pPr>
        <w:widowControl/>
        <w:numPr>
          <w:ilvl w:val="3"/>
          <w:numId w:val="2"/>
        </w:numPr>
        <w:adjustRightInd/>
        <w:spacing w:before="120" w:line="240" w:lineRule="auto"/>
        <w:ind w:left="709" w:hanging="425"/>
        <w:textAlignment w:val="auto"/>
        <w:rPr>
          <w:rFonts w:ascii="Tahoma" w:hAnsi="Tahoma" w:cs="Tahoma"/>
        </w:rPr>
      </w:pPr>
      <w:r w:rsidRPr="000F6998">
        <w:rPr>
          <w:rFonts w:ascii="Tahoma" w:hAnsi="Tahoma" w:cs="Tahoma"/>
          <w:i/>
          <w:color w:val="0000FF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0F6998">
        <w:rPr>
          <w:rFonts w:ascii="Tahoma" w:hAnsi="Tahoma" w:cs="Tahoma"/>
          <w:i/>
          <w:color w:val="0000FF"/>
        </w:rPr>
        <w:instrText xml:space="preserve"> FORMTEXT </w:instrText>
      </w:r>
      <w:r w:rsidRPr="000F6998">
        <w:rPr>
          <w:rFonts w:ascii="Tahoma" w:hAnsi="Tahoma" w:cs="Tahoma"/>
          <w:i/>
          <w:color w:val="0000FF"/>
        </w:rPr>
      </w:r>
      <w:r w:rsidRPr="000F6998">
        <w:rPr>
          <w:rFonts w:ascii="Tahoma" w:hAnsi="Tahoma" w:cs="Tahoma"/>
          <w:i/>
          <w:color w:val="0000FF"/>
        </w:rPr>
        <w:fldChar w:fldCharType="separate"/>
      </w:r>
      <w:r w:rsidRPr="000F6998">
        <w:rPr>
          <w:rFonts w:ascii="Tahoma" w:hAnsi="Tahoma" w:cs="Tahoma"/>
          <w:i/>
          <w:color w:val="0000FF"/>
        </w:rPr>
        <w:t xml:space="preserve">(Абзац включается по продуктам Приобретение квартиры на этапе строительства», «Семейная ипотека с государственной поддержкой» и «Льготная ипотека на новостройки», </w:t>
      </w:r>
      <w:r w:rsidRPr="000F6998">
        <w:rPr>
          <w:rFonts w:ascii="Tahoma" w:hAnsi="Tahoma" w:cs="Tahoma"/>
          <w:i/>
          <w:color w:val="0000FF"/>
        </w:rPr>
        <w:lastRenderedPageBreak/>
        <w:t>если предмет ипотеки приобретается с использованием средств материнского (семейного) капитала, которые перечисляются Продавцу/на счет эскроу после выдачи Заемных средств):</w:t>
      </w:r>
      <w:r w:rsidRPr="000F6998">
        <w:rPr>
          <w:rFonts w:ascii="Tahoma" w:hAnsi="Tahoma" w:cs="Tahoma"/>
          <w:i/>
          <w:color w:val="0000FF"/>
        </w:rPr>
        <w:fldChar w:fldCharType="end"/>
      </w:r>
      <w:proofErr w:type="gramStart"/>
      <w:r w:rsidRPr="000F6998">
        <w:rPr>
          <w:rFonts w:ascii="Tahoma" w:hAnsi="Tahoma" w:cs="Tahoma"/>
          <w:i/>
          <w:color w:val="0000FF"/>
        </w:rPr>
        <w:t xml:space="preserve"> </w:t>
      </w:r>
      <w:r w:rsidRPr="000F6998">
        <w:rPr>
          <w:rFonts w:ascii="Tahoma" w:hAnsi="Tahoma" w:cs="Tahoma"/>
        </w:rPr>
        <w:t>при невыполнении Заемщиком обязанности: в срок не позднее 90 (девяноста) календарных дней с даты заключения Договора о предоставлении денежных средств предоставить</w:t>
      </w:r>
      <w:proofErr w:type="gramEnd"/>
      <w:r w:rsidRPr="000F6998">
        <w:rPr>
          <w:rFonts w:ascii="Tahoma" w:hAnsi="Tahoma" w:cs="Tahoma"/>
        </w:rPr>
        <w:t xml:space="preserve"> Кредитору Платежный документ о перечислении МСК. </w:t>
      </w:r>
    </w:p>
    <w:p w:rsidR="008A5A42" w:rsidRPr="001267D9" w:rsidRDefault="008A5A42" w:rsidP="008A5A42">
      <w:pPr>
        <w:numPr>
          <w:ilvl w:val="3"/>
          <w:numId w:val="2"/>
        </w:numPr>
        <w:spacing w:line="240" w:lineRule="auto"/>
        <w:ind w:left="709" w:hanging="425"/>
        <w:rPr>
          <w:rFonts w:ascii="Tahoma" w:hAnsi="Tahoma" w:cs="Tahoma"/>
        </w:rPr>
      </w:pPr>
      <w:r w:rsidRPr="001267D9">
        <w:rPr>
          <w:rFonts w:ascii="Tahoma" w:hAnsi="Tahoma" w:cs="Tahoma"/>
        </w:rPr>
        <w:t>в других случаях, предусмотренных действующим законодательством Российской Федерации.</w:t>
      </w:r>
    </w:p>
    <w:p w:rsidR="008A5A42" w:rsidRPr="001267D9" w:rsidRDefault="008A5A42" w:rsidP="008A5A42">
      <w:pPr>
        <w:pStyle w:val="afe"/>
        <w:tabs>
          <w:tab w:val="num" w:pos="0"/>
          <w:tab w:val="left" w:pos="1134"/>
        </w:tabs>
        <w:ind w:left="709"/>
        <w:rPr>
          <w:rFonts w:ascii="Tahoma" w:hAnsi="Tahoma" w:cs="Tahoma"/>
          <w:b/>
        </w:rPr>
      </w:pPr>
      <w:r w:rsidRPr="001267D9">
        <w:rPr>
          <w:rFonts w:ascii="Tahoma" w:hAnsi="Tahoma" w:cs="Tahoma"/>
        </w:rPr>
        <w:t xml:space="preserve">Обратить взыскание на Предмет ипотеки при неисполнении </w:t>
      </w:r>
      <w:r w:rsidRPr="001267D9">
        <w:rPr>
          <w:rFonts w:ascii="Tahoma" w:eastAsia="Times New Roman" w:hAnsi="Tahoma" w:cs="Tahoma"/>
        </w:rPr>
        <w:t>требований</w:t>
      </w:r>
      <w:r w:rsidRPr="001267D9">
        <w:rPr>
          <w:rFonts w:ascii="Tahoma" w:hAnsi="Tahoma" w:cs="Tahoma"/>
        </w:rPr>
        <w:t xml:space="preserve"> Кредитора</w:t>
      </w:r>
      <w:r w:rsidRPr="001267D9">
        <w:rPr>
          <w:rFonts w:ascii="Tahoma" w:eastAsia="Times New Roman" w:hAnsi="Tahoma" w:cs="Tahoma"/>
        </w:rPr>
        <w:t xml:space="preserve"> </w:t>
      </w:r>
      <w:r w:rsidRPr="001267D9">
        <w:rPr>
          <w:rFonts w:ascii="Tahoma" w:hAnsi="Tahoma" w:cs="Tahoma"/>
        </w:rPr>
        <w:t xml:space="preserve">в случаях, установленных в настоящем пункте. </w:t>
      </w:r>
      <w:r w:rsidRPr="001267D9">
        <w:rPr>
          <w:rFonts w:ascii="Tahoma" w:eastAsiaTheme="minorHAnsi" w:hAnsi="Tahoma" w:cs="Tahoma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ипотеки, если иное не предусмотрено </w:t>
      </w:r>
      <w:r w:rsidR="00D734CB" w:rsidRPr="000F6998">
        <w:rPr>
          <w:rFonts w:ascii="Tahoma" w:eastAsiaTheme="minorHAnsi" w:hAnsi="Tahoma" w:cs="Tahoma"/>
          <w:lang w:eastAsia="en-US"/>
        </w:rPr>
        <w:t>Законом №</w:t>
      </w:r>
      <w:r w:rsidR="00D734CB">
        <w:rPr>
          <w:rFonts w:ascii="Tahoma" w:eastAsiaTheme="minorHAnsi" w:hAnsi="Tahoma" w:cs="Tahoma"/>
          <w:lang w:eastAsia="en-US"/>
        </w:rPr>
        <w:t xml:space="preserve"> </w:t>
      </w:r>
      <w:r w:rsidRPr="001267D9">
        <w:rPr>
          <w:rFonts w:ascii="Tahoma" w:eastAsiaTheme="minorHAnsi" w:hAnsi="Tahoma" w:cs="Tahoma"/>
          <w:lang w:eastAsia="en-US"/>
        </w:rPr>
        <w:t>353-ФЗ.</w:t>
      </w:r>
    </w:p>
    <w:p w:rsidR="008A5A42" w:rsidRPr="001267D9" w:rsidRDefault="005F3D1E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Проверять целевое использование</w:t>
      </w:r>
      <w:r w:rsidR="00931A68" w:rsidRPr="001267D9">
        <w:rPr>
          <w:rFonts w:ascii="Tahoma" w:hAnsi="Tahoma" w:cs="Tahoma"/>
          <w:color w:val="000000"/>
        </w:rPr>
        <w:t xml:space="preserve"> Заемных средств</w:t>
      </w:r>
      <w:r w:rsidR="008A5A42" w:rsidRPr="001267D9">
        <w:rPr>
          <w:rFonts w:ascii="Tahoma" w:hAnsi="Tahoma" w:cs="Tahoma"/>
        </w:rPr>
        <w:t xml:space="preserve">, в том числе путем запроса информации, необходимой для </w:t>
      </w:r>
      <w:proofErr w:type="gramStart"/>
      <w:r w:rsidR="008A5A42" w:rsidRPr="001267D9">
        <w:rPr>
          <w:rFonts w:ascii="Tahoma" w:hAnsi="Tahoma" w:cs="Tahoma"/>
        </w:rPr>
        <w:t>кон</w:t>
      </w:r>
      <w:r w:rsidRPr="001267D9">
        <w:rPr>
          <w:rFonts w:ascii="Tahoma" w:hAnsi="Tahoma" w:cs="Tahoma"/>
        </w:rPr>
        <w:t>троля за</w:t>
      </w:r>
      <w:proofErr w:type="gramEnd"/>
      <w:r w:rsidRPr="001267D9">
        <w:rPr>
          <w:rFonts w:ascii="Tahoma" w:hAnsi="Tahoma" w:cs="Tahoma"/>
        </w:rPr>
        <w:t xml:space="preserve"> целевым использованием</w:t>
      </w:r>
      <w:r w:rsidR="00931A68" w:rsidRPr="001267D9">
        <w:rPr>
          <w:rFonts w:ascii="Tahoma" w:hAnsi="Tahoma" w:cs="Tahoma"/>
          <w:color w:val="000000"/>
        </w:rPr>
        <w:t xml:space="preserve"> Заемных средств</w:t>
      </w:r>
      <w:r w:rsidR="008A5A42" w:rsidRPr="001267D9">
        <w:rPr>
          <w:rFonts w:ascii="Tahoma" w:hAnsi="Tahoma" w:cs="Tahoma"/>
        </w:rPr>
        <w:t>, как у Заемщика, так и у любых третьих лиц, владеющих такой информацией.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>Возложить осуществление прав и исполнение обязанностей по Договору о предоставлении денежных средств на третье лицо.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Передавать Закладную (при ее наличии) в </w:t>
      </w:r>
      <w:proofErr w:type="gramStart"/>
      <w:r w:rsidRPr="001267D9">
        <w:rPr>
          <w:rFonts w:ascii="Tahoma" w:hAnsi="Tahoma" w:cs="Tahoma"/>
        </w:rPr>
        <w:t>залог</w:t>
      </w:r>
      <w:proofErr w:type="gramEnd"/>
      <w:r w:rsidRPr="001267D9">
        <w:rPr>
          <w:rFonts w:ascii="Tahoma" w:hAnsi="Tahoma" w:cs="Tahoma"/>
        </w:rPr>
        <w:t xml:space="preserve"> любым третьим лицам</w:t>
      </w:r>
      <w:r w:rsidRPr="001267D9">
        <w:rPr>
          <w:rFonts w:ascii="Tahoma" w:hAnsi="Tahoma" w:cs="Tahoma"/>
          <w:bCs/>
          <w:color w:val="000000"/>
        </w:rPr>
        <w:t>.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 Требованием, в порядке и сроки, предусмотренные Законом № 353-ФЗ, если иное не предусмотрено Законом № 353-ФЗ, направив Заемщику запрос одним из следующих способов:</w:t>
      </w:r>
      <w:proofErr w:type="gramEnd"/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1267D9">
        <w:rPr>
          <w:rFonts w:ascii="Tahoma" w:hAnsi="Tahoma" w:cs="Tahoma"/>
          <w:snapToGrid w:val="0"/>
        </w:rPr>
        <w:t xml:space="preserve">в Личном кабинете заемщика/ </w:t>
      </w:r>
      <w:proofErr w:type="gramStart"/>
      <w:r w:rsidRPr="001267D9">
        <w:rPr>
          <w:rFonts w:ascii="Tahoma" w:hAnsi="Tahoma" w:cs="Tahoma"/>
          <w:snapToGrid w:val="0"/>
        </w:rPr>
        <w:t>Интернет-банке</w:t>
      </w:r>
      <w:proofErr w:type="gramEnd"/>
      <w:r w:rsidRPr="001267D9">
        <w:rPr>
          <w:rFonts w:ascii="Tahoma" w:hAnsi="Tahoma" w:cs="Tahoma"/>
          <w:snapToGrid w:val="0"/>
        </w:rPr>
        <w:t xml:space="preserve"> (при наличии технической возможности у Кредитора); либо</w:t>
      </w:r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1267D9">
        <w:rPr>
          <w:rFonts w:ascii="Tahoma" w:hAnsi="Tahoma" w:cs="Tahoma"/>
          <w:snapToGrid w:val="0"/>
        </w:rPr>
        <w:t>путем направления по почте заказным письмом с уведомлением о вручении;</w:t>
      </w:r>
    </w:p>
    <w:p w:rsidR="008A5A42" w:rsidRPr="001267D9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eastAsia="Calibri" w:hAnsi="Tahoma" w:cs="Tahoma"/>
        </w:rPr>
      </w:pPr>
      <w:r w:rsidRPr="001267D9">
        <w:rPr>
          <w:rFonts w:ascii="Tahoma" w:hAnsi="Tahoma" w:cs="Tahoma"/>
          <w:snapToGrid w:val="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1267D9">
        <w:rPr>
          <w:rFonts w:ascii="Tahoma" w:eastAsia="Calibri" w:hAnsi="Tahoma" w:cs="Tahoma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8A5A42" w:rsidRPr="001267D9" w:rsidRDefault="008A5A42" w:rsidP="00A32849">
      <w:pPr>
        <w:pStyle w:val="afe"/>
        <w:numPr>
          <w:ilvl w:val="2"/>
          <w:numId w:val="8"/>
        </w:numPr>
        <w:ind w:left="709" w:hanging="709"/>
        <w:rPr>
          <w:rFonts w:ascii="Tahoma" w:hAnsi="Tahoma" w:cs="Tahoma"/>
        </w:rPr>
      </w:pPr>
      <w:proofErr w:type="gramStart"/>
      <w:r w:rsidRPr="001267D9">
        <w:rPr>
          <w:rFonts w:ascii="Tahoma" w:hAnsi="Tahoma" w:cs="Tahoma"/>
        </w:rPr>
        <w:t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Договору о предоставлении денежных средств.</w:t>
      </w:r>
      <w:proofErr w:type="gramEnd"/>
      <w:r w:rsidRPr="001267D9">
        <w:rPr>
          <w:rFonts w:ascii="Tahoma" w:hAnsi="Tahoma" w:cs="Tahoma"/>
        </w:rPr>
        <w:t xml:space="preserve"> Данный пункт имеет силу в случае, если Предметом ипотеки являются Права требования.</w:t>
      </w:r>
    </w:p>
    <w:bookmarkEnd w:id="16"/>
    <w:bookmarkEnd w:id="17"/>
    <w:p w:rsidR="008A5A42" w:rsidRPr="001267D9" w:rsidRDefault="008A5A42" w:rsidP="00A32849">
      <w:pPr>
        <w:pStyle w:val="afe"/>
        <w:numPr>
          <w:ilvl w:val="0"/>
          <w:numId w:val="8"/>
        </w:numPr>
        <w:ind w:left="709" w:hanging="445"/>
        <w:outlineLvl w:val="0"/>
        <w:rPr>
          <w:rFonts w:ascii="Tahoma" w:hAnsi="Tahoma" w:cs="Tahoma"/>
          <w:b/>
        </w:rPr>
      </w:pPr>
      <w:r w:rsidRPr="001267D9">
        <w:rPr>
          <w:rFonts w:ascii="Tahoma" w:hAnsi="Tahoma" w:cs="Tahoma"/>
          <w:b/>
        </w:rPr>
        <w:t>Прочие условия</w:t>
      </w:r>
    </w:p>
    <w:p w:rsidR="008A5A42" w:rsidRPr="001267D9" w:rsidRDefault="00F84AA3" w:rsidP="00F84AA3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1267D9">
        <w:rPr>
          <w:rFonts w:ascii="Tahoma" w:hAnsi="Tahoma" w:cs="Tahoma"/>
        </w:rPr>
        <w:t>Споры по иску Кредитора об обращении</w:t>
      </w:r>
      <w:r w:rsidR="009C1FCE" w:rsidRPr="001267D9">
        <w:rPr>
          <w:rFonts w:ascii="Tahoma" w:hAnsi="Tahoma" w:cs="Tahoma"/>
        </w:rPr>
        <w:t xml:space="preserve"> взыскания на Предмет ипотеки </w:t>
      </w:r>
      <w:r w:rsidRPr="001267D9">
        <w:rPr>
          <w:rFonts w:ascii="Tahoma" w:hAnsi="Tahoma" w:cs="Tahoma"/>
        </w:rPr>
        <w:t>рассматриваются судом по месту нахождения Предмета ипотеки.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1267D9">
        <w:rPr>
          <w:rFonts w:ascii="Tahoma" w:hAnsi="Tahoma" w:cs="Tahoma"/>
        </w:rPr>
        <w:t>Каждая из Сторон по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Федерации.</w:t>
      </w:r>
      <w:r w:rsidRPr="001267D9">
        <w:rPr>
          <w:rFonts w:ascii="Tahoma" w:hAnsi="Tahoma" w:cs="Tahoma"/>
          <w:bCs/>
          <w:color w:val="000000"/>
        </w:rPr>
        <w:t xml:space="preserve"> Данное положение не распространяется на правоотношения, возникающие в случае передачи Кредитором прав Кредитора (владельца Закладной) по Закладной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Закладную, Заемщик и Залогодатель выражают свое безусловное согласие на предоставление Кредитором (владельцем Закладной)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Федерации. 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Стороны договорились, что вся переписка, связанная с исполнением обязательств по Закладной, в том числе с возможными досудебными и судебными процедурами, будут осуществляться Кредитором в адрес Залогодателя. Переписка будет осуществляться по адресу для получения корреспонденции, указанному в Договоре о предоставлении денежных средств. Вся корреспонденция (в том числе с использованием факсимильного </w:t>
      </w:r>
      <w:r w:rsidRPr="001267D9">
        <w:rPr>
          <w:rFonts w:ascii="Tahoma" w:hAnsi="Tahoma" w:cs="Tahoma"/>
        </w:rPr>
        <w:lastRenderedPageBreak/>
        <w:t>воспроизведения подписи), направляемая Кредитором по указанному адресу</w:t>
      </w:r>
      <w:r w:rsidRPr="001267D9">
        <w:rPr>
          <w:rFonts w:ascii="Tahoma" w:hAnsi="Tahoma" w:cs="Tahoma"/>
          <w:bCs/>
          <w:color w:val="000000"/>
        </w:rPr>
        <w:t xml:space="preserve"> и полученная кем-либо из Залогодателей, участвующих в сделке (если Залогодателей двое и более), считается направленной надлежащим образом и полученной Залогодателем в порядке и сроки, установленные Договором о предоставлении денежных средств. Указанный адрес может быть изменен Залогодателем путем письменного уведомления Кредитора. Адрес считается измененным с момента получения указанного уведомления Кредитором.</w:t>
      </w:r>
    </w:p>
    <w:p w:rsidR="008A5A42" w:rsidRPr="001267D9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1267D9">
        <w:rPr>
          <w:rFonts w:ascii="Tahoma" w:hAnsi="Tahoma" w:cs="Tahoma"/>
        </w:rPr>
        <w:t xml:space="preserve">В случае изменения адреса для получения корреспонденции и </w:t>
      </w:r>
      <w:proofErr w:type="spellStart"/>
      <w:r w:rsidRPr="001267D9">
        <w:rPr>
          <w:rFonts w:ascii="Tahoma" w:hAnsi="Tahoma" w:cs="Tahoma"/>
        </w:rPr>
        <w:t>неуведомления</w:t>
      </w:r>
      <w:proofErr w:type="spellEnd"/>
      <w:r w:rsidRPr="001267D9">
        <w:rPr>
          <w:rFonts w:ascii="Tahoma" w:hAnsi="Tahoma" w:cs="Tahoma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Залогодателем в порядке и сроки, установленные Договором о предоставлении денежных средств и Закладной.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1267D9">
        <w:rPr>
          <w:rFonts w:ascii="Tahoma" w:hAnsi="Tahoma" w:cs="Tahoma"/>
        </w:rPr>
        <w:t>Вся корреспонденция в адрес Залогодателя, за исключением уведомлений, для которых Договором о предоставлении денежных сре</w:t>
      </w:r>
      <w:proofErr w:type="gramStart"/>
      <w:r w:rsidRPr="001267D9">
        <w:rPr>
          <w:rFonts w:ascii="Tahoma" w:hAnsi="Tahoma" w:cs="Tahoma"/>
        </w:rPr>
        <w:t>дств пр</w:t>
      </w:r>
      <w:proofErr w:type="gramEnd"/>
      <w:r w:rsidRPr="001267D9">
        <w:rPr>
          <w:rFonts w:ascii="Tahoma" w:hAnsi="Tahoma" w:cs="Tahoma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Залогодателю. При этом датой получения почтового отправления считается дата, указанная работником почтовой службы в уведомлении о вручении</w:t>
      </w:r>
      <w:r w:rsidRPr="000F70A3">
        <w:rPr>
          <w:rFonts w:ascii="Tahoma" w:hAnsi="Tahoma" w:cs="Tahoma"/>
        </w:rPr>
        <w:t xml:space="preserve">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Залогодателя по адресу, указанному в Закладной, либо отказа Залогодателя в получении корреспонденции в течение 30 (тридцати) календарных дней с момента ее отправления корреспонденция считается полученной Залогодателем по истечении этого срока.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Способ обмена информацией между Кредитором и Заемщиком:</w:t>
      </w:r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Если Договором о предоставлении денежных средств не предусмотрено иное, обмен информацией между Заемщиком и Кредитором может осуществляться любым из следующих способов:</w:t>
      </w:r>
    </w:p>
    <w:p w:rsidR="008A5A42" w:rsidRPr="000F70A3" w:rsidRDefault="008A5A42" w:rsidP="00A32849">
      <w:pPr>
        <w:pStyle w:val="afe"/>
        <w:numPr>
          <w:ilvl w:val="3"/>
          <w:numId w:val="8"/>
        </w:numPr>
        <w:ind w:left="709" w:hanging="851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для информации, направляемой Кредитором, посредством:</w:t>
      </w:r>
    </w:p>
    <w:p w:rsidR="008A5A42" w:rsidRPr="000F70A3" w:rsidRDefault="008A5A42" w:rsidP="0015146A">
      <w:pPr>
        <w:pStyle w:val="afe"/>
        <w:widowControl/>
        <w:numPr>
          <w:ilvl w:val="0"/>
          <w:numId w:val="39"/>
        </w:numPr>
        <w:tabs>
          <w:tab w:val="left" w:pos="0"/>
        </w:tabs>
        <w:adjustRightInd/>
        <w:ind w:left="709"/>
        <w:textAlignment w:val="auto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телефонной, факсимильной, почтовой связи и/или при личной передаче Заемщику посредством личной явки Заемщика в подразделение Кредитора по месту получения Заемных средств, электронной почты, СМС-сообщений и </w:t>
      </w:r>
      <w:proofErr w:type="spellStart"/>
      <w:r w:rsidRPr="000F70A3">
        <w:rPr>
          <w:rFonts w:ascii="Tahoma" w:hAnsi="Tahoma" w:cs="Tahoma"/>
        </w:rPr>
        <w:t>пуш</w:t>
      </w:r>
      <w:proofErr w:type="spellEnd"/>
      <w:r w:rsidRPr="000F70A3">
        <w:rPr>
          <w:rFonts w:ascii="Tahoma" w:hAnsi="Tahoma" w:cs="Tahoma"/>
        </w:rPr>
        <w:t xml:space="preserve">-уведомлений, а также посредством размещения в Личном кабинете заемщика/ </w:t>
      </w:r>
      <w:proofErr w:type="gramStart"/>
      <w:r w:rsidRPr="000F70A3">
        <w:rPr>
          <w:rFonts w:ascii="Tahoma" w:hAnsi="Tahoma" w:cs="Tahoma"/>
        </w:rPr>
        <w:t>Интернет-банке</w:t>
      </w:r>
      <w:proofErr w:type="gramEnd"/>
      <w:r w:rsidRPr="000F70A3">
        <w:rPr>
          <w:rFonts w:ascii="Tahoma" w:hAnsi="Tahoma" w:cs="Tahoma"/>
        </w:rPr>
        <w:t xml:space="preserve">. </w:t>
      </w:r>
    </w:p>
    <w:p w:rsidR="008A5A42" w:rsidRPr="000F70A3" w:rsidRDefault="008A5A42" w:rsidP="00A32849">
      <w:pPr>
        <w:pStyle w:val="afe"/>
        <w:numPr>
          <w:ilvl w:val="3"/>
          <w:numId w:val="8"/>
        </w:numPr>
        <w:ind w:left="709" w:hanging="851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для информации, направляемой Заемщиком, путем:</w:t>
      </w:r>
    </w:p>
    <w:p w:rsidR="008A5A42" w:rsidRPr="000F70A3" w:rsidRDefault="008A5A42" w:rsidP="0015146A">
      <w:pPr>
        <w:pStyle w:val="a9"/>
        <w:widowControl/>
        <w:numPr>
          <w:ilvl w:val="0"/>
          <w:numId w:val="40"/>
        </w:numPr>
        <w:adjustRightInd/>
        <w:textAlignment w:val="auto"/>
        <w:rPr>
          <w:rFonts w:ascii="Tahoma" w:eastAsia="Calibri" w:hAnsi="Tahoma" w:cs="Tahoma"/>
        </w:rPr>
      </w:pPr>
      <w:r w:rsidRPr="000F70A3">
        <w:rPr>
          <w:rFonts w:ascii="Tahoma" w:eastAsia="Calibri" w:hAnsi="Tahoma" w:cs="Tahoma"/>
        </w:rPr>
        <w:t>направления по почте/ курьерской доставкой заказным письмом с уведомлением о вручении либо личным вручением Кредитору; либо</w:t>
      </w:r>
    </w:p>
    <w:p w:rsidR="008A5A42" w:rsidRPr="000F70A3" w:rsidRDefault="008A5A42" w:rsidP="0015146A">
      <w:pPr>
        <w:pStyle w:val="a9"/>
        <w:widowControl/>
        <w:numPr>
          <w:ilvl w:val="0"/>
          <w:numId w:val="40"/>
        </w:numPr>
        <w:adjustRightInd/>
        <w:textAlignment w:val="auto"/>
        <w:rPr>
          <w:rFonts w:ascii="Tahoma" w:eastAsia="Calibri" w:hAnsi="Tahoma" w:cs="Tahoma"/>
        </w:rPr>
      </w:pPr>
      <w:r w:rsidRPr="000F70A3">
        <w:rPr>
          <w:rFonts w:ascii="Tahoma" w:eastAsia="Calibri" w:hAnsi="Tahoma" w:cs="Tahoma"/>
        </w:rPr>
        <w:t xml:space="preserve">размещения в Личном кабинете заемщика/ </w:t>
      </w:r>
      <w:proofErr w:type="gramStart"/>
      <w:r w:rsidRPr="000F70A3">
        <w:rPr>
          <w:rFonts w:ascii="Tahoma" w:eastAsia="Calibri" w:hAnsi="Tahoma" w:cs="Tahoma"/>
        </w:rPr>
        <w:t>Интернет-банке</w:t>
      </w:r>
      <w:proofErr w:type="gramEnd"/>
      <w:r w:rsidRPr="000F70A3">
        <w:rPr>
          <w:rFonts w:ascii="Tahoma" w:eastAsia="Calibri" w:hAnsi="Tahoma" w:cs="Tahoma"/>
        </w:rPr>
        <w:t xml:space="preserve"> (при наличии технической возможности у Кредитора);</w:t>
      </w:r>
    </w:p>
    <w:p w:rsidR="008A5A42" w:rsidRPr="000F70A3" w:rsidRDefault="008A5A42" w:rsidP="0015146A">
      <w:pPr>
        <w:pStyle w:val="a9"/>
        <w:widowControl/>
        <w:numPr>
          <w:ilvl w:val="0"/>
          <w:numId w:val="40"/>
        </w:numPr>
        <w:adjustRightInd/>
        <w:textAlignment w:val="auto"/>
        <w:rPr>
          <w:rFonts w:ascii="Tahoma" w:eastAsia="Calibri" w:hAnsi="Tahoma" w:cs="Tahoma"/>
        </w:rPr>
      </w:pPr>
      <w:bookmarkStart w:id="19" w:name="_Ref28591459"/>
      <w:r w:rsidRPr="000F70A3">
        <w:rPr>
          <w:rFonts w:ascii="Tahoma" w:eastAsia="Calibri" w:hAnsi="Tahoma" w:cs="Tahoma"/>
        </w:rPr>
        <w:t>направления по электронной почте для случаев, прямо определенных Договором о предоставлении денежных средств.</w:t>
      </w:r>
      <w:bookmarkEnd w:id="19"/>
    </w:p>
    <w:p w:rsidR="008A5A42" w:rsidRPr="000F70A3" w:rsidRDefault="008A5A42" w:rsidP="00A32849">
      <w:pPr>
        <w:pStyle w:val="afe"/>
        <w:numPr>
          <w:ilvl w:val="2"/>
          <w:numId w:val="8"/>
        </w:numPr>
        <w:ind w:left="709" w:hanging="709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В случае обмена информацией между Кредитором и Заемщиком посредством почтовой связи такая информация должна быть направлена по почтовому адресу/ адресу фактического проживания Сторон, указанному в Договоре о предоставлении денежных средств. Уведомление/ сообщение будет считаться направленным надлежащим образом, если оно доставлено по почтовому адресу/ адресу фактического проживания Сторон, указанному</w:t>
      </w:r>
      <w:proofErr w:type="gramStart"/>
      <w:r w:rsidRPr="000F70A3">
        <w:rPr>
          <w:rFonts w:ascii="Tahoma" w:hAnsi="Tahoma" w:cs="Tahoma"/>
        </w:rPr>
        <w:t xml:space="preserve"> (-</w:t>
      </w:r>
      <w:proofErr w:type="gramEnd"/>
      <w:r w:rsidRPr="000F70A3">
        <w:rPr>
          <w:rFonts w:ascii="Tahoma" w:hAnsi="Tahoma" w:cs="Tahoma"/>
        </w:rPr>
        <w:t>ым) в Договоре о предоставлении денежных средств.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Во всем остальном, что прямо не предусмотрено Закладной, Стороны руководствуются действующим законодательством Российской Федерации.</w:t>
      </w:r>
    </w:p>
    <w:p w:rsidR="008A5A42" w:rsidRPr="000F70A3" w:rsidRDefault="008A5A42" w:rsidP="00A32849">
      <w:pPr>
        <w:pStyle w:val="afe"/>
        <w:numPr>
          <w:ilvl w:val="1"/>
          <w:numId w:val="8"/>
        </w:numPr>
        <w:ind w:left="709" w:hanging="568"/>
        <w:outlineLvl w:val="0"/>
        <w:rPr>
          <w:rFonts w:ascii="Tahoma" w:hAnsi="Tahoma" w:cs="Tahoma"/>
        </w:rPr>
      </w:pPr>
      <w:r w:rsidRPr="000F70A3">
        <w:rPr>
          <w:rFonts w:ascii="Tahoma" w:hAnsi="Tahoma" w:cs="Tahoma"/>
        </w:rPr>
        <w:t>Настоящим Заемщик</w:t>
      </w:r>
      <w:r w:rsidRPr="000F70A3">
        <w:rPr>
          <w:rFonts w:ascii="Tahoma" w:hAnsi="Tahoma" w:cs="Tahoma"/>
          <w:lang w:eastAsia="en-US"/>
        </w:rPr>
        <w:t>/</w:t>
      </w:r>
      <w:r w:rsidRPr="000F70A3">
        <w:rPr>
          <w:rFonts w:ascii="Tahoma" w:hAnsi="Tahoma" w:cs="Tahoma"/>
        </w:rPr>
        <w:t xml:space="preserve"> Залогодатель заявляет, что на момент подписания Закладной: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0F70A3">
        <w:rPr>
          <w:rFonts w:ascii="Tahoma" w:hAnsi="Tahoma" w:cs="Tahoma"/>
          <w:snapToGrid w:val="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8A5A42" w:rsidRPr="000F70A3" w:rsidRDefault="008A5A42" w:rsidP="008A5A42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hAnsi="Tahoma" w:cs="Tahoma"/>
          <w:snapToGrid w:val="0"/>
        </w:rPr>
      </w:pPr>
      <w:r w:rsidRPr="000F70A3">
        <w:rPr>
          <w:rFonts w:ascii="Tahoma" w:hAnsi="Tahoma" w:cs="Tahoma"/>
          <w:snapToGrid w:val="0"/>
        </w:rPr>
        <w:t>в суд не подано заявление о признании его банкротом;</w:t>
      </w:r>
    </w:p>
    <w:p w:rsidR="00886839" w:rsidRPr="009C1FCE" w:rsidRDefault="008A5A42" w:rsidP="009C1FCE">
      <w:pPr>
        <w:numPr>
          <w:ilvl w:val="0"/>
          <w:numId w:val="6"/>
        </w:numPr>
        <w:tabs>
          <w:tab w:val="left" w:pos="709"/>
          <w:tab w:val="num" w:pos="5104"/>
        </w:tabs>
        <w:autoSpaceDE w:val="0"/>
        <w:autoSpaceDN w:val="0"/>
        <w:spacing w:line="240" w:lineRule="auto"/>
        <w:ind w:left="709" w:hanging="425"/>
        <w:rPr>
          <w:rFonts w:ascii="Tahoma" w:eastAsia="Calibri" w:hAnsi="Tahoma" w:cs="Tahoma"/>
        </w:rPr>
      </w:pPr>
      <w:r w:rsidRPr="000F70A3">
        <w:rPr>
          <w:rFonts w:ascii="Tahoma" w:hAnsi="Tahoma" w:cs="Tahoma"/>
          <w:snapToGrid w:val="0"/>
        </w:rPr>
        <w:t>в отношении</w:t>
      </w:r>
      <w:r w:rsidRPr="000F70A3">
        <w:rPr>
          <w:rFonts w:ascii="Tahoma" w:eastAsia="Calibri" w:hAnsi="Tahoma" w:cs="Tahoma"/>
        </w:rPr>
        <w:t xml:space="preserve"> него не возбуждена процедура банкротства.</w:t>
      </w:r>
    </w:p>
    <w:p w:rsidR="008A5A42" w:rsidRPr="000F70A3" w:rsidRDefault="008A5A42" w:rsidP="008A5A42">
      <w:pPr>
        <w:pStyle w:val="Normal1"/>
        <w:rPr>
          <w:rFonts w:ascii="Tahoma" w:eastAsiaTheme="minorHAnsi" w:hAnsi="Tahoma" w:cs="Tahoma"/>
          <w:snapToGrid w:val="0"/>
          <w:lang w:eastAsia="en-US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5A42" w:rsidRPr="00FF7A2E" w:rsidTr="00770B0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42" w:rsidRPr="00FF7A2E" w:rsidRDefault="008A5A42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eastAsia="Tahoma" w:hAnsi="Tahoma" w:cs="Tahoma"/>
              </w:rPr>
            </w:pPr>
            <w:r w:rsidRPr="00FF7A2E">
              <w:rPr>
                <w:rFonts w:ascii="Tahoma" w:hAnsi="Tahoma" w:cs="Tahoma"/>
                <w:b/>
                <w:snapToGrid w:val="0"/>
              </w:rPr>
              <w:t>Залогодатель:</w:t>
            </w:r>
          </w:p>
        </w:tc>
      </w:tr>
      <w:tr w:rsidR="008A5A42" w:rsidRPr="00FF7A2E" w:rsidTr="00770B0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A5A42" w:rsidRPr="00FF7A2E" w:rsidRDefault="008A5A42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FF7A2E" w:rsidTr="00770B09">
        <w:trPr>
          <w:trHeight w:val="449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A5A42" w:rsidRPr="00FF7A2E" w:rsidRDefault="008A5A42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hAnsi="Tahoma" w:cs="Tahoma"/>
              </w:rPr>
            </w:pPr>
            <w:r w:rsidRPr="00FF7A2E">
              <w:rPr>
                <w:rFonts w:ascii="Tahoma" w:hAnsi="Tahoma" w:cs="Tahoma"/>
                <w:snapToGrid w:val="0"/>
              </w:rPr>
              <w:t>(Подпись, фамилия, имя, отчество полностью)</w:t>
            </w:r>
          </w:p>
        </w:tc>
      </w:tr>
      <w:tr w:rsidR="008A5A42" w:rsidRPr="00FF7A2E" w:rsidTr="00770B0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42" w:rsidRPr="00FF7A2E" w:rsidRDefault="00770B09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napToGrid w:val="0"/>
              </w:rPr>
              <w:t>З</w:t>
            </w:r>
            <w:r w:rsidR="008A5A42" w:rsidRPr="00FF7A2E">
              <w:rPr>
                <w:rFonts w:ascii="Tahoma" w:hAnsi="Tahoma" w:cs="Tahoma"/>
                <w:b/>
                <w:snapToGrid w:val="0"/>
              </w:rPr>
              <w:t>аемщик:</w:t>
            </w:r>
          </w:p>
        </w:tc>
      </w:tr>
      <w:tr w:rsidR="008A5A42" w:rsidRPr="00FF7A2E" w:rsidTr="00770B0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A5A42" w:rsidRPr="00FF7A2E" w:rsidRDefault="008A5A42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FF7A2E" w:rsidTr="00770B09">
        <w:trPr>
          <w:trHeight w:val="396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A5A42" w:rsidRPr="00FF7A2E" w:rsidRDefault="008A5A42" w:rsidP="00C04715">
            <w:pPr>
              <w:tabs>
                <w:tab w:val="left" w:pos="0"/>
              </w:tabs>
              <w:suppressAutoHyphens/>
              <w:spacing w:line="240" w:lineRule="auto"/>
              <w:rPr>
                <w:rFonts w:ascii="Tahoma" w:hAnsi="Tahoma" w:cs="Tahoma"/>
              </w:rPr>
            </w:pPr>
            <w:r w:rsidRPr="00FF7A2E">
              <w:rPr>
                <w:rFonts w:ascii="Tahoma" w:hAnsi="Tahoma" w:cs="Tahoma"/>
                <w:snapToGrid w:val="0"/>
              </w:rPr>
              <w:t>(Подпись, фамилия, имя, отчество полностью)</w:t>
            </w:r>
          </w:p>
        </w:tc>
      </w:tr>
    </w:tbl>
    <w:p w:rsidR="008A5A42" w:rsidRPr="00FF7A2E" w:rsidRDefault="008A5A42" w:rsidP="008A5A42">
      <w:pPr>
        <w:tabs>
          <w:tab w:val="left" w:pos="0"/>
          <w:tab w:val="left" w:leader="underscore" w:pos="9356"/>
        </w:tabs>
        <w:suppressAutoHyphens/>
        <w:spacing w:line="240" w:lineRule="auto"/>
        <w:rPr>
          <w:rFonts w:ascii="Tahoma" w:eastAsia="Tahoma" w:hAnsi="Tahoma" w:cs="Tahoma"/>
        </w:rPr>
      </w:pPr>
    </w:p>
    <w:p w:rsidR="008A5A42" w:rsidRPr="000F70A3" w:rsidRDefault="008A5A42" w:rsidP="008A5A42">
      <w:pPr>
        <w:tabs>
          <w:tab w:val="left" w:pos="0"/>
          <w:tab w:val="left" w:leader="underscore" w:pos="9356"/>
        </w:tabs>
        <w:suppressAutoHyphens/>
        <w:spacing w:line="240" w:lineRule="auto"/>
        <w:rPr>
          <w:rFonts w:ascii="Tahoma" w:hAnsi="Tahoma" w:cs="Tahoma"/>
          <w:snapToGrid w:val="0"/>
        </w:rPr>
        <w:sectPr w:rsidR="008A5A42" w:rsidRPr="000F70A3" w:rsidSect="00770B09"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1134" w:right="850" w:bottom="993" w:left="1701" w:header="340" w:footer="34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</w:rPr>
              <w:lastRenderedPageBreak/>
              <w:br w:type="page"/>
            </w:r>
            <w:r w:rsidRPr="00FF7A2E">
              <w:rPr>
                <w:rFonts w:ascii="Tahoma" w:hAnsi="Tahoma" w:cs="Tahoma"/>
                <w:b/>
              </w:rPr>
              <w:t xml:space="preserve">Сведения о государственной регистрации </w:t>
            </w:r>
            <w:r w:rsidRPr="00FF7A2E">
              <w:rPr>
                <w:rFonts w:ascii="Tahoma" w:hAnsi="Tahoma" w:cs="Tahoma"/>
                <w:b/>
                <w:bCs/>
                <w:color w:val="000000"/>
              </w:rPr>
              <w:t>Прав требований</w:t>
            </w: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Cs/>
                <w:sz w:val="20"/>
              </w:rPr>
              <w:t>Наименование, дата и номер договора, влекущего возникновение Прав требований: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217A04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i/>
                <w:color w:val="0000FF"/>
                <w:sz w:val="20"/>
              </w:rPr>
            </w:pPr>
            <w:r w:rsidRPr="00807A6A">
              <w:rPr>
                <w:rFonts w:ascii="Tahoma" w:hAnsi="Tahoma" w:cs="Tahoma"/>
                <w:color w:val="000000"/>
                <w:sz w:val="20"/>
                <w:highlight w:val="lightGray"/>
              </w:rPr>
              <w:t>Договор участия в долевом строительстве от «</w:t>
            </w:r>
            <w:r w:rsidR="00217A04">
              <w:rPr>
                <w:rFonts w:ascii="Tahoma" w:hAnsi="Tahoma" w:cs="Tahoma"/>
                <w:color w:val="000000"/>
                <w:sz w:val="20"/>
                <w:highlight w:val="lightGray"/>
              </w:rPr>
              <w:t>_</w:t>
            </w:r>
            <w:r w:rsidRPr="00807A6A">
              <w:rPr>
                <w:rFonts w:ascii="Tahoma" w:hAnsi="Tahoma" w:cs="Tahoma"/>
                <w:color w:val="000000"/>
                <w:sz w:val="20"/>
                <w:highlight w:val="lightGray"/>
              </w:rPr>
              <w:t xml:space="preserve">» </w:t>
            </w:r>
            <w:r w:rsidR="00217A04">
              <w:rPr>
                <w:rFonts w:ascii="Tahoma" w:hAnsi="Tahoma" w:cs="Tahoma"/>
                <w:color w:val="000000"/>
                <w:sz w:val="20"/>
                <w:highlight w:val="lightGray"/>
              </w:rPr>
              <w:t>____</w:t>
            </w:r>
            <w:r w:rsidRPr="00807A6A">
              <w:rPr>
                <w:rFonts w:ascii="Tahoma" w:hAnsi="Tahoma" w:cs="Tahoma"/>
                <w:color w:val="000000"/>
                <w:sz w:val="20"/>
                <w:highlight w:val="lightGray"/>
              </w:rPr>
              <w:t xml:space="preserve"> 2024 г.</w:t>
            </w: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Cs/>
                <w:sz w:val="20"/>
              </w:rPr>
              <w:t>№ государственной регистрации договора, влекущего возникновение Прав требований: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Cs/>
                <w:sz w:val="20"/>
              </w:rPr>
              <w:t>Дата регистрации договора, влекущего возникновение Прав требований: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030" w:type="pct"/>
          </w:tcPr>
          <w:p w:rsidR="008A5A42" w:rsidRPr="000F70A3" w:rsidRDefault="008A5A42" w:rsidP="008E311E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i/>
                <w:color w:val="0000FF"/>
                <w:sz w:val="20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Cs/>
                <w:sz w:val="20"/>
              </w:rPr>
              <w:t>Наименование органа регистрации прав, осуществившего государственную регистрацию договора: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i/>
                <w:color w:val="0000FF"/>
                <w:sz w:val="20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br w:type="page"/>
            </w:r>
            <w:r w:rsidRPr="000F70A3">
              <w:rPr>
                <w:rFonts w:ascii="Tahoma" w:hAnsi="Tahoma" w:cs="Tahoma"/>
                <w:b/>
              </w:rPr>
              <w:t>Сведения о государственной регистрации ипотеки</w:t>
            </w: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sz w:val="20"/>
              </w:rPr>
              <w:t xml:space="preserve">№ </w:t>
            </w:r>
            <w:r w:rsidRPr="000F70A3">
              <w:rPr>
                <w:rFonts w:ascii="Tahoma" w:hAnsi="Tahoma" w:cs="Tahoma"/>
                <w:bCs/>
                <w:sz w:val="20"/>
              </w:rPr>
              <w:t>государственной регистрации:</w:t>
            </w:r>
          </w:p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sz w:val="20"/>
              </w:rPr>
              <w:t>Дата регистрации ипотеки:</w:t>
            </w:r>
          </w:p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sz w:val="20"/>
              </w:rPr>
              <w:t>Наименование органа регистрации прав:</w:t>
            </w:r>
          </w:p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spacing w:before="240" w:line="276" w:lineRule="auto"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sz w:val="20"/>
              </w:rPr>
              <w:t>Управление Федеральной службы государственной регистрации, кадастра и картографии по__________________________________________________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254EE4" w:rsidRDefault="00254EE4" w:rsidP="008A5A42">
      <w:pPr>
        <w:spacing w:line="240" w:lineRule="auto"/>
        <w:rPr>
          <w:rFonts w:ascii="Tahoma" w:hAnsi="Tahoma" w:cs="Tahoma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838"/>
      </w:tblGrid>
      <w:tr w:rsidR="008A5A42" w:rsidRPr="000F70A3" w:rsidTr="00C04715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2" w:rsidRPr="000F70A3" w:rsidRDefault="008A5A42" w:rsidP="001242F5">
            <w:pPr>
              <w:pStyle w:val="4"/>
              <w:numPr>
                <w:ilvl w:val="0"/>
                <w:numId w:val="0"/>
              </w:numPr>
              <w:tabs>
                <w:tab w:val="left" w:pos="3615"/>
              </w:tabs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Госуд</w:t>
            </w:r>
            <w:r w:rsidRPr="00FF7A2E">
              <w:rPr>
                <w:rFonts w:ascii="Tahoma" w:hAnsi="Tahoma" w:cs="Tahoma"/>
                <w:b/>
                <w:sz w:val="20"/>
              </w:rPr>
              <w:t xml:space="preserve">арственный регистратор в отношении о государственной регистрации </w:t>
            </w:r>
            <w:r w:rsidRPr="00FF7A2E">
              <w:rPr>
                <w:rFonts w:ascii="Tahoma" w:hAnsi="Tahoma" w:cs="Tahoma"/>
                <w:b/>
                <w:bCs/>
                <w:color w:val="000000"/>
                <w:sz w:val="20"/>
              </w:rPr>
              <w:t>Прав требований</w:t>
            </w:r>
            <w:r w:rsidRPr="00FF7A2E">
              <w:rPr>
                <w:rFonts w:ascii="Tahoma" w:hAnsi="Tahoma" w:cs="Tahoma"/>
                <w:b/>
                <w:sz w:val="20"/>
              </w:rPr>
              <w:t>, ипотеки</w:t>
            </w:r>
            <w:r w:rsidRPr="000F70A3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A5A42" w:rsidRPr="000F70A3" w:rsidTr="00C0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</w:rPr>
              <w:t>Государственный регистратор</w:t>
            </w:r>
          </w:p>
        </w:tc>
        <w:tc>
          <w:tcPr>
            <w:tcW w:w="3866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_______________/__________________________/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D94B1" wp14:editId="144E2112">
                      <wp:simplePos x="0" y="0"/>
                      <wp:positionH relativeFrom="column">
                        <wp:posOffset>3566624</wp:posOffset>
                      </wp:positionH>
                      <wp:positionV relativeFrom="paragraph">
                        <wp:posOffset>16766</wp:posOffset>
                      </wp:positionV>
                      <wp:extent cx="1080135" cy="1080135"/>
                      <wp:effectExtent l="0" t="0" r="24765" b="24765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280.85pt;margin-top:1.3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выдачи Закладной: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/>
                <w:bCs/>
                <w:sz w:val="20"/>
              </w:rPr>
            </w:pPr>
          </w:p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sz w:val="20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tabs>
                <w:tab w:val="left" w:pos="3615"/>
              </w:tabs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Государственный регистратор в отношении д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аты выдачи Закладной/ дубликата Закладной (в случае составления дубликата Закладной), даты аннулирования Закладной и дата выдачи аннулируемой Закладной (в случае аннулирования Закладной и одновременной выдачи новой закладной)</w:t>
            </w:r>
            <w:r w:rsidRPr="000F70A3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99"/>
        <w:gridCol w:w="7838"/>
      </w:tblGrid>
      <w:tr w:rsidR="008A5A42" w:rsidRPr="000F70A3" w:rsidTr="00C04715">
        <w:tc>
          <w:tcPr>
            <w:tcW w:w="1134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</w:rPr>
              <w:t>Государственный регистратор</w:t>
            </w:r>
          </w:p>
        </w:tc>
        <w:tc>
          <w:tcPr>
            <w:tcW w:w="3866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_______________/________________________/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EF78A" wp14:editId="069B4167">
                      <wp:simplePos x="0" y="0"/>
                      <wp:positionH relativeFrom="column">
                        <wp:posOffset>3566624</wp:posOffset>
                      </wp:positionH>
                      <wp:positionV relativeFrom="paragraph">
                        <wp:posOffset>16766</wp:posOffset>
                      </wp:positionV>
                      <wp:extent cx="1080135" cy="1080135"/>
                      <wp:effectExtent l="0" t="0" r="24765" b="24765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280.85pt;margin-top:1.3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F15C1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134" w:header="340" w:footer="34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lastRenderedPageBreak/>
              <w:br w:type="page"/>
            </w:r>
            <w:r w:rsidRPr="000F70A3">
              <w:rPr>
                <w:rFonts w:ascii="Tahoma" w:hAnsi="Tahoma" w:cs="Tahoma"/>
                <w:b/>
              </w:rPr>
              <w:t>Отметки</w:t>
            </w:r>
            <w:r w:rsidRPr="000F70A3">
              <w:rPr>
                <w:rFonts w:ascii="Tahoma" w:hAnsi="Tahoma" w:cs="Tahoma"/>
                <w:b/>
                <w:bCs/>
              </w:rPr>
              <w:t xml:space="preserve">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5"/>
        <w:gridCol w:w="7832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8BED9" wp14:editId="6F2E47AC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286.5pt;margin-top:21.0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E821A7">
          <w:pgSz w:w="11906" w:h="16838" w:code="9"/>
          <w:pgMar w:top="1134" w:right="851" w:bottom="1134" w:left="1134" w:header="340" w:footer="340" w:gutter="0"/>
          <w:cols w:space="708"/>
          <w:titlePg/>
          <w:docGrid w:linePitch="360"/>
        </w:sect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br w:type="page"/>
            </w:r>
            <w:r w:rsidRPr="000F70A3">
              <w:rPr>
                <w:rFonts w:ascii="Tahoma" w:hAnsi="Tahoma" w:cs="Tahoma"/>
                <w:b/>
              </w:rPr>
              <w:t>Отметки</w:t>
            </w:r>
            <w:r w:rsidRPr="000F70A3">
              <w:rPr>
                <w:rFonts w:ascii="Tahoma" w:hAnsi="Tahoma" w:cs="Tahoma"/>
                <w:b/>
                <w:bCs/>
              </w:rPr>
              <w:t xml:space="preserve">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5"/>
        <w:gridCol w:w="7832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07E34" wp14:editId="25768050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left:0;text-align:left;margin-left:286.5pt;margin-top:21.0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AD6B24">
          <w:pgSz w:w="11906" w:h="16838" w:code="9"/>
          <w:pgMar w:top="1134" w:right="851" w:bottom="1134" w:left="1134" w:header="340" w:footer="34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lastRenderedPageBreak/>
              <w:br w:type="page"/>
            </w:r>
            <w:r w:rsidRPr="000F70A3">
              <w:rPr>
                <w:rFonts w:ascii="Tahoma" w:hAnsi="Tahoma" w:cs="Tahoma"/>
                <w:b/>
              </w:rPr>
              <w:t>Отметки</w:t>
            </w:r>
            <w:r w:rsidRPr="000F70A3">
              <w:rPr>
                <w:rFonts w:ascii="Tahoma" w:hAnsi="Tahoma" w:cs="Tahoma"/>
                <w:b/>
                <w:bCs/>
              </w:rPr>
              <w:t xml:space="preserve">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5"/>
        <w:gridCol w:w="7832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5345C" wp14:editId="04568937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left:0;text-align:left;margin-left:286.5pt;margin-top:21.0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AD6B24">
          <w:headerReference w:type="default" r:id="rId19"/>
          <w:footerReference w:type="defaul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br w:type="page"/>
            </w:r>
            <w:r w:rsidRPr="000F70A3">
              <w:rPr>
                <w:rFonts w:ascii="Tahoma" w:hAnsi="Tahoma" w:cs="Tahoma"/>
                <w:b/>
                <w:bCs/>
              </w:rPr>
              <w:t>Отметки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5"/>
        <w:gridCol w:w="7832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AA3A7" wp14:editId="0CC4F8A4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left:0;text-align:left;margin-left:286.5pt;margin-top:21.0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AD6B2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lastRenderedPageBreak/>
              <w:br w:type="page"/>
            </w:r>
            <w:r w:rsidRPr="000F70A3">
              <w:rPr>
                <w:rFonts w:ascii="Tahoma" w:hAnsi="Tahoma" w:cs="Tahoma"/>
                <w:b/>
                <w:bCs/>
              </w:rPr>
              <w:t>Отметки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143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5"/>
        <w:gridCol w:w="7832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835D2D" wp14:editId="799A90FD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style="position:absolute;left:0;text-align:left;margin-left:286.5pt;margin-top:21.0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  <w:sectPr w:rsidR="008A5A42" w:rsidRPr="000F70A3" w:rsidSect="00AD6B2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42" w:rsidRPr="000F70A3" w:rsidTr="00C04715">
        <w:tc>
          <w:tcPr>
            <w:tcW w:w="5000" w:type="pct"/>
            <w:shd w:val="clear" w:color="auto" w:fill="D9D9D9" w:themeFill="background1" w:themeFillShade="D9"/>
          </w:tcPr>
          <w:p w:rsidR="008A5A42" w:rsidRPr="000F70A3" w:rsidRDefault="008A5A42" w:rsidP="00A32849">
            <w:pPr>
              <w:pStyle w:val="afe"/>
              <w:numPr>
                <w:ilvl w:val="0"/>
                <w:numId w:val="8"/>
              </w:numPr>
              <w:ind w:left="709" w:hanging="445"/>
              <w:jc w:val="center"/>
              <w:outlineLvl w:val="0"/>
              <w:rPr>
                <w:rFonts w:ascii="Tahoma" w:hAnsi="Tahoma" w:cs="Tahoma"/>
                <w:i/>
                <w:color w:val="0000FF"/>
              </w:rPr>
            </w:pPr>
            <w:r w:rsidRPr="000F70A3">
              <w:rPr>
                <w:rFonts w:ascii="Tahoma" w:hAnsi="Tahoma" w:cs="Tahoma"/>
              </w:rPr>
              <w:br w:type="page"/>
            </w:r>
            <w:r w:rsidRPr="000F70A3">
              <w:rPr>
                <w:rFonts w:ascii="Tahoma" w:hAnsi="Tahoma" w:cs="Tahoma"/>
                <w:b/>
                <w:bCs/>
              </w:rPr>
              <w:t>Отметки о смене владельца Закладной</w: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bCs/>
                <w:sz w:val="20"/>
              </w:rPr>
            </w:pPr>
            <w:r w:rsidRPr="000F70A3">
              <w:rPr>
                <w:rFonts w:ascii="Tahoma" w:hAnsi="Tahoma" w:cs="Tahoma"/>
                <w:b/>
                <w:sz w:val="20"/>
              </w:rPr>
              <w:t>Новый владелец Закладной</w:t>
            </w:r>
            <w:r w:rsidRPr="000F70A3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Сделка по передаче прав на Закладную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8A5A42" w:rsidRPr="000F70A3" w:rsidTr="00C04715">
        <w:trPr>
          <w:trHeight w:val="53"/>
        </w:trPr>
        <w:tc>
          <w:tcPr>
            <w:tcW w:w="1970" w:type="pct"/>
          </w:tcPr>
          <w:p w:rsidR="008A5A42" w:rsidRPr="000F70A3" w:rsidRDefault="008A5A42" w:rsidP="00C04715">
            <w:pPr>
              <w:pStyle w:val="4"/>
              <w:numPr>
                <w:ilvl w:val="0"/>
                <w:numId w:val="0"/>
              </w:numPr>
              <w:suppressAutoHyphens/>
              <w:rPr>
                <w:rFonts w:ascii="Tahoma" w:hAnsi="Tahoma" w:cs="Tahoma"/>
                <w:sz w:val="20"/>
              </w:rPr>
            </w:pPr>
            <w:r w:rsidRPr="000F70A3">
              <w:rPr>
                <w:rFonts w:ascii="Tahoma" w:hAnsi="Tahoma" w:cs="Tahoma"/>
                <w:b/>
                <w:bCs/>
                <w:sz w:val="20"/>
              </w:rPr>
              <w:t>Дата передачи</w:t>
            </w:r>
          </w:p>
        </w:tc>
        <w:tc>
          <w:tcPr>
            <w:tcW w:w="303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  <w:r w:rsidRPr="000F70A3">
              <w:rPr>
                <w:rFonts w:ascii="Tahoma" w:hAnsi="Tahoma" w:cs="Tahoma"/>
              </w:rPr>
              <w:t>__________________________________ года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76"/>
        <w:gridCol w:w="7395"/>
      </w:tblGrid>
      <w:tr w:rsidR="008A5A42" w:rsidRPr="000F70A3" w:rsidTr="00C04715">
        <w:tc>
          <w:tcPr>
            <w:tcW w:w="1137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>Уполномоченное лицо</w:t>
            </w: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63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  <w:b/>
              </w:rPr>
            </w:pPr>
            <w:r w:rsidRPr="000F70A3">
              <w:rPr>
                <w:rFonts w:ascii="Tahoma" w:hAnsi="Tahoma" w:cs="Tahoma"/>
                <w:b/>
              </w:rPr>
              <w:t>_______________/________________________________________</w:t>
            </w:r>
            <w:r w:rsidRPr="000F70A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92DAD" wp14:editId="101A11C1">
                      <wp:simplePos x="0" y="0"/>
                      <wp:positionH relativeFrom="column">
                        <wp:posOffset>3638692</wp:posOffset>
                      </wp:positionH>
                      <wp:positionV relativeFrom="paragraph">
                        <wp:posOffset>267430</wp:posOffset>
                      </wp:positionV>
                      <wp:extent cx="1080135" cy="1080135"/>
                      <wp:effectExtent l="0" t="0" r="24765" b="24765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</w:p>
                                <w:p w:rsidR="00AB38E9" w:rsidRDefault="00AB38E9" w:rsidP="008A5A4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м.п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left:0;text-align:left;margin-left:286.5pt;margin-top:21.05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">
                      <v:stroke dashstyle="1 1"/>
                      <v:textbox>
                        <w:txbxContent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</w:p>
                          <w:p w:rsidR="00AB38E9" w:rsidRDefault="00AB38E9" w:rsidP="008A5A42">
                            <w:pPr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A5A42" w:rsidRPr="000F70A3" w:rsidTr="00C04715">
        <w:tc>
          <w:tcPr>
            <w:tcW w:w="5000" w:type="pct"/>
            <w:shd w:val="clear" w:color="auto" w:fill="BFBFBF" w:themeFill="background1" w:themeFillShade="BF"/>
          </w:tcPr>
          <w:p w:rsidR="008A5A42" w:rsidRPr="000F70A3" w:rsidRDefault="008A5A42" w:rsidP="00C04715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F70A3">
              <w:rPr>
                <w:rFonts w:ascii="Tahoma" w:hAnsi="Tahoma" w:cs="Tahoma"/>
                <w:b/>
                <w:bCs/>
              </w:rPr>
              <w:t xml:space="preserve">Сведения о доверенности </w:t>
            </w:r>
            <w:r w:rsidRPr="000F70A3">
              <w:rPr>
                <w:rFonts w:ascii="Tahoma" w:hAnsi="Tahoma" w:cs="Tahoma"/>
                <w:bCs/>
                <w:i/>
              </w:rPr>
              <w:t>(если лицо, передающее права на Закладную, действует по доверенности)</w:t>
            </w:r>
          </w:p>
        </w:tc>
      </w:tr>
      <w:tr w:rsidR="008A5A42" w:rsidRPr="000F70A3" w:rsidTr="00C04715">
        <w:tc>
          <w:tcPr>
            <w:tcW w:w="5000" w:type="pct"/>
          </w:tcPr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  <w:p w:rsidR="008A5A42" w:rsidRPr="000F70A3" w:rsidRDefault="008A5A42" w:rsidP="00C0471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8A5A42" w:rsidRPr="000F70A3" w:rsidRDefault="008A5A42" w:rsidP="008A5A42">
      <w:pPr>
        <w:spacing w:line="240" w:lineRule="auto"/>
        <w:rPr>
          <w:rFonts w:ascii="Tahoma" w:hAnsi="Tahoma" w:cs="Tahoma"/>
        </w:rPr>
      </w:pPr>
      <w:r w:rsidRPr="000F70A3">
        <w:rPr>
          <w:rFonts w:ascii="Tahoma" w:hAnsi="Tahoma" w:cs="Tahoma"/>
        </w:rPr>
        <w:t xml:space="preserve"> </w:t>
      </w:r>
    </w:p>
    <w:p w:rsidR="00E854DA" w:rsidRPr="000F70A3" w:rsidRDefault="00E854DA" w:rsidP="008A5A42">
      <w:pPr>
        <w:tabs>
          <w:tab w:val="left" w:pos="709"/>
        </w:tabs>
        <w:spacing w:line="240" w:lineRule="auto"/>
        <w:rPr>
          <w:rFonts w:ascii="Tahoma" w:hAnsi="Tahoma" w:cs="Tahoma"/>
        </w:rPr>
      </w:pPr>
    </w:p>
    <w:sectPr w:rsidR="00E854DA" w:rsidRPr="000F70A3" w:rsidSect="008A5A42">
      <w:headerReference w:type="default" r:id="rId21"/>
      <w:footerReference w:type="default" r:id="rId22"/>
      <w:endnotePr>
        <w:numFmt w:val="decimal"/>
      </w:endnotePr>
      <w:pgSz w:w="11906" w:h="16838" w:code="9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13" w:rsidRDefault="00933513" w:rsidP="00E9025D">
      <w:pPr>
        <w:spacing w:line="240" w:lineRule="auto"/>
      </w:pPr>
      <w:r>
        <w:separator/>
      </w:r>
    </w:p>
  </w:endnote>
  <w:endnote w:type="continuationSeparator" w:id="0">
    <w:p w:rsidR="00933513" w:rsidRDefault="00933513" w:rsidP="00E9025D">
      <w:pPr>
        <w:spacing w:line="240" w:lineRule="auto"/>
      </w:pPr>
      <w:r>
        <w:continuationSeparator/>
      </w:r>
    </w:p>
  </w:endnote>
  <w:endnote w:type="continuationNotice" w:id="1">
    <w:p w:rsidR="00933513" w:rsidRDefault="00933513" w:rsidP="00E902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Pr="00C5621B" w:rsidRDefault="00AB38E9">
    <w:pPr>
      <w:pStyle w:val="af5"/>
      <w:jc w:val="center"/>
      <w:rPr>
        <w:rFonts w:ascii="Tahoma" w:hAnsi="Tahoma" w:cs="Tahoma"/>
        <w:sz w:val="20"/>
      </w:rPr>
    </w:pPr>
  </w:p>
  <w:p w:rsidR="00AB38E9" w:rsidRDefault="00AB38E9" w:rsidP="00A937C3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Pr="00B73230" w:rsidRDefault="00AB38E9" w:rsidP="00A937C3">
    <w:pPr>
      <w:pStyle w:val="af5"/>
      <w:jc w:val="center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Pr="001E72DB" w:rsidRDefault="00AB38E9" w:rsidP="001E72DB">
    <w:pPr>
      <w:pStyle w:val="af5"/>
      <w:jc w:val="center"/>
      <w:rPr>
        <w:rFonts w:ascii="Tahoma" w:hAnsi="Tahoma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Pr="001E72DB" w:rsidRDefault="00AB38E9" w:rsidP="001E72DB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13" w:rsidRDefault="00933513" w:rsidP="00E9025D">
      <w:pPr>
        <w:spacing w:line="240" w:lineRule="auto"/>
      </w:pPr>
      <w:r>
        <w:separator/>
      </w:r>
    </w:p>
  </w:footnote>
  <w:footnote w:type="continuationSeparator" w:id="0">
    <w:p w:rsidR="00933513" w:rsidRDefault="00933513" w:rsidP="00E9025D">
      <w:pPr>
        <w:spacing w:line="240" w:lineRule="auto"/>
      </w:pPr>
      <w:r>
        <w:continuationSeparator/>
      </w:r>
    </w:p>
  </w:footnote>
  <w:footnote w:type="continuationNotice" w:id="1">
    <w:p w:rsidR="00933513" w:rsidRDefault="00933513" w:rsidP="00E902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9025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AB38E9" w:rsidRPr="00413A90" w:rsidRDefault="00AB38E9">
        <w:pPr>
          <w:pStyle w:val="af7"/>
          <w:jc w:val="center"/>
          <w:rPr>
            <w:rFonts w:ascii="Tahoma" w:hAnsi="Tahoma" w:cs="Tahoma"/>
            <w:sz w:val="20"/>
          </w:rPr>
        </w:pPr>
        <w:r w:rsidRPr="00413A90">
          <w:rPr>
            <w:rFonts w:ascii="Tahoma" w:hAnsi="Tahoma" w:cs="Tahoma"/>
            <w:sz w:val="20"/>
          </w:rPr>
          <w:fldChar w:fldCharType="begin"/>
        </w:r>
        <w:r w:rsidRPr="00413A90">
          <w:rPr>
            <w:rFonts w:ascii="Tahoma" w:hAnsi="Tahoma" w:cs="Tahoma"/>
            <w:sz w:val="20"/>
          </w:rPr>
          <w:instrText>PAGE   \* MERGEFORMAT</w:instrText>
        </w:r>
        <w:r w:rsidRPr="00413A90">
          <w:rPr>
            <w:rFonts w:ascii="Tahoma" w:hAnsi="Tahoma" w:cs="Tahoma"/>
            <w:sz w:val="20"/>
          </w:rPr>
          <w:fldChar w:fldCharType="separate"/>
        </w:r>
        <w:r w:rsidR="00A5545B">
          <w:rPr>
            <w:rFonts w:ascii="Tahoma" w:hAnsi="Tahoma" w:cs="Tahoma"/>
            <w:noProof/>
            <w:sz w:val="20"/>
          </w:rPr>
          <w:t>1</w:t>
        </w:r>
        <w:r w:rsidRPr="00413A90">
          <w:rPr>
            <w:rFonts w:ascii="Tahoma" w:hAnsi="Tahoma" w:cs="Tahoma"/>
            <w:sz w:val="20"/>
          </w:rPr>
          <w:fldChar w:fldCharType="end"/>
        </w:r>
      </w:p>
    </w:sdtContent>
  </w:sdt>
  <w:p w:rsidR="00AB38E9" w:rsidRDefault="00AB38E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Default="00AB38E9">
    <w:pPr>
      <w:pStyle w:val="af7"/>
      <w:jc w:val="center"/>
    </w:pPr>
  </w:p>
  <w:p w:rsidR="00AB38E9" w:rsidRDefault="00AB38E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9" w:rsidRDefault="00AB38E9" w:rsidP="00A937C3">
    <w:pPr>
      <w:pStyle w:val="af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AB38E9" w:rsidRDefault="00AB38E9">
    <w:pPr>
      <w:pStyle w:val="af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6440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AB38E9" w:rsidRPr="004F1BE8" w:rsidRDefault="00AB38E9">
        <w:pPr>
          <w:pStyle w:val="af7"/>
          <w:jc w:val="center"/>
          <w:rPr>
            <w:rFonts w:ascii="Tahoma" w:hAnsi="Tahoma" w:cs="Tahoma"/>
            <w:sz w:val="20"/>
          </w:rPr>
        </w:pPr>
        <w:r w:rsidRPr="004F1BE8">
          <w:rPr>
            <w:rFonts w:ascii="Tahoma" w:hAnsi="Tahoma" w:cs="Tahoma"/>
            <w:sz w:val="20"/>
          </w:rPr>
          <w:fldChar w:fldCharType="begin"/>
        </w:r>
        <w:r w:rsidRPr="004F1BE8">
          <w:rPr>
            <w:rFonts w:ascii="Tahoma" w:hAnsi="Tahoma" w:cs="Tahoma"/>
            <w:sz w:val="20"/>
          </w:rPr>
          <w:instrText>PAGE   \* MERGEFORMAT</w:instrText>
        </w:r>
        <w:r w:rsidRPr="004F1BE8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22</w:t>
        </w:r>
        <w:r w:rsidRPr="004F1BE8">
          <w:rPr>
            <w:rFonts w:ascii="Tahoma" w:hAnsi="Tahoma" w:cs="Tahoma"/>
            <w:sz w:val="20"/>
          </w:rPr>
          <w:fldChar w:fldCharType="end"/>
        </w:r>
      </w:p>
    </w:sdtContent>
  </w:sdt>
  <w:p w:rsidR="00AB38E9" w:rsidRDefault="00AB38E9">
    <w:pPr>
      <w:pStyle w:val="af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46809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AB38E9" w:rsidRPr="00413A90" w:rsidRDefault="00AB38E9">
        <w:pPr>
          <w:pStyle w:val="af7"/>
          <w:jc w:val="center"/>
          <w:rPr>
            <w:rFonts w:ascii="Tahoma" w:hAnsi="Tahoma" w:cs="Tahoma"/>
            <w:sz w:val="20"/>
          </w:rPr>
        </w:pPr>
        <w:r w:rsidRPr="00413A90">
          <w:rPr>
            <w:rFonts w:ascii="Tahoma" w:hAnsi="Tahoma" w:cs="Tahoma"/>
            <w:sz w:val="20"/>
          </w:rPr>
          <w:fldChar w:fldCharType="begin"/>
        </w:r>
        <w:r w:rsidRPr="00413A90">
          <w:rPr>
            <w:rFonts w:ascii="Tahoma" w:hAnsi="Tahoma" w:cs="Tahoma"/>
            <w:sz w:val="20"/>
          </w:rPr>
          <w:instrText>PAGE   \* MERGEFORMAT</w:instrText>
        </w:r>
        <w:r w:rsidRPr="00413A90">
          <w:rPr>
            <w:rFonts w:ascii="Tahoma" w:hAnsi="Tahoma" w:cs="Tahoma"/>
            <w:sz w:val="20"/>
          </w:rPr>
          <w:fldChar w:fldCharType="separate"/>
        </w:r>
        <w:r w:rsidR="00A5545B">
          <w:rPr>
            <w:rFonts w:ascii="Tahoma" w:hAnsi="Tahoma" w:cs="Tahoma"/>
            <w:noProof/>
            <w:sz w:val="20"/>
          </w:rPr>
          <w:t>25</w:t>
        </w:r>
        <w:r w:rsidRPr="00413A90">
          <w:rPr>
            <w:rFonts w:ascii="Tahoma" w:hAnsi="Tahoma" w:cs="Tahoma"/>
            <w:sz w:val="20"/>
          </w:rPr>
          <w:fldChar w:fldCharType="end"/>
        </w:r>
      </w:p>
    </w:sdtContent>
  </w:sdt>
  <w:p w:rsidR="00AB38E9" w:rsidRPr="009156B1" w:rsidRDefault="00AB38E9" w:rsidP="00F15C10">
    <w:pPr>
      <w:pStyle w:val="af7"/>
      <w:rPr>
        <w:rFonts w:ascii="Tahoma" w:hAnsi="Tahoma" w:cs="Tahoma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808506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AB38E9" w:rsidRPr="00234811" w:rsidRDefault="00AB38E9">
        <w:pPr>
          <w:pStyle w:val="af7"/>
          <w:jc w:val="center"/>
          <w:rPr>
            <w:rFonts w:ascii="Tahoma" w:hAnsi="Tahoma" w:cs="Tahoma"/>
            <w:sz w:val="20"/>
          </w:rPr>
        </w:pPr>
        <w:r w:rsidRPr="00234811">
          <w:rPr>
            <w:rFonts w:ascii="Tahoma" w:hAnsi="Tahoma" w:cs="Tahoma"/>
            <w:sz w:val="20"/>
          </w:rPr>
          <w:fldChar w:fldCharType="begin"/>
        </w:r>
        <w:r w:rsidRPr="00234811">
          <w:rPr>
            <w:rFonts w:ascii="Tahoma" w:hAnsi="Tahoma" w:cs="Tahoma"/>
            <w:sz w:val="20"/>
          </w:rPr>
          <w:instrText>PAGE   \* MERGEFORMAT</w:instrText>
        </w:r>
        <w:r w:rsidRPr="00234811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47</w:t>
        </w:r>
        <w:r w:rsidRPr="00234811">
          <w:rPr>
            <w:rFonts w:ascii="Tahoma" w:hAnsi="Tahoma" w:cs="Tahoma"/>
            <w:sz w:val="20"/>
          </w:rPr>
          <w:fldChar w:fldCharType="end"/>
        </w:r>
      </w:p>
    </w:sdtContent>
  </w:sdt>
  <w:p w:rsidR="00AB38E9" w:rsidRDefault="00AB38E9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AB38E9" w:rsidRPr="00234811" w:rsidRDefault="00AB38E9">
        <w:pPr>
          <w:pStyle w:val="af7"/>
          <w:jc w:val="center"/>
          <w:rPr>
            <w:rFonts w:ascii="Tahoma" w:hAnsi="Tahoma" w:cs="Tahoma"/>
            <w:sz w:val="20"/>
          </w:rPr>
        </w:pPr>
        <w:r w:rsidRPr="00234811">
          <w:rPr>
            <w:rFonts w:ascii="Tahoma" w:hAnsi="Tahoma" w:cs="Tahoma"/>
            <w:sz w:val="20"/>
          </w:rPr>
          <w:fldChar w:fldCharType="begin"/>
        </w:r>
        <w:r w:rsidRPr="00234811">
          <w:rPr>
            <w:rFonts w:ascii="Tahoma" w:hAnsi="Tahoma" w:cs="Tahoma"/>
            <w:sz w:val="20"/>
          </w:rPr>
          <w:instrText>PAGE   \* MERGEFORMAT</w:instrText>
        </w:r>
        <w:r w:rsidRPr="00234811">
          <w:rPr>
            <w:rFonts w:ascii="Tahoma" w:hAnsi="Tahoma" w:cs="Tahoma"/>
            <w:sz w:val="20"/>
          </w:rPr>
          <w:fldChar w:fldCharType="separate"/>
        </w:r>
        <w:r w:rsidR="00A5545B">
          <w:rPr>
            <w:rFonts w:ascii="Tahoma" w:hAnsi="Tahoma" w:cs="Tahoma"/>
            <w:noProof/>
            <w:sz w:val="20"/>
          </w:rPr>
          <w:t>26</w:t>
        </w:r>
        <w:r w:rsidRPr="00234811">
          <w:rPr>
            <w:rFonts w:ascii="Tahoma" w:hAnsi="Tahoma" w:cs="Tahoma"/>
            <w:sz w:val="20"/>
          </w:rPr>
          <w:fldChar w:fldCharType="end"/>
        </w:r>
      </w:p>
    </w:sdtContent>
  </w:sdt>
  <w:p w:rsidR="00AB38E9" w:rsidRDefault="00AB38E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125275D"/>
    <w:multiLevelType w:val="hybridMultilevel"/>
    <w:tmpl w:val="A12C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B767D"/>
    <w:multiLevelType w:val="hybridMultilevel"/>
    <w:tmpl w:val="F934EF54"/>
    <w:lvl w:ilvl="0" w:tplc="12C450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9D4B28"/>
    <w:multiLevelType w:val="hybridMultilevel"/>
    <w:tmpl w:val="A442F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4736A4"/>
    <w:multiLevelType w:val="hybridMultilevel"/>
    <w:tmpl w:val="58701678"/>
    <w:lvl w:ilvl="0" w:tplc="EC9EE85A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>
    <w:nsid w:val="04AB3338"/>
    <w:multiLevelType w:val="hybridMultilevel"/>
    <w:tmpl w:val="8C6A40A4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F72D3"/>
    <w:multiLevelType w:val="hybridMultilevel"/>
    <w:tmpl w:val="BA4C9D9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A120245"/>
    <w:multiLevelType w:val="hybridMultilevel"/>
    <w:tmpl w:val="8482EAEC"/>
    <w:lvl w:ilvl="0" w:tplc="8318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566A95"/>
    <w:multiLevelType w:val="hybridMultilevel"/>
    <w:tmpl w:val="5F162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5C5DC2"/>
    <w:multiLevelType w:val="hybridMultilevel"/>
    <w:tmpl w:val="61EE5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8C25AE"/>
    <w:multiLevelType w:val="hybridMultilevel"/>
    <w:tmpl w:val="AFEC8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BD187E"/>
    <w:multiLevelType w:val="multilevel"/>
    <w:tmpl w:val="6292DF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70A7F6D"/>
    <w:multiLevelType w:val="hybridMultilevel"/>
    <w:tmpl w:val="1E1457BC"/>
    <w:lvl w:ilvl="0" w:tplc="E340A8FC">
      <w:start w:val="1"/>
      <w:numFmt w:val="russianLower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1CA22C92"/>
    <w:multiLevelType w:val="hybridMultilevel"/>
    <w:tmpl w:val="351A97DC"/>
    <w:lvl w:ilvl="0" w:tplc="0226D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C27DC2"/>
    <w:multiLevelType w:val="hybridMultilevel"/>
    <w:tmpl w:val="94F04DB6"/>
    <w:lvl w:ilvl="0" w:tplc="C90202B2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217536CD"/>
    <w:multiLevelType w:val="hybridMultilevel"/>
    <w:tmpl w:val="3482CDDC"/>
    <w:lvl w:ilvl="0" w:tplc="C10C723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2BA616D"/>
    <w:multiLevelType w:val="hybridMultilevel"/>
    <w:tmpl w:val="C3B47F6E"/>
    <w:lvl w:ilvl="0" w:tplc="E340A8F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5F559E"/>
    <w:multiLevelType w:val="multilevel"/>
    <w:tmpl w:val="4530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9">
    <w:nsid w:val="26873CBE"/>
    <w:multiLevelType w:val="hybridMultilevel"/>
    <w:tmpl w:val="FEE4271E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0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86503A"/>
    <w:multiLevelType w:val="hybridMultilevel"/>
    <w:tmpl w:val="84C4C728"/>
    <w:lvl w:ilvl="0" w:tplc="7A4079FE">
      <w:start w:val="1"/>
      <w:numFmt w:val="russianLower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A111C1C"/>
    <w:multiLevelType w:val="hybridMultilevel"/>
    <w:tmpl w:val="0F326C64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ABC2B14"/>
    <w:multiLevelType w:val="hybridMultilevel"/>
    <w:tmpl w:val="A456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AE02020"/>
    <w:multiLevelType w:val="hybridMultilevel"/>
    <w:tmpl w:val="4860E33C"/>
    <w:lvl w:ilvl="0" w:tplc="0419000D">
      <w:start w:val="1"/>
      <w:numFmt w:val="bullet"/>
      <w:lvlText w:val=""/>
      <w:lvlJc w:val="left"/>
      <w:pPr>
        <w:ind w:left="4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36">
    <w:nsid w:val="2DEC7349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2EC8768C"/>
    <w:multiLevelType w:val="hybridMultilevel"/>
    <w:tmpl w:val="55EE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C30900"/>
    <w:multiLevelType w:val="hybridMultilevel"/>
    <w:tmpl w:val="D878F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CA4F0D"/>
    <w:multiLevelType w:val="multilevel"/>
    <w:tmpl w:val="9758778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324665FC"/>
    <w:multiLevelType w:val="hybridMultilevel"/>
    <w:tmpl w:val="9E34D50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F877F9"/>
    <w:multiLevelType w:val="hybridMultilevel"/>
    <w:tmpl w:val="D7624A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</w:abstractNum>
  <w:abstractNum w:abstractNumId="44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4986EC8"/>
    <w:multiLevelType w:val="hybridMultilevel"/>
    <w:tmpl w:val="8700A7EA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8FA0B78"/>
    <w:multiLevelType w:val="multilevel"/>
    <w:tmpl w:val="4530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8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7B4794"/>
    <w:multiLevelType w:val="hybridMultilevel"/>
    <w:tmpl w:val="9AD695E2"/>
    <w:lvl w:ilvl="0" w:tplc="BB4CD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F5439E4"/>
    <w:multiLevelType w:val="hybridMultilevel"/>
    <w:tmpl w:val="99BAEE3C"/>
    <w:lvl w:ilvl="0" w:tplc="3B40974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34A3DC1"/>
    <w:multiLevelType w:val="hybridMultilevel"/>
    <w:tmpl w:val="CBEEE542"/>
    <w:lvl w:ilvl="0" w:tplc="A3BE538E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5">
    <w:nsid w:val="464C100F"/>
    <w:multiLevelType w:val="multilevel"/>
    <w:tmpl w:val="8E9EB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56">
    <w:nsid w:val="471D6184"/>
    <w:multiLevelType w:val="hybridMultilevel"/>
    <w:tmpl w:val="92D45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B33350A"/>
    <w:multiLevelType w:val="hybridMultilevel"/>
    <w:tmpl w:val="E70C5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FCB5499"/>
    <w:multiLevelType w:val="hybridMultilevel"/>
    <w:tmpl w:val="5F34D930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9">
    <w:nsid w:val="540D44EB"/>
    <w:multiLevelType w:val="hybridMultilevel"/>
    <w:tmpl w:val="50AA0368"/>
    <w:lvl w:ilvl="0" w:tplc="E340A8F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49E093F"/>
    <w:multiLevelType w:val="hybridMultilevel"/>
    <w:tmpl w:val="DC401BD2"/>
    <w:lvl w:ilvl="0" w:tplc="7A4079FE">
      <w:start w:val="1"/>
      <w:numFmt w:val="russianLower"/>
      <w:lvlText w:val="%1)"/>
      <w:lvlJc w:val="left"/>
      <w:pPr>
        <w:ind w:left="1465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1">
    <w:nsid w:val="54EA4FD5"/>
    <w:multiLevelType w:val="hybridMultilevel"/>
    <w:tmpl w:val="84C4C728"/>
    <w:lvl w:ilvl="0" w:tplc="7A4079FE">
      <w:start w:val="1"/>
      <w:numFmt w:val="russianLower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5295980"/>
    <w:multiLevelType w:val="hybridMultilevel"/>
    <w:tmpl w:val="53B6D78A"/>
    <w:lvl w:ilvl="0" w:tplc="6870EB94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999183E"/>
    <w:multiLevelType w:val="multilevel"/>
    <w:tmpl w:val="955C65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>
    <w:nsid w:val="59B124CD"/>
    <w:multiLevelType w:val="hybridMultilevel"/>
    <w:tmpl w:val="3E5CCBA4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65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AD5076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FB5C7F"/>
    <w:multiLevelType w:val="hybridMultilevel"/>
    <w:tmpl w:val="5FC22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D804FF2"/>
    <w:multiLevelType w:val="hybridMultilevel"/>
    <w:tmpl w:val="7FB8139A"/>
    <w:lvl w:ilvl="0" w:tplc="E340A8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A454DB"/>
    <w:multiLevelType w:val="multilevel"/>
    <w:tmpl w:val="5B9AAAC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63B84942"/>
    <w:multiLevelType w:val="hybridMultilevel"/>
    <w:tmpl w:val="5C2C8170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3">
    <w:nsid w:val="6A1753A4"/>
    <w:multiLevelType w:val="hybridMultilevel"/>
    <w:tmpl w:val="1842E34E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4">
    <w:nsid w:val="6CFF341D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E0D3640"/>
    <w:multiLevelType w:val="hybridMultilevel"/>
    <w:tmpl w:val="303A82A2"/>
    <w:lvl w:ilvl="0" w:tplc="A3BE5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FDD44F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26A1064"/>
    <w:multiLevelType w:val="hybridMultilevel"/>
    <w:tmpl w:val="E764689A"/>
    <w:lvl w:ilvl="0" w:tplc="1DEC5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B218C8"/>
    <w:multiLevelType w:val="hybridMultilevel"/>
    <w:tmpl w:val="68DC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1">
    <w:nsid w:val="799226DA"/>
    <w:multiLevelType w:val="hybridMultilevel"/>
    <w:tmpl w:val="9FD64F72"/>
    <w:lvl w:ilvl="0" w:tplc="47004590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99A5D41"/>
    <w:multiLevelType w:val="hybridMultilevel"/>
    <w:tmpl w:val="A88CB1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3">
    <w:nsid w:val="799D51E5"/>
    <w:multiLevelType w:val="hybridMultilevel"/>
    <w:tmpl w:val="13DC669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4">
    <w:nsid w:val="79A629AE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5">
    <w:nsid w:val="7BA130A3"/>
    <w:multiLevelType w:val="hybridMultilevel"/>
    <w:tmpl w:val="1278EAC6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86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CD53BAF"/>
    <w:multiLevelType w:val="hybridMultilevel"/>
    <w:tmpl w:val="0E4CD156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E6679A"/>
    <w:multiLevelType w:val="multilevel"/>
    <w:tmpl w:val="11F4156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>
    <w:nsid w:val="7DB5518B"/>
    <w:multiLevelType w:val="hybridMultilevel"/>
    <w:tmpl w:val="61C42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6C4F63"/>
    <w:multiLevelType w:val="hybridMultilevel"/>
    <w:tmpl w:val="C0A8603C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1"/>
  </w:num>
  <w:num w:numId="3">
    <w:abstractNumId w:val="0"/>
  </w:num>
  <w:num w:numId="4">
    <w:abstractNumId w:val="86"/>
  </w:num>
  <w:num w:numId="5">
    <w:abstractNumId w:val="50"/>
  </w:num>
  <w:num w:numId="6">
    <w:abstractNumId w:val="88"/>
  </w:num>
  <w:num w:numId="7">
    <w:abstractNumId w:val="89"/>
  </w:num>
  <w:num w:numId="8">
    <w:abstractNumId w:val="28"/>
  </w:num>
  <w:num w:numId="9">
    <w:abstractNumId w:val="33"/>
  </w:num>
  <w:num w:numId="10">
    <w:abstractNumId w:val="3"/>
  </w:num>
  <w:num w:numId="11">
    <w:abstractNumId w:val="40"/>
  </w:num>
  <w:num w:numId="12">
    <w:abstractNumId w:val="37"/>
  </w:num>
  <w:num w:numId="13">
    <w:abstractNumId w:val="44"/>
  </w:num>
  <w:num w:numId="14">
    <w:abstractNumId w:val="76"/>
  </w:num>
  <w:num w:numId="15">
    <w:abstractNumId w:val="67"/>
  </w:num>
  <w:num w:numId="16">
    <w:abstractNumId w:val="70"/>
  </w:num>
  <w:num w:numId="17">
    <w:abstractNumId w:val="27"/>
  </w:num>
  <w:num w:numId="18">
    <w:abstractNumId w:val="48"/>
  </w:num>
  <w:num w:numId="19">
    <w:abstractNumId w:val="18"/>
  </w:num>
  <w:num w:numId="20">
    <w:abstractNumId w:val="5"/>
  </w:num>
  <w:num w:numId="21">
    <w:abstractNumId w:val="61"/>
  </w:num>
  <w:num w:numId="22">
    <w:abstractNumId w:val="11"/>
  </w:num>
  <w:num w:numId="23">
    <w:abstractNumId w:val="14"/>
  </w:num>
  <w:num w:numId="24">
    <w:abstractNumId w:val="10"/>
  </w:num>
  <w:num w:numId="25">
    <w:abstractNumId w:val="22"/>
  </w:num>
  <w:num w:numId="26">
    <w:abstractNumId w:val="77"/>
  </w:num>
  <w:num w:numId="27">
    <w:abstractNumId w:val="16"/>
  </w:num>
  <w:num w:numId="28">
    <w:abstractNumId w:val="46"/>
  </w:num>
  <w:num w:numId="29">
    <w:abstractNumId w:val="9"/>
  </w:num>
  <w:num w:numId="30">
    <w:abstractNumId w:val="2"/>
  </w:num>
  <w:num w:numId="31">
    <w:abstractNumId w:val="80"/>
  </w:num>
  <w:num w:numId="32">
    <w:abstractNumId w:val="52"/>
  </w:num>
  <w:num w:numId="33">
    <w:abstractNumId w:val="56"/>
  </w:num>
  <w:num w:numId="34">
    <w:abstractNumId w:val="15"/>
  </w:num>
  <w:num w:numId="35">
    <w:abstractNumId w:val="62"/>
  </w:num>
  <w:num w:numId="36">
    <w:abstractNumId w:val="91"/>
  </w:num>
  <w:num w:numId="37">
    <w:abstractNumId w:val="20"/>
  </w:num>
  <w:num w:numId="38">
    <w:abstractNumId w:val="65"/>
  </w:num>
  <w:num w:numId="39">
    <w:abstractNumId w:val="12"/>
  </w:num>
  <w:num w:numId="40">
    <w:abstractNumId w:val="90"/>
  </w:num>
  <w:num w:numId="41">
    <w:abstractNumId w:val="84"/>
  </w:num>
  <w:num w:numId="42">
    <w:abstractNumId w:val="54"/>
  </w:num>
  <w:num w:numId="43">
    <w:abstractNumId w:val="7"/>
  </w:num>
  <w:num w:numId="44">
    <w:abstractNumId w:val="51"/>
  </w:num>
  <w:num w:numId="45">
    <w:abstractNumId w:val="24"/>
  </w:num>
  <w:num w:numId="46">
    <w:abstractNumId w:val="87"/>
  </w:num>
  <w:num w:numId="47">
    <w:abstractNumId w:val="53"/>
  </w:num>
  <w:num w:numId="48">
    <w:abstractNumId w:val="81"/>
  </w:num>
  <w:num w:numId="49">
    <w:abstractNumId w:val="30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8"/>
  </w:num>
  <w:num w:numId="53">
    <w:abstractNumId w:val="55"/>
  </w:num>
  <w:num w:numId="54">
    <w:abstractNumId w:val="79"/>
  </w:num>
  <w:num w:numId="55">
    <w:abstractNumId w:val="74"/>
  </w:num>
  <w:num w:numId="56">
    <w:abstractNumId w:val="19"/>
  </w:num>
  <w:num w:numId="57">
    <w:abstractNumId w:val="49"/>
  </w:num>
  <w:num w:numId="58">
    <w:abstractNumId w:val="17"/>
  </w:num>
  <w:num w:numId="59">
    <w:abstractNumId w:val="42"/>
  </w:num>
  <w:num w:numId="60">
    <w:abstractNumId w:val="73"/>
  </w:num>
  <w:num w:numId="61">
    <w:abstractNumId w:val="45"/>
  </w:num>
  <w:num w:numId="62">
    <w:abstractNumId w:val="66"/>
  </w:num>
  <w:num w:numId="63">
    <w:abstractNumId w:val="25"/>
  </w:num>
  <w:num w:numId="64">
    <w:abstractNumId w:val="39"/>
  </w:num>
  <w:num w:numId="65">
    <w:abstractNumId w:val="82"/>
  </w:num>
  <w:num w:numId="66">
    <w:abstractNumId w:val="72"/>
  </w:num>
  <w:num w:numId="67">
    <w:abstractNumId w:val="58"/>
  </w:num>
  <w:num w:numId="68">
    <w:abstractNumId w:val="92"/>
  </w:num>
  <w:num w:numId="69">
    <w:abstractNumId w:val="83"/>
  </w:num>
  <w:num w:numId="70">
    <w:abstractNumId w:val="26"/>
  </w:num>
  <w:num w:numId="71">
    <w:abstractNumId w:val="21"/>
  </w:num>
  <w:num w:numId="72">
    <w:abstractNumId w:val="57"/>
  </w:num>
  <w:num w:numId="73">
    <w:abstractNumId w:val="32"/>
  </w:num>
  <w:num w:numId="74">
    <w:abstractNumId w:val="29"/>
  </w:num>
  <w:num w:numId="75">
    <w:abstractNumId w:val="60"/>
  </w:num>
  <w:num w:numId="76">
    <w:abstractNumId w:val="35"/>
  </w:num>
  <w:num w:numId="77">
    <w:abstractNumId w:val="13"/>
  </w:num>
  <w:num w:numId="78">
    <w:abstractNumId w:val="64"/>
  </w:num>
  <w:num w:numId="79">
    <w:abstractNumId w:val="6"/>
  </w:num>
  <w:num w:numId="80">
    <w:abstractNumId w:val="69"/>
  </w:num>
  <w:num w:numId="81">
    <w:abstractNumId w:val="85"/>
  </w:num>
  <w:num w:numId="82">
    <w:abstractNumId w:val="43"/>
  </w:num>
  <w:num w:numId="83">
    <w:abstractNumId w:val="34"/>
  </w:num>
  <w:num w:numId="84">
    <w:abstractNumId w:val="59"/>
  </w:num>
  <w:num w:numId="85">
    <w:abstractNumId w:val="38"/>
  </w:num>
  <w:num w:numId="86">
    <w:abstractNumId w:val="71"/>
  </w:num>
  <w:num w:numId="87">
    <w:abstractNumId w:val="47"/>
  </w:num>
  <w:num w:numId="88">
    <w:abstractNumId w:val="31"/>
  </w:num>
  <w:num w:numId="89">
    <w:abstractNumId w:val="78"/>
  </w:num>
  <w:num w:numId="90">
    <w:abstractNumId w:val="23"/>
  </w:num>
  <w:num w:numId="91">
    <w:abstractNumId w:val="75"/>
  </w:num>
  <w:num w:numId="92">
    <w:abstractNumId w:val="3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F"/>
    <w:rsid w:val="0000002A"/>
    <w:rsid w:val="0000007E"/>
    <w:rsid w:val="000001CB"/>
    <w:rsid w:val="00000370"/>
    <w:rsid w:val="0000038D"/>
    <w:rsid w:val="0000039F"/>
    <w:rsid w:val="000004EA"/>
    <w:rsid w:val="000009C8"/>
    <w:rsid w:val="00000A70"/>
    <w:rsid w:val="00000A8F"/>
    <w:rsid w:val="00000DE8"/>
    <w:rsid w:val="00000E67"/>
    <w:rsid w:val="00001135"/>
    <w:rsid w:val="00001235"/>
    <w:rsid w:val="00001397"/>
    <w:rsid w:val="000014A4"/>
    <w:rsid w:val="00001984"/>
    <w:rsid w:val="00001CE0"/>
    <w:rsid w:val="00001F5D"/>
    <w:rsid w:val="00002458"/>
    <w:rsid w:val="000024FB"/>
    <w:rsid w:val="00002968"/>
    <w:rsid w:val="000029AC"/>
    <w:rsid w:val="00002B5E"/>
    <w:rsid w:val="00002C0B"/>
    <w:rsid w:val="00002C75"/>
    <w:rsid w:val="00002F46"/>
    <w:rsid w:val="0000301E"/>
    <w:rsid w:val="00003211"/>
    <w:rsid w:val="000033B3"/>
    <w:rsid w:val="0000373F"/>
    <w:rsid w:val="00003785"/>
    <w:rsid w:val="00003860"/>
    <w:rsid w:val="0000391A"/>
    <w:rsid w:val="00003B42"/>
    <w:rsid w:val="0000402F"/>
    <w:rsid w:val="000040BB"/>
    <w:rsid w:val="00004391"/>
    <w:rsid w:val="00004747"/>
    <w:rsid w:val="00004A65"/>
    <w:rsid w:val="00004DC2"/>
    <w:rsid w:val="00005191"/>
    <w:rsid w:val="0000544B"/>
    <w:rsid w:val="00005490"/>
    <w:rsid w:val="000056FE"/>
    <w:rsid w:val="0000590D"/>
    <w:rsid w:val="00005AA3"/>
    <w:rsid w:val="00005DBF"/>
    <w:rsid w:val="00005F4F"/>
    <w:rsid w:val="00005F76"/>
    <w:rsid w:val="00006100"/>
    <w:rsid w:val="000061D5"/>
    <w:rsid w:val="00006269"/>
    <w:rsid w:val="000062F7"/>
    <w:rsid w:val="00006902"/>
    <w:rsid w:val="00006CB5"/>
    <w:rsid w:val="00006E6F"/>
    <w:rsid w:val="00006F8B"/>
    <w:rsid w:val="000072A7"/>
    <w:rsid w:val="00007326"/>
    <w:rsid w:val="00007743"/>
    <w:rsid w:val="00007896"/>
    <w:rsid w:val="000078E7"/>
    <w:rsid w:val="00007943"/>
    <w:rsid w:val="00007C18"/>
    <w:rsid w:val="00007E8B"/>
    <w:rsid w:val="00007FF7"/>
    <w:rsid w:val="00010103"/>
    <w:rsid w:val="000101FC"/>
    <w:rsid w:val="0001067E"/>
    <w:rsid w:val="00010685"/>
    <w:rsid w:val="0001084B"/>
    <w:rsid w:val="00010BC2"/>
    <w:rsid w:val="00010D9B"/>
    <w:rsid w:val="00010EDC"/>
    <w:rsid w:val="00011236"/>
    <w:rsid w:val="0001136E"/>
    <w:rsid w:val="000113A9"/>
    <w:rsid w:val="00011ADD"/>
    <w:rsid w:val="000120E8"/>
    <w:rsid w:val="00012293"/>
    <w:rsid w:val="0001237D"/>
    <w:rsid w:val="00012436"/>
    <w:rsid w:val="00012487"/>
    <w:rsid w:val="000127DB"/>
    <w:rsid w:val="00012872"/>
    <w:rsid w:val="00012DBD"/>
    <w:rsid w:val="00012E47"/>
    <w:rsid w:val="00012EB7"/>
    <w:rsid w:val="00013138"/>
    <w:rsid w:val="000131E1"/>
    <w:rsid w:val="0001336D"/>
    <w:rsid w:val="00013745"/>
    <w:rsid w:val="000139CB"/>
    <w:rsid w:val="000139DB"/>
    <w:rsid w:val="00013BE9"/>
    <w:rsid w:val="00014467"/>
    <w:rsid w:val="00014644"/>
    <w:rsid w:val="00014792"/>
    <w:rsid w:val="000147CC"/>
    <w:rsid w:val="00014873"/>
    <w:rsid w:val="00014909"/>
    <w:rsid w:val="000149C2"/>
    <w:rsid w:val="00014B85"/>
    <w:rsid w:val="00014CCF"/>
    <w:rsid w:val="00015263"/>
    <w:rsid w:val="000154E7"/>
    <w:rsid w:val="00015679"/>
    <w:rsid w:val="0001569F"/>
    <w:rsid w:val="00015857"/>
    <w:rsid w:val="000159BD"/>
    <w:rsid w:val="00015BE2"/>
    <w:rsid w:val="00015C50"/>
    <w:rsid w:val="00015D72"/>
    <w:rsid w:val="00015DC6"/>
    <w:rsid w:val="00015F55"/>
    <w:rsid w:val="00015FD4"/>
    <w:rsid w:val="00016032"/>
    <w:rsid w:val="000162BF"/>
    <w:rsid w:val="00016379"/>
    <w:rsid w:val="0001657E"/>
    <w:rsid w:val="00016A65"/>
    <w:rsid w:val="00016DD8"/>
    <w:rsid w:val="000171F1"/>
    <w:rsid w:val="00017257"/>
    <w:rsid w:val="000173DC"/>
    <w:rsid w:val="00017436"/>
    <w:rsid w:val="0001746A"/>
    <w:rsid w:val="0001765F"/>
    <w:rsid w:val="00017A74"/>
    <w:rsid w:val="00017E5B"/>
    <w:rsid w:val="00017E84"/>
    <w:rsid w:val="00017F32"/>
    <w:rsid w:val="0002018B"/>
    <w:rsid w:val="00020B5D"/>
    <w:rsid w:val="00020BCC"/>
    <w:rsid w:val="00021125"/>
    <w:rsid w:val="00021252"/>
    <w:rsid w:val="000217B7"/>
    <w:rsid w:val="000219AF"/>
    <w:rsid w:val="00021A46"/>
    <w:rsid w:val="00021BCE"/>
    <w:rsid w:val="00021DB4"/>
    <w:rsid w:val="00021E00"/>
    <w:rsid w:val="00022111"/>
    <w:rsid w:val="00022512"/>
    <w:rsid w:val="00022612"/>
    <w:rsid w:val="0002269E"/>
    <w:rsid w:val="00022BD8"/>
    <w:rsid w:val="00022CAC"/>
    <w:rsid w:val="00022EF5"/>
    <w:rsid w:val="00022FA5"/>
    <w:rsid w:val="00023749"/>
    <w:rsid w:val="00023C3A"/>
    <w:rsid w:val="00023CED"/>
    <w:rsid w:val="00023D88"/>
    <w:rsid w:val="00023F69"/>
    <w:rsid w:val="00024372"/>
    <w:rsid w:val="0002442A"/>
    <w:rsid w:val="00024B86"/>
    <w:rsid w:val="00024CEC"/>
    <w:rsid w:val="0002508F"/>
    <w:rsid w:val="0002557A"/>
    <w:rsid w:val="000255CA"/>
    <w:rsid w:val="00025601"/>
    <w:rsid w:val="000257F8"/>
    <w:rsid w:val="00025C3E"/>
    <w:rsid w:val="00025C4E"/>
    <w:rsid w:val="00025D8D"/>
    <w:rsid w:val="000260F3"/>
    <w:rsid w:val="000265F7"/>
    <w:rsid w:val="0002667B"/>
    <w:rsid w:val="0002676D"/>
    <w:rsid w:val="00026836"/>
    <w:rsid w:val="00026912"/>
    <w:rsid w:val="00026DE0"/>
    <w:rsid w:val="00026FD7"/>
    <w:rsid w:val="000271E4"/>
    <w:rsid w:val="000271E5"/>
    <w:rsid w:val="00027399"/>
    <w:rsid w:val="000275F8"/>
    <w:rsid w:val="00027697"/>
    <w:rsid w:val="000276D9"/>
    <w:rsid w:val="000277FE"/>
    <w:rsid w:val="00027AC7"/>
    <w:rsid w:val="00027BD2"/>
    <w:rsid w:val="00027FF7"/>
    <w:rsid w:val="00030151"/>
    <w:rsid w:val="000302A4"/>
    <w:rsid w:val="000303D9"/>
    <w:rsid w:val="00030449"/>
    <w:rsid w:val="00030656"/>
    <w:rsid w:val="00030D1C"/>
    <w:rsid w:val="00030E9A"/>
    <w:rsid w:val="00031510"/>
    <w:rsid w:val="000316DB"/>
    <w:rsid w:val="00031855"/>
    <w:rsid w:val="00031875"/>
    <w:rsid w:val="000319DE"/>
    <w:rsid w:val="00031D83"/>
    <w:rsid w:val="00031ED3"/>
    <w:rsid w:val="0003223D"/>
    <w:rsid w:val="00032FF7"/>
    <w:rsid w:val="00033556"/>
    <w:rsid w:val="000337C9"/>
    <w:rsid w:val="0003384D"/>
    <w:rsid w:val="00033B01"/>
    <w:rsid w:val="00033CA6"/>
    <w:rsid w:val="00033D27"/>
    <w:rsid w:val="00034888"/>
    <w:rsid w:val="00034920"/>
    <w:rsid w:val="000349CB"/>
    <w:rsid w:val="00035442"/>
    <w:rsid w:val="000354B1"/>
    <w:rsid w:val="0003563A"/>
    <w:rsid w:val="00035C59"/>
    <w:rsid w:val="00036731"/>
    <w:rsid w:val="0003692C"/>
    <w:rsid w:val="00036A03"/>
    <w:rsid w:val="00036EEE"/>
    <w:rsid w:val="00037062"/>
    <w:rsid w:val="000370BA"/>
    <w:rsid w:val="00037357"/>
    <w:rsid w:val="000373C9"/>
    <w:rsid w:val="0003742D"/>
    <w:rsid w:val="00037455"/>
    <w:rsid w:val="00037631"/>
    <w:rsid w:val="000404D4"/>
    <w:rsid w:val="000405F7"/>
    <w:rsid w:val="00040FDB"/>
    <w:rsid w:val="0004113F"/>
    <w:rsid w:val="00041913"/>
    <w:rsid w:val="00041BCE"/>
    <w:rsid w:val="00041C42"/>
    <w:rsid w:val="00041D4E"/>
    <w:rsid w:val="00042163"/>
    <w:rsid w:val="00042474"/>
    <w:rsid w:val="00042542"/>
    <w:rsid w:val="000425A4"/>
    <w:rsid w:val="00042D01"/>
    <w:rsid w:val="00042F11"/>
    <w:rsid w:val="00042FE4"/>
    <w:rsid w:val="000433CF"/>
    <w:rsid w:val="0004399F"/>
    <w:rsid w:val="00043D0E"/>
    <w:rsid w:val="00043D20"/>
    <w:rsid w:val="000441B1"/>
    <w:rsid w:val="000443E4"/>
    <w:rsid w:val="0004455E"/>
    <w:rsid w:val="00044641"/>
    <w:rsid w:val="00044C08"/>
    <w:rsid w:val="000450BA"/>
    <w:rsid w:val="0004513D"/>
    <w:rsid w:val="00045163"/>
    <w:rsid w:val="0004519B"/>
    <w:rsid w:val="000455A8"/>
    <w:rsid w:val="000457F5"/>
    <w:rsid w:val="00045804"/>
    <w:rsid w:val="0004591E"/>
    <w:rsid w:val="00045B08"/>
    <w:rsid w:val="00045C66"/>
    <w:rsid w:val="00045DEB"/>
    <w:rsid w:val="0004607B"/>
    <w:rsid w:val="00046163"/>
    <w:rsid w:val="000462B3"/>
    <w:rsid w:val="0004659F"/>
    <w:rsid w:val="000466DA"/>
    <w:rsid w:val="00046718"/>
    <w:rsid w:val="0004677C"/>
    <w:rsid w:val="000468F2"/>
    <w:rsid w:val="00046BFD"/>
    <w:rsid w:val="00046D33"/>
    <w:rsid w:val="0004727A"/>
    <w:rsid w:val="00047291"/>
    <w:rsid w:val="000474AB"/>
    <w:rsid w:val="000476B8"/>
    <w:rsid w:val="00047740"/>
    <w:rsid w:val="00047760"/>
    <w:rsid w:val="000477F7"/>
    <w:rsid w:val="00047F43"/>
    <w:rsid w:val="000500FF"/>
    <w:rsid w:val="00050926"/>
    <w:rsid w:val="00050AA9"/>
    <w:rsid w:val="00050AD8"/>
    <w:rsid w:val="00050BA9"/>
    <w:rsid w:val="00050C18"/>
    <w:rsid w:val="00050D06"/>
    <w:rsid w:val="00050E33"/>
    <w:rsid w:val="0005118E"/>
    <w:rsid w:val="000515B1"/>
    <w:rsid w:val="0005176F"/>
    <w:rsid w:val="00051D42"/>
    <w:rsid w:val="00051D5D"/>
    <w:rsid w:val="00052055"/>
    <w:rsid w:val="000520D4"/>
    <w:rsid w:val="00052377"/>
    <w:rsid w:val="00052380"/>
    <w:rsid w:val="000523B9"/>
    <w:rsid w:val="000524CC"/>
    <w:rsid w:val="000527D7"/>
    <w:rsid w:val="00052A7D"/>
    <w:rsid w:val="00052EF2"/>
    <w:rsid w:val="000535A0"/>
    <w:rsid w:val="00053815"/>
    <w:rsid w:val="000538DA"/>
    <w:rsid w:val="00053C15"/>
    <w:rsid w:val="000540B1"/>
    <w:rsid w:val="0005427D"/>
    <w:rsid w:val="000542FC"/>
    <w:rsid w:val="00054542"/>
    <w:rsid w:val="00054597"/>
    <w:rsid w:val="000545D1"/>
    <w:rsid w:val="00054944"/>
    <w:rsid w:val="00054F94"/>
    <w:rsid w:val="00055335"/>
    <w:rsid w:val="00055578"/>
    <w:rsid w:val="00055592"/>
    <w:rsid w:val="000559A1"/>
    <w:rsid w:val="000559F9"/>
    <w:rsid w:val="00055A84"/>
    <w:rsid w:val="00055DA8"/>
    <w:rsid w:val="00056343"/>
    <w:rsid w:val="00056422"/>
    <w:rsid w:val="00056424"/>
    <w:rsid w:val="0005643E"/>
    <w:rsid w:val="0005646B"/>
    <w:rsid w:val="0005666F"/>
    <w:rsid w:val="000568CE"/>
    <w:rsid w:val="00056A19"/>
    <w:rsid w:val="00056CCA"/>
    <w:rsid w:val="00056EA9"/>
    <w:rsid w:val="00057080"/>
    <w:rsid w:val="0005718E"/>
    <w:rsid w:val="000571D9"/>
    <w:rsid w:val="00057B16"/>
    <w:rsid w:val="00060266"/>
    <w:rsid w:val="00060443"/>
    <w:rsid w:val="00060600"/>
    <w:rsid w:val="00060685"/>
    <w:rsid w:val="000607A0"/>
    <w:rsid w:val="00060976"/>
    <w:rsid w:val="00060A93"/>
    <w:rsid w:val="00060AC4"/>
    <w:rsid w:val="00060E11"/>
    <w:rsid w:val="00061361"/>
    <w:rsid w:val="0006170E"/>
    <w:rsid w:val="0006180F"/>
    <w:rsid w:val="0006181A"/>
    <w:rsid w:val="0006197A"/>
    <w:rsid w:val="00061C71"/>
    <w:rsid w:val="00061DC0"/>
    <w:rsid w:val="0006293D"/>
    <w:rsid w:val="00062C3D"/>
    <w:rsid w:val="00062C51"/>
    <w:rsid w:val="00063118"/>
    <w:rsid w:val="000633DA"/>
    <w:rsid w:val="00063A31"/>
    <w:rsid w:val="00063AEC"/>
    <w:rsid w:val="00063CB5"/>
    <w:rsid w:val="00063DB5"/>
    <w:rsid w:val="0006405F"/>
    <w:rsid w:val="000640A6"/>
    <w:rsid w:val="000641AC"/>
    <w:rsid w:val="00064625"/>
    <w:rsid w:val="00064667"/>
    <w:rsid w:val="000646A2"/>
    <w:rsid w:val="00064919"/>
    <w:rsid w:val="0006496A"/>
    <w:rsid w:val="00064B1C"/>
    <w:rsid w:val="00064EEA"/>
    <w:rsid w:val="0006512D"/>
    <w:rsid w:val="00065ADC"/>
    <w:rsid w:val="00065ADF"/>
    <w:rsid w:val="00065B57"/>
    <w:rsid w:val="00065DB2"/>
    <w:rsid w:val="00065ED6"/>
    <w:rsid w:val="00065F5F"/>
    <w:rsid w:val="0006603A"/>
    <w:rsid w:val="0006603D"/>
    <w:rsid w:val="00066120"/>
    <w:rsid w:val="00066157"/>
    <w:rsid w:val="0006638B"/>
    <w:rsid w:val="00066792"/>
    <w:rsid w:val="000668A0"/>
    <w:rsid w:val="000669B4"/>
    <w:rsid w:val="00066AFA"/>
    <w:rsid w:val="00066D94"/>
    <w:rsid w:val="00066F23"/>
    <w:rsid w:val="00066F91"/>
    <w:rsid w:val="00067264"/>
    <w:rsid w:val="00067275"/>
    <w:rsid w:val="00067347"/>
    <w:rsid w:val="000673B6"/>
    <w:rsid w:val="000674F0"/>
    <w:rsid w:val="0006756F"/>
    <w:rsid w:val="000675D0"/>
    <w:rsid w:val="000677B3"/>
    <w:rsid w:val="000677D1"/>
    <w:rsid w:val="00067979"/>
    <w:rsid w:val="00067A6C"/>
    <w:rsid w:val="00067CA7"/>
    <w:rsid w:val="00067CF7"/>
    <w:rsid w:val="00067E77"/>
    <w:rsid w:val="00067E83"/>
    <w:rsid w:val="0007007C"/>
    <w:rsid w:val="000700B4"/>
    <w:rsid w:val="0007076D"/>
    <w:rsid w:val="00070ABF"/>
    <w:rsid w:val="00070ACE"/>
    <w:rsid w:val="00070C13"/>
    <w:rsid w:val="00070DD3"/>
    <w:rsid w:val="00070F77"/>
    <w:rsid w:val="0007112C"/>
    <w:rsid w:val="000712DE"/>
    <w:rsid w:val="00071372"/>
    <w:rsid w:val="0007158E"/>
    <w:rsid w:val="0007191E"/>
    <w:rsid w:val="000719EE"/>
    <w:rsid w:val="00071B64"/>
    <w:rsid w:val="00071D7F"/>
    <w:rsid w:val="00071FE2"/>
    <w:rsid w:val="00072033"/>
    <w:rsid w:val="00072041"/>
    <w:rsid w:val="000723CE"/>
    <w:rsid w:val="0007283C"/>
    <w:rsid w:val="00072B69"/>
    <w:rsid w:val="00072E65"/>
    <w:rsid w:val="00072F1D"/>
    <w:rsid w:val="00072FBB"/>
    <w:rsid w:val="000731F8"/>
    <w:rsid w:val="00073B22"/>
    <w:rsid w:val="00074319"/>
    <w:rsid w:val="000749DE"/>
    <w:rsid w:val="00074CA2"/>
    <w:rsid w:val="00074DCC"/>
    <w:rsid w:val="000750F4"/>
    <w:rsid w:val="000752CA"/>
    <w:rsid w:val="00075934"/>
    <w:rsid w:val="00076A81"/>
    <w:rsid w:val="00076ECF"/>
    <w:rsid w:val="00076FB9"/>
    <w:rsid w:val="0007743A"/>
    <w:rsid w:val="000776B9"/>
    <w:rsid w:val="000776DD"/>
    <w:rsid w:val="00077BE9"/>
    <w:rsid w:val="00077BEC"/>
    <w:rsid w:val="00077C54"/>
    <w:rsid w:val="00077D1B"/>
    <w:rsid w:val="00077D82"/>
    <w:rsid w:val="00077E3F"/>
    <w:rsid w:val="0008037C"/>
    <w:rsid w:val="000803E4"/>
    <w:rsid w:val="000803FF"/>
    <w:rsid w:val="000804C8"/>
    <w:rsid w:val="00080EC1"/>
    <w:rsid w:val="00081147"/>
    <w:rsid w:val="00081504"/>
    <w:rsid w:val="0008166E"/>
    <w:rsid w:val="0008170C"/>
    <w:rsid w:val="0008171A"/>
    <w:rsid w:val="00081754"/>
    <w:rsid w:val="00081862"/>
    <w:rsid w:val="00081A88"/>
    <w:rsid w:val="00082298"/>
    <w:rsid w:val="00082394"/>
    <w:rsid w:val="00082500"/>
    <w:rsid w:val="00082A70"/>
    <w:rsid w:val="00083012"/>
    <w:rsid w:val="00083104"/>
    <w:rsid w:val="00083190"/>
    <w:rsid w:val="00083211"/>
    <w:rsid w:val="000832AB"/>
    <w:rsid w:val="00083543"/>
    <w:rsid w:val="00083BEB"/>
    <w:rsid w:val="00083C9A"/>
    <w:rsid w:val="0008418F"/>
    <w:rsid w:val="0008449D"/>
    <w:rsid w:val="000846C5"/>
    <w:rsid w:val="00084CED"/>
    <w:rsid w:val="00084D67"/>
    <w:rsid w:val="00084D97"/>
    <w:rsid w:val="00084F1D"/>
    <w:rsid w:val="00085D7D"/>
    <w:rsid w:val="00085E4C"/>
    <w:rsid w:val="00085E54"/>
    <w:rsid w:val="00085F1D"/>
    <w:rsid w:val="0008600D"/>
    <w:rsid w:val="000861B2"/>
    <w:rsid w:val="0008624E"/>
    <w:rsid w:val="0008633A"/>
    <w:rsid w:val="000863B8"/>
    <w:rsid w:val="0008641C"/>
    <w:rsid w:val="000864E5"/>
    <w:rsid w:val="0008659C"/>
    <w:rsid w:val="000865E3"/>
    <w:rsid w:val="00086657"/>
    <w:rsid w:val="00086802"/>
    <w:rsid w:val="0008692A"/>
    <w:rsid w:val="00086AA6"/>
    <w:rsid w:val="00086EAA"/>
    <w:rsid w:val="00086EF4"/>
    <w:rsid w:val="0008752A"/>
    <w:rsid w:val="000877CE"/>
    <w:rsid w:val="00087A06"/>
    <w:rsid w:val="00087CB5"/>
    <w:rsid w:val="00087D0D"/>
    <w:rsid w:val="00087E31"/>
    <w:rsid w:val="00087F37"/>
    <w:rsid w:val="00087FA0"/>
    <w:rsid w:val="00090173"/>
    <w:rsid w:val="0009027A"/>
    <w:rsid w:val="00090461"/>
    <w:rsid w:val="00090B02"/>
    <w:rsid w:val="00090D6C"/>
    <w:rsid w:val="00090E6E"/>
    <w:rsid w:val="0009120E"/>
    <w:rsid w:val="000914B6"/>
    <w:rsid w:val="000916C1"/>
    <w:rsid w:val="000919A1"/>
    <w:rsid w:val="00091D9E"/>
    <w:rsid w:val="00091F2B"/>
    <w:rsid w:val="00092410"/>
    <w:rsid w:val="00092629"/>
    <w:rsid w:val="0009289B"/>
    <w:rsid w:val="00092C6B"/>
    <w:rsid w:val="00092C76"/>
    <w:rsid w:val="00092D12"/>
    <w:rsid w:val="000930E4"/>
    <w:rsid w:val="00093313"/>
    <w:rsid w:val="00093346"/>
    <w:rsid w:val="0009349C"/>
    <w:rsid w:val="000935BD"/>
    <w:rsid w:val="000937C9"/>
    <w:rsid w:val="000938E3"/>
    <w:rsid w:val="00093A5C"/>
    <w:rsid w:val="00093E84"/>
    <w:rsid w:val="000944AF"/>
    <w:rsid w:val="0009485F"/>
    <w:rsid w:val="000949B0"/>
    <w:rsid w:val="00094DB6"/>
    <w:rsid w:val="00094F15"/>
    <w:rsid w:val="00095189"/>
    <w:rsid w:val="00095229"/>
    <w:rsid w:val="00095828"/>
    <w:rsid w:val="0009582E"/>
    <w:rsid w:val="0009596C"/>
    <w:rsid w:val="000959C5"/>
    <w:rsid w:val="00095A11"/>
    <w:rsid w:val="00095ABB"/>
    <w:rsid w:val="00095B90"/>
    <w:rsid w:val="00095BBF"/>
    <w:rsid w:val="00095CFB"/>
    <w:rsid w:val="0009623A"/>
    <w:rsid w:val="0009639B"/>
    <w:rsid w:val="00096537"/>
    <w:rsid w:val="0009678E"/>
    <w:rsid w:val="00096A07"/>
    <w:rsid w:val="00096D91"/>
    <w:rsid w:val="00096EF3"/>
    <w:rsid w:val="00096F41"/>
    <w:rsid w:val="0009747E"/>
    <w:rsid w:val="000974D9"/>
    <w:rsid w:val="000974EB"/>
    <w:rsid w:val="000975CC"/>
    <w:rsid w:val="00097619"/>
    <w:rsid w:val="00097955"/>
    <w:rsid w:val="00097E28"/>
    <w:rsid w:val="000A00C8"/>
    <w:rsid w:val="000A0101"/>
    <w:rsid w:val="000A01FE"/>
    <w:rsid w:val="000A04E5"/>
    <w:rsid w:val="000A0877"/>
    <w:rsid w:val="000A08A3"/>
    <w:rsid w:val="000A0965"/>
    <w:rsid w:val="000A0EAF"/>
    <w:rsid w:val="000A0FFF"/>
    <w:rsid w:val="000A10A0"/>
    <w:rsid w:val="000A115C"/>
    <w:rsid w:val="000A1704"/>
    <w:rsid w:val="000A188B"/>
    <w:rsid w:val="000A1A9A"/>
    <w:rsid w:val="000A1BE3"/>
    <w:rsid w:val="000A1C7C"/>
    <w:rsid w:val="000A1D7D"/>
    <w:rsid w:val="000A2183"/>
    <w:rsid w:val="000A2216"/>
    <w:rsid w:val="000A2309"/>
    <w:rsid w:val="000A24E2"/>
    <w:rsid w:val="000A29D2"/>
    <w:rsid w:val="000A2AE5"/>
    <w:rsid w:val="000A3443"/>
    <w:rsid w:val="000A3F60"/>
    <w:rsid w:val="000A3F98"/>
    <w:rsid w:val="000A4125"/>
    <w:rsid w:val="000A4279"/>
    <w:rsid w:val="000A4368"/>
    <w:rsid w:val="000A4626"/>
    <w:rsid w:val="000A4658"/>
    <w:rsid w:val="000A46C8"/>
    <w:rsid w:val="000A4AEF"/>
    <w:rsid w:val="000A4CF0"/>
    <w:rsid w:val="000A4EE7"/>
    <w:rsid w:val="000A50B3"/>
    <w:rsid w:val="000A5167"/>
    <w:rsid w:val="000A535D"/>
    <w:rsid w:val="000A546D"/>
    <w:rsid w:val="000A5627"/>
    <w:rsid w:val="000A592E"/>
    <w:rsid w:val="000A5B6C"/>
    <w:rsid w:val="000A5B70"/>
    <w:rsid w:val="000A5F23"/>
    <w:rsid w:val="000A6522"/>
    <w:rsid w:val="000A6A30"/>
    <w:rsid w:val="000A704D"/>
    <w:rsid w:val="000A71EE"/>
    <w:rsid w:val="000A7253"/>
    <w:rsid w:val="000A732B"/>
    <w:rsid w:val="000A7696"/>
    <w:rsid w:val="000A76BA"/>
    <w:rsid w:val="000A7793"/>
    <w:rsid w:val="000A779E"/>
    <w:rsid w:val="000A7920"/>
    <w:rsid w:val="000B02BB"/>
    <w:rsid w:val="000B02D2"/>
    <w:rsid w:val="000B0701"/>
    <w:rsid w:val="000B0BFE"/>
    <w:rsid w:val="000B0F9C"/>
    <w:rsid w:val="000B10ED"/>
    <w:rsid w:val="000B13A6"/>
    <w:rsid w:val="000B1601"/>
    <w:rsid w:val="000B17DD"/>
    <w:rsid w:val="000B18AA"/>
    <w:rsid w:val="000B18CA"/>
    <w:rsid w:val="000B1CDD"/>
    <w:rsid w:val="000B2169"/>
    <w:rsid w:val="000B26F1"/>
    <w:rsid w:val="000B281C"/>
    <w:rsid w:val="000B28A7"/>
    <w:rsid w:val="000B2CAB"/>
    <w:rsid w:val="000B3146"/>
    <w:rsid w:val="000B33E3"/>
    <w:rsid w:val="000B3678"/>
    <w:rsid w:val="000B3B2A"/>
    <w:rsid w:val="000B40F0"/>
    <w:rsid w:val="000B4223"/>
    <w:rsid w:val="000B43D3"/>
    <w:rsid w:val="000B4632"/>
    <w:rsid w:val="000B47C4"/>
    <w:rsid w:val="000B48A6"/>
    <w:rsid w:val="000B4937"/>
    <w:rsid w:val="000B4974"/>
    <w:rsid w:val="000B4D04"/>
    <w:rsid w:val="000B4E03"/>
    <w:rsid w:val="000B52DE"/>
    <w:rsid w:val="000B5731"/>
    <w:rsid w:val="000B57D3"/>
    <w:rsid w:val="000B59DF"/>
    <w:rsid w:val="000B5CC3"/>
    <w:rsid w:val="000B5F55"/>
    <w:rsid w:val="000B6663"/>
    <w:rsid w:val="000B6725"/>
    <w:rsid w:val="000B69AA"/>
    <w:rsid w:val="000B6C99"/>
    <w:rsid w:val="000B6EAA"/>
    <w:rsid w:val="000B7146"/>
    <w:rsid w:val="000B71B0"/>
    <w:rsid w:val="000B7714"/>
    <w:rsid w:val="000B7801"/>
    <w:rsid w:val="000B7D3E"/>
    <w:rsid w:val="000B7DD0"/>
    <w:rsid w:val="000C017E"/>
    <w:rsid w:val="000C02BE"/>
    <w:rsid w:val="000C040A"/>
    <w:rsid w:val="000C0567"/>
    <w:rsid w:val="000C0632"/>
    <w:rsid w:val="000C072D"/>
    <w:rsid w:val="000C076A"/>
    <w:rsid w:val="000C0A10"/>
    <w:rsid w:val="000C0CDB"/>
    <w:rsid w:val="000C0E1B"/>
    <w:rsid w:val="000C0EAB"/>
    <w:rsid w:val="000C1255"/>
    <w:rsid w:val="000C1654"/>
    <w:rsid w:val="000C1722"/>
    <w:rsid w:val="000C176B"/>
    <w:rsid w:val="000C176F"/>
    <w:rsid w:val="000C1B1A"/>
    <w:rsid w:val="000C1CE9"/>
    <w:rsid w:val="000C1D05"/>
    <w:rsid w:val="000C20C0"/>
    <w:rsid w:val="000C212E"/>
    <w:rsid w:val="000C2130"/>
    <w:rsid w:val="000C2135"/>
    <w:rsid w:val="000C216C"/>
    <w:rsid w:val="000C249F"/>
    <w:rsid w:val="000C2689"/>
    <w:rsid w:val="000C26DB"/>
    <w:rsid w:val="000C2962"/>
    <w:rsid w:val="000C2AB8"/>
    <w:rsid w:val="000C2C45"/>
    <w:rsid w:val="000C2D7A"/>
    <w:rsid w:val="000C3585"/>
    <w:rsid w:val="000C364D"/>
    <w:rsid w:val="000C3676"/>
    <w:rsid w:val="000C371F"/>
    <w:rsid w:val="000C448C"/>
    <w:rsid w:val="000C4816"/>
    <w:rsid w:val="000C4DA0"/>
    <w:rsid w:val="000C4E29"/>
    <w:rsid w:val="000C50D9"/>
    <w:rsid w:val="000C58A0"/>
    <w:rsid w:val="000C5B5E"/>
    <w:rsid w:val="000C5F48"/>
    <w:rsid w:val="000C6362"/>
    <w:rsid w:val="000C64D5"/>
    <w:rsid w:val="000C6679"/>
    <w:rsid w:val="000C66C6"/>
    <w:rsid w:val="000C66FD"/>
    <w:rsid w:val="000C68CD"/>
    <w:rsid w:val="000C69EE"/>
    <w:rsid w:val="000C6C86"/>
    <w:rsid w:val="000C6DC4"/>
    <w:rsid w:val="000C7059"/>
    <w:rsid w:val="000C73DE"/>
    <w:rsid w:val="000C77D7"/>
    <w:rsid w:val="000C797D"/>
    <w:rsid w:val="000C7A3D"/>
    <w:rsid w:val="000D0289"/>
    <w:rsid w:val="000D04AA"/>
    <w:rsid w:val="000D056F"/>
    <w:rsid w:val="000D0597"/>
    <w:rsid w:val="000D0B72"/>
    <w:rsid w:val="000D0F6E"/>
    <w:rsid w:val="000D1078"/>
    <w:rsid w:val="000D1462"/>
    <w:rsid w:val="000D1CCD"/>
    <w:rsid w:val="000D1CEE"/>
    <w:rsid w:val="000D2129"/>
    <w:rsid w:val="000D22FD"/>
    <w:rsid w:val="000D2851"/>
    <w:rsid w:val="000D288C"/>
    <w:rsid w:val="000D2A68"/>
    <w:rsid w:val="000D2AC3"/>
    <w:rsid w:val="000D2C3C"/>
    <w:rsid w:val="000D2D7C"/>
    <w:rsid w:val="000D2DC3"/>
    <w:rsid w:val="000D2DEB"/>
    <w:rsid w:val="000D2F32"/>
    <w:rsid w:val="000D2F8F"/>
    <w:rsid w:val="000D3170"/>
    <w:rsid w:val="000D33E8"/>
    <w:rsid w:val="000D3770"/>
    <w:rsid w:val="000D38FA"/>
    <w:rsid w:val="000D3936"/>
    <w:rsid w:val="000D39B9"/>
    <w:rsid w:val="000D3C32"/>
    <w:rsid w:val="000D3C90"/>
    <w:rsid w:val="000D3DA5"/>
    <w:rsid w:val="000D3EB0"/>
    <w:rsid w:val="000D40BC"/>
    <w:rsid w:val="000D415D"/>
    <w:rsid w:val="000D4425"/>
    <w:rsid w:val="000D462A"/>
    <w:rsid w:val="000D46D1"/>
    <w:rsid w:val="000D4A14"/>
    <w:rsid w:val="000D4EBF"/>
    <w:rsid w:val="000D52FE"/>
    <w:rsid w:val="000D5304"/>
    <w:rsid w:val="000D533B"/>
    <w:rsid w:val="000D5412"/>
    <w:rsid w:val="000D54E9"/>
    <w:rsid w:val="000D55EB"/>
    <w:rsid w:val="000D5DCD"/>
    <w:rsid w:val="000D5F1C"/>
    <w:rsid w:val="000D5FDF"/>
    <w:rsid w:val="000D613F"/>
    <w:rsid w:val="000D6837"/>
    <w:rsid w:val="000D6BFB"/>
    <w:rsid w:val="000D6C0F"/>
    <w:rsid w:val="000D6D8D"/>
    <w:rsid w:val="000D6DCB"/>
    <w:rsid w:val="000D6F2F"/>
    <w:rsid w:val="000D702F"/>
    <w:rsid w:val="000D7118"/>
    <w:rsid w:val="000D7803"/>
    <w:rsid w:val="000D7843"/>
    <w:rsid w:val="000D7C74"/>
    <w:rsid w:val="000D7E9F"/>
    <w:rsid w:val="000E007D"/>
    <w:rsid w:val="000E00D0"/>
    <w:rsid w:val="000E00F4"/>
    <w:rsid w:val="000E02BC"/>
    <w:rsid w:val="000E03C7"/>
    <w:rsid w:val="000E042D"/>
    <w:rsid w:val="000E04D8"/>
    <w:rsid w:val="000E0582"/>
    <w:rsid w:val="000E0899"/>
    <w:rsid w:val="000E0F21"/>
    <w:rsid w:val="000E1197"/>
    <w:rsid w:val="000E12D8"/>
    <w:rsid w:val="000E13AE"/>
    <w:rsid w:val="000E142F"/>
    <w:rsid w:val="000E15AE"/>
    <w:rsid w:val="000E1A09"/>
    <w:rsid w:val="000E1ADC"/>
    <w:rsid w:val="000E1BC8"/>
    <w:rsid w:val="000E220C"/>
    <w:rsid w:val="000E223A"/>
    <w:rsid w:val="000E22CD"/>
    <w:rsid w:val="000E25EB"/>
    <w:rsid w:val="000E2C2B"/>
    <w:rsid w:val="000E2C43"/>
    <w:rsid w:val="000E3102"/>
    <w:rsid w:val="000E33C6"/>
    <w:rsid w:val="000E3424"/>
    <w:rsid w:val="000E3455"/>
    <w:rsid w:val="000E3635"/>
    <w:rsid w:val="000E36BF"/>
    <w:rsid w:val="000E3941"/>
    <w:rsid w:val="000E3B13"/>
    <w:rsid w:val="000E3B24"/>
    <w:rsid w:val="000E3D60"/>
    <w:rsid w:val="000E3DE7"/>
    <w:rsid w:val="000E3F57"/>
    <w:rsid w:val="000E3F6A"/>
    <w:rsid w:val="000E3FD3"/>
    <w:rsid w:val="000E4004"/>
    <w:rsid w:val="000E43CB"/>
    <w:rsid w:val="000E460D"/>
    <w:rsid w:val="000E493C"/>
    <w:rsid w:val="000E4A82"/>
    <w:rsid w:val="000E4C75"/>
    <w:rsid w:val="000E4ED1"/>
    <w:rsid w:val="000E537E"/>
    <w:rsid w:val="000E563E"/>
    <w:rsid w:val="000E5690"/>
    <w:rsid w:val="000E596A"/>
    <w:rsid w:val="000E59E0"/>
    <w:rsid w:val="000E60E0"/>
    <w:rsid w:val="000E6123"/>
    <w:rsid w:val="000E6202"/>
    <w:rsid w:val="000E669A"/>
    <w:rsid w:val="000E7289"/>
    <w:rsid w:val="000E72EF"/>
    <w:rsid w:val="000E7927"/>
    <w:rsid w:val="000E79D2"/>
    <w:rsid w:val="000E7AAA"/>
    <w:rsid w:val="000E7B44"/>
    <w:rsid w:val="000E7E64"/>
    <w:rsid w:val="000F01C6"/>
    <w:rsid w:val="000F0212"/>
    <w:rsid w:val="000F067A"/>
    <w:rsid w:val="000F0810"/>
    <w:rsid w:val="000F0AA1"/>
    <w:rsid w:val="000F0BC8"/>
    <w:rsid w:val="000F0DF1"/>
    <w:rsid w:val="000F0E06"/>
    <w:rsid w:val="000F1007"/>
    <w:rsid w:val="000F121B"/>
    <w:rsid w:val="000F139E"/>
    <w:rsid w:val="000F1780"/>
    <w:rsid w:val="000F1BAB"/>
    <w:rsid w:val="000F1D5F"/>
    <w:rsid w:val="000F2874"/>
    <w:rsid w:val="000F2E14"/>
    <w:rsid w:val="000F3027"/>
    <w:rsid w:val="000F31AF"/>
    <w:rsid w:val="000F3E56"/>
    <w:rsid w:val="000F420E"/>
    <w:rsid w:val="000F432C"/>
    <w:rsid w:val="000F451D"/>
    <w:rsid w:val="000F45C7"/>
    <w:rsid w:val="000F4683"/>
    <w:rsid w:val="000F4691"/>
    <w:rsid w:val="000F4BBB"/>
    <w:rsid w:val="000F4BF8"/>
    <w:rsid w:val="000F4DB4"/>
    <w:rsid w:val="000F510F"/>
    <w:rsid w:val="000F5129"/>
    <w:rsid w:val="000F53E5"/>
    <w:rsid w:val="000F54F6"/>
    <w:rsid w:val="000F55F1"/>
    <w:rsid w:val="000F55F9"/>
    <w:rsid w:val="000F57F4"/>
    <w:rsid w:val="000F5CEC"/>
    <w:rsid w:val="000F5DBB"/>
    <w:rsid w:val="000F5E25"/>
    <w:rsid w:val="000F5F68"/>
    <w:rsid w:val="000F606F"/>
    <w:rsid w:val="000F64D1"/>
    <w:rsid w:val="000F6675"/>
    <w:rsid w:val="000F676E"/>
    <w:rsid w:val="000F6820"/>
    <w:rsid w:val="000F6C94"/>
    <w:rsid w:val="000F6D30"/>
    <w:rsid w:val="000F6E0C"/>
    <w:rsid w:val="000F70A3"/>
    <w:rsid w:val="000F718B"/>
    <w:rsid w:val="000F7988"/>
    <w:rsid w:val="000F7A89"/>
    <w:rsid w:val="000F7AE1"/>
    <w:rsid w:val="000F7B5F"/>
    <w:rsid w:val="000F7CA4"/>
    <w:rsid w:val="000F7EB9"/>
    <w:rsid w:val="000F7F9A"/>
    <w:rsid w:val="00100381"/>
    <w:rsid w:val="001005F2"/>
    <w:rsid w:val="001007A2"/>
    <w:rsid w:val="00101018"/>
    <w:rsid w:val="0010140D"/>
    <w:rsid w:val="0010158B"/>
    <w:rsid w:val="001015AA"/>
    <w:rsid w:val="00101854"/>
    <w:rsid w:val="001018A3"/>
    <w:rsid w:val="0010195F"/>
    <w:rsid w:val="00101A17"/>
    <w:rsid w:val="00101C4B"/>
    <w:rsid w:val="00102199"/>
    <w:rsid w:val="00102477"/>
    <w:rsid w:val="001027FB"/>
    <w:rsid w:val="0010280B"/>
    <w:rsid w:val="001029C5"/>
    <w:rsid w:val="00102C74"/>
    <w:rsid w:val="00102FA8"/>
    <w:rsid w:val="00103383"/>
    <w:rsid w:val="0010344C"/>
    <w:rsid w:val="001034FF"/>
    <w:rsid w:val="00103C9B"/>
    <w:rsid w:val="00103E05"/>
    <w:rsid w:val="00104431"/>
    <w:rsid w:val="001045BE"/>
    <w:rsid w:val="00104645"/>
    <w:rsid w:val="00104933"/>
    <w:rsid w:val="00104BF3"/>
    <w:rsid w:val="00104C57"/>
    <w:rsid w:val="00104C6B"/>
    <w:rsid w:val="001054A8"/>
    <w:rsid w:val="0010554F"/>
    <w:rsid w:val="001057C5"/>
    <w:rsid w:val="00105A0C"/>
    <w:rsid w:val="00105AA2"/>
    <w:rsid w:val="00105C79"/>
    <w:rsid w:val="00105D0D"/>
    <w:rsid w:val="00105DF9"/>
    <w:rsid w:val="00105F41"/>
    <w:rsid w:val="00106337"/>
    <w:rsid w:val="00106C2B"/>
    <w:rsid w:val="00107182"/>
    <w:rsid w:val="00107298"/>
    <w:rsid w:val="001073B3"/>
    <w:rsid w:val="001074FF"/>
    <w:rsid w:val="001076B6"/>
    <w:rsid w:val="00107AD7"/>
    <w:rsid w:val="00107AD8"/>
    <w:rsid w:val="00107E57"/>
    <w:rsid w:val="001100A8"/>
    <w:rsid w:val="001100E4"/>
    <w:rsid w:val="001100FC"/>
    <w:rsid w:val="0011049D"/>
    <w:rsid w:val="001104E2"/>
    <w:rsid w:val="00110C26"/>
    <w:rsid w:val="00110D3F"/>
    <w:rsid w:val="00110EAE"/>
    <w:rsid w:val="00110EBD"/>
    <w:rsid w:val="00111610"/>
    <w:rsid w:val="00111B66"/>
    <w:rsid w:val="00111D0A"/>
    <w:rsid w:val="00111DE5"/>
    <w:rsid w:val="001121AA"/>
    <w:rsid w:val="00112402"/>
    <w:rsid w:val="0011248B"/>
    <w:rsid w:val="0011281B"/>
    <w:rsid w:val="00112942"/>
    <w:rsid w:val="00112A8E"/>
    <w:rsid w:val="00112E39"/>
    <w:rsid w:val="00112ECB"/>
    <w:rsid w:val="00112FC3"/>
    <w:rsid w:val="001133A9"/>
    <w:rsid w:val="001133C6"/>
    <w:rsid w:val="001137F4"/>
    <w:rsid w:val="001138EB"/>
    <w:rsid w:val="0011393B"/>
    <w:rsid w:val="00113D1B"/>
    <w:rsid w:val="00113FE9"/>
    <w:rsid w:val="001141B9"/>
    <w:rsid w:val="00114250"/>
    <w:rsid w:val="00114303"/>
    <w:rsid w:val="001144DA"/>
    <w:rsid w:val="00114797"/>
    <w:rsid w:val="0011492B"/>
    <w:rsid w:val="00114D2A"/>
    <w:rsid w:val="001153DC"/>
    <w:rsid w:val="001154CE"/>
    <w:rsid w:val="0011556E"/>
    <w:rsid w:val="00115801"/>
    <w:rsid w:val="00115BB0"/>
    <w:rsid w:val="001160FB"/>
    <w:rsid w:val="00116229"/>
    <w:rsid w:val="001162B3"/>
    <w:rsid w:val="001162EC"/>
    <w:rsid w:val="001165C9"/>
    <w:rsid w:val="0011681D"/>
    <w:rsid w:val="00116C5F"/>
    <w:rsid w:val="00116CF2"/>
    <w:rsid w:val="00117106"/>
    <w:rsid w:val="00117252"/>
    <w:rsid w:val="00117620"/>
    <w:rsid w:val="00117773"/>
    <w:rsid w:val="00117892"/>
    <w:rsid w:val="001178A2"/>
    <w:rsid w:val="00117A4B"/>
    <w:rsid w:val="00117C1D"/>
    <w:rsid w:val="00117C67"/>
    <w:rsid w:val="00117CC6"/>
    <w:rsid w:val="00117E0A"/>
    <w:rsid w:val="00117E6B"/>
    <w:rsid w:val="0012042E"/>
    <w:rsid w:val="00120561"/>
    <w:rsid w:val="00120590"/>
    <w:rsid w:val="001213DA"/>
    <w:rsid w:val="00121A82"/>
    <w:rsid w:val="00121B57"/>
    <w:rsid w:val="00121DE2"/>
    <w:rsid w:val="00121E27"/>
    <w:rsid w:val="00121F43"/>
    <w:rsid w:val="00121F70"/>
    <w:rsid w:val="00122045"/>
    <w:rsid w:val="00122053"/>
    <w:rsid w:val="00122070"/>
    <w:rsid w:val="0012216B"/>
    <w:rsid w:val="001223BA"/>
    <w:rsid w:val="00122E9E"/>
    <w:rsid w:val="00122F9E"/>
    <w:rsid w:val="00123C0D"/>
    <w:rsid w:val="00123CB5"/>
    <w:rsid w:val="00123E10"/>
    <w:rsid w:val="001242F5"/>
    <w:rsid w:val="0012443B"/>
    <w:rsid w:val="0012484F"/>
    <w:rsid w:val="00124ABF"/>
    <w:rsid w:val="00124BDC"/>
    <w:rsid w:val="00124E72"/>
    <w:rsid w:val="00124F83"/>
    <w:rsid w:val="0012503A"/>
    <w:rsid w:val="001250E9"/>
    <w:rsid w:val="00125489"/>
    <w:rsid w:val="00125493"/>
    <w:rsid w:val="001255D3"/>
    <w:rsid w:val="0012571B"/>
    <w:rsid w:val="001258B6"/>
    <w:rsid w:val="00125A25"/>
    <w:rsid w:val="00125ABC"/>
    <w:rsid w:val="00125D71"/>
    <w:rsid w:val="00125DFD"/>
    <w:rsid w:val="00125F79"/>
    <w:rsid w:val="0012603F"/>
    <w:rsid w:val="001260BD"/>
    <w:rsid w:val="0012610D"/>
    <w:rsid w:val="001262AA"/>
    <w:rsid w:val="001262F7"/>
    <w:rsid w:val="00126413"/>
    <w:rsid w:val="001267D2"/>
    <w:rsid w:val="001267D9"/>
    <w:rsid w:val="00126908"/>
    <w:rsid w:val="00126B46"/>
    <w:rsid w:val="00126B57"/>
    <w:rsid w:val="00126C3B"/>
    <w:rsid w:val="00126CB7"/>
    <w:rsid w:val="00126E65"/>
    <w:rsid w:val="00126E8F"/>
    <w:rsid w:val="00127127"/>
    <w:rsid w:val="001271FE"/>
    <w:rsid w:val="0012725B"/>
    <w:rsid w:val="00127356"/>
    <w:rsid w:val="00127475"/>
    <w:rsid w:val="0012750A"/>
    <w:rsid w:val="0012768C"/>
    <w:rsid w:val="001278C2"/>
    <w:rsid w:val="00127E1A"/>
    <w:rsid w:val="00127E8F"/>
    <w:rsid w:val="001300C9"/>
    <w:rsid w:val="001304AF"/>
    <w:rsid w:val="001305D4"/>
    <w:rsid w:val="001307CA"/>
    <w:rsid w:val="001307E9"/>
    <w:rsid w:val="0013086C"/>
    <w:rsid w:val="0013099E"/>
    <w:rsid w:val="00130B64"/>
    <w:rsid w:val="00130BFE"/>
    <w:rsid w:val="00130CBA"/>
    <w:rsid w:val="00130DB0"/>
    <w:rsid w:val="0013107C"/>
    <w:rsid w:val="001310AA"/>
    <w:rsid w:val="0013140F"/>
    <w:rsid w:val="001315B1"/>
    <w:rsid w:val="001315E8"/>
    <w:rsid w:val="001317BA"/>
    <w:rsid w:val="00131835"/>
    <w:rsid w:val="00131885"/>
    <w:rsid w:val="00131C08"/>
    <w:rsid w:val="00132873"/>
    <w:rsid w:val="00132BF0"/>
    <w:rsid w:val="00132C02"/>
    <w:rsid w:val="00132CDA"/>
    <w:rsid w:val="00133058"/>
    <w:rsid w:val="001331C4"/>
    <w:rsid w:val="001331EB"/>
    <w:rsid w:val="00133465"/>
    <w:rsid w:val="0013351D"/>
    <w:rsid w:val="00133793"/>
    <w:rsid w:val="00133822"/>
    <w:rsid w:val="0013396D"/>
    <w:rsid w:val="00133991"/>
    <w:rsid w:val="00133BDE"/>
    <w:rsid w:val="00133D4C"/>
    <w:rsid w:val="00133E84"/>
    <w:rsid w:val="00134119"/>
    <w:rsid w:val="00134141"/>
    <w:rsid w:val="0013420B"/>
    <w:rsid w:val="00134671"/>
    <w:rsid w:val="00134771"/>
    <w:rsid w:val="00134803"/>
    <w:rsid w:val="001349B9"/>
    <w:rsid w:val="00134BC1"/>
    <w:rsid w:val="00134BCB"/>
    <w:rsid w:val="00134C1C"/>
    <w:rsid w:val="00134D43"/>
    <w:rsid w:val="00135037"/>
    <w:rsid w:val="00135235"/>
    <w:rsid w:val="00135251"/>
    <w:rsid w:val="00135400"/>
    <w:rsid w:val="0013554C"/>
    <w:rsid w:val="0013563F"/>
    <w:rsid w:val="00135652"/>
    <w:rsid w:val="0013567A"/>
    <w:rsid w:val="00135986"/>
    <w:rsid w:val="0013600F"/>
    <w:rsid w:val="001360E4"/>
    <w:rsid w:val="00136308"/>
    <w:rsid w:val="001367BA"/>
    <w:rsid w:val="00136A8A"/>
    <w:rsid w:val="00136D6E"/>
    <w:rsid w:val="0013707B"/>
    <w:rsid w:val="001370B2"/>
    <w:rsid w:val="00137136"/>
    <w:rsid w:val="00137141"/>
    <w:rsid w:val="001371E0"/>
    <w:rsid w:val="0013721C"/>
    <w:rsid w:val="001372E7"/>
    <w:rsid w:val="00137375"/>
    <w:rsid w:val="001373BD"/>
    <w:rsid w:val="001375B0"/>
    <w:rsid w:val="00137A1F"/>
    <w:rsid w:val="001402A4"/>
    <w:rsid w:val="0014060E"/>
    <w:rsid w:val="001409DB"/>
    <w:rsid w:val="00140D44"/>
    <w:rsid w:val="00140FC4"/>
    <w:rsid w:val="00141297"/>
    <w:rsid w:val="00141942"/>
    <w:rsid w:val="0014199C"/>
    <w:rsid w:val="001419B7"/>
    <w:rsid w:val="0014214E"/>
    <w:rsid w:val="00142253"/>
    <w:rsid w:val="0014250C"/>
    <w:rsid w:val="001425C6"/>
    <w:rsid w:val="0014277B"/>
    <w:rsid w:val="00142840"/>
    <w:rsid w:val="001428C6"/>
    <w:rsid w:val="00142B41"/>
    <w:rsid w:val="00142B4A"/>
    <w:rsid w:val="00142DA3"/>
    <w:rsid w:val="001430CC"/>
    <w:rsid w:val="00143132"/>
    <w:rsid w:val="00143323"/>
    <w:rsid w:val="00143350"/>
    <w:rsid w:val="001437D4"/>
    <w:rsid w:val="001437E5"/>
    <w:rsid w:val="00143B7B"/>
    <w:rsid w:val="00144006"/>
    <w:rsid w:val="001440B5"/>
    <w:rsid w:val="001440D4"/>
    <w:rsid w:val="001443B6"/>
    <w:rsid w:val="001443B9"/>
    <w:rsid w:val="0014468D"/>
    <w:rsid w:val="00144917"/>
    <w:rsid w:val="00144A27"/>
    <w:rsid w:val="00144AA6"/>
    <w:rsid w:val="00144B69"/>
    <w:rsid w:val="00144D8B"/>
    <w:rsid w:val="00144DB8"/>
    <w:rsid w:val="001450B0"/>
    <w:rsid w:val="00145321"/>
    <w:rsid w:val="0014540A"/>
    <w:rsid w:val="001454CE"/>
    <w:rsid w:val="00145539"/>
    <w:rsid w:val="001455EE"/>
    <w:rsid w:val="00145AA7"/>
    <w:rsid w:val="00145FBE"/>
    <w:rsid w:val="00146B41"/>
    <w:rsid w:val="00146E09"/>
    <w:rsid w:val="00146E5F"/>
    <w:rsid w:val="00147040"/>
    <w:rsid w:val="00147278"/>
    <w:rsid w:val="00147285"/>
    <w:rsid w:val="00147560"/>
    <w:rsid w:val="001476A0"/>
    <w:rsid w:val="00147739"/>
    <w:rsid w:val="00147AE7"/>
    <w:rsid w:val="00147B4B"/>
    <w:rsid w:val="00147B52"/>
    <w:rsid w:val="00147D0C"/>
    <w:rsid w:val="00150069"/>
    <w:rsid w:val="0015033B"/>
    <w:rsid w:val="0015059F"/>
    <w:rsid w:val="00150D2F"/>
    <w:rsid w:val="00150EB0"/>
    <w:rsid w:val="001510F7"/>
    <w:rsid w:val="00151364"/>
    <w:rsid w:val="0015146A"/>
    <w:rsid w:val="00151545"/>
    <w:rsid w:val="001519EC"/>
    <w:rsid w:val="00151AB5"/>
    <w:rsid w:val="00151ABB"/>
    <w:rsid w:val="00151BB2"/>
    <w:rsid w:val="00151DFA"/>
    <w:rsid w:val="00151E66"/>
    <w:rsid w:val="00152179"/>
    <w:rsid w:val="001524E7"/>
    <w:rsid w:val="0015281C"/>
    <w:rsid w:val="00152851"/>
    <w:rsid w:val="00152B4E"/>
    <w:rsid w:val="00152B86"/>
    <w:rsid w:val="00152BCD"/>
    <w:rsid w:val="00152C3F"/>
    <w:rsid w:val="00152C76"/>
    <w:rsid w:val="00152E1E"/>
    <w:rsid w:val="00152F79"/>
    <w:rsid w:val="0015371E"/>
    <w:rsid w:val="00153723"/>
    <w:rsid w:val="0015377F"/>
    <w:rsid w:val="00153C8A"/>
    <w:rsid w:val="00153CBC"/>
    <w:rsid w:val="00153DFF"/>
    <w:rsid w:val="00153E48"/>
    <w:rsid w:val="00153E8A"/>
    <w:rsid w:val="00153F8A"/>
    <w:rsid w:val="0015431E"/>
    <w:rsid w:val="00154A3B"/>
    <w:rsid w:val="00154E9E"/>
    <w:rsid w:val="001552F1"/>
    <w:rsid w:val="0015558C"/>
    <w:rsid w:val="00155D99"/>
    <w:rsid w:val="00156167"/>
    <w:rsid w:val="001561D6"/>
    <w:rsid w:val="001564A5"/>
    <w:rsid w:val="00156BD8"/>
    <w:rsid w:val="00156C2F"/>
    <w:rsid w:val="00156ED1"/>
    <w:rsid w:val="00156FF7"/>
    <w:rsid w:val="00157879"/>
    <w:rsid w:val="00157AEB"/>
    <w:rsid w:val="0016019C"/>
    <w:rsid w:val="00160273"/>
    <w:rsid w:val="001603F3"/>
    <w:rsid w:val="00160525"/>
    <w:rsid w:val="001605C4"/>
    <w:rsid w:val="001607FB"/>
    <w:rsid w:val="00160979"/>
    <w:rsid w:val="00160A97"/>
    <w:rsid w:val="00160BA7"/>
    <w:rsid w:val="00160D3E"/>
    <w:rsid w:val="00160DEE"/>
    <w:rsid w:val="00160F23"/>
    <w:rsid w:val="001613B8"/>
    <w:rsid w:val="001616A8"/>
    <w:rsid w:val="0016178F"/>
    <w:rsid w:val="00161832"/>
    <w:rsid w:val="00161E52"/>
    <w:rsid w:val="001620A1"/>
    <w:rsid w:val="001624A7"/>
    <w:rsid w:val="00162A04"/>
    <w:rsid w:val="00162C1B"/>
    <w:rsid w:val="00163001"/>
    <w:rsid w:val="00163011"/>
    <w:rsid w:val="00163266"/>
    <w:rsid w:val="00163290"/>
    <w:rsid w:val="0016348C"/>
    <w:rsid w:val="00163950"/>
    <w:rsid w:val="00163A39"/>
    <w:rsid w:val="00163A63"/>
    <w:rsid w:val="00163A71"/>
    <w:rsid w:val="00163C65"/>
    <w:rsid w:val="00163E48"/>
    <w:rsid w:val="00164046"/>
    <w:rsid w:val="001641BA"/>
    <w:rsid w:val="00164358"/>
    <w:rsid w:val="0016442B"/>
    <w:rsid w:val="00164515"/>
    <w:rsid w:val="00164B8B"/>
    <w:rsid w:val="00164BE0"/>
    <w:rsid w:val="00164D2F"/>
    <w:rsid w:val="0016513A"/>
    <w:rsid w:val="001654A8"/>
    <w:rsid w:val="0016593B"/>
    <w:rsid w:val="00165A00"/>
    <w:rsid w:val="00165A2C"/>
    <w:rsid w:val="00165ADD"/>
    <w:rsid w:val="00165CF7"/>
    <w:rsid w:val="001665D5"/>
    <w:rsid w:val="0016667B"/>
    <w:rsid w:val="00166701"/>
    <w:rsid w:val="00166754"/>
    <w:rsid w:val="00166C06"/>
    <w:rsid w:val="00166D99"/>
    <w:rsid w:val="00166E4F"/>
    <w:rsid w:val="00167490"/>
    <w:rsid w:val="0016759A"/>
    <w:rsid w:val="00167623"/>
    <w:rsid w:val="001676D8"/>
    <w:rsid w:val="00167AE7"/>
    <w:rsid w:val="00167C55"/>
    <w:rsid w:val="00167EB5"/>
    <w:rsid w:val="00167F1E"/>
    <w:rsid w:val="001704A3"/>
    <w:rsid w:val="001705D4"/>
    <w:rsid w:val="001706CA"/>
    <w:rsid w:val="00170736"/>
    <w:rsid w:val="00170775"/>
    <w:rsid w:val="00170883"/>
    <w:rsid w:val="00170B1F"/>
    <w:rsid w:val="00170B84"/>
    <w:rsid w:val="00170F14"/>
    <w:rsid w:val="00171024"/>
    <w:rsid w:val="00171729"/>
    <w:rsid w:val="00171738"/>
    <w:rsid w:val="0017184E"/>
    <w:rsid w:val="00171AD3"/>
    <w:rsid w:val="00171BA6"/>
    <w:rsid w:val="00171C36"/>
    <w:rsid w:val="00171C55"/>
    <w:rsid w:val="001721A7"/>
    <w:rsid w:val="001721B2"/>
    <w:rsid w:val="001723A4"/>
    <w:rsid w:val="0017272F"/>
    <w:rsid w:val="001727AD"/>
    <w:rsid w:val="00172968"/>
    <w:rsid w:val="001729F9"/>
    <w:rsid w:val="00172BBE"/>
    <w:rsid w:val="00172BCE"/>
    <w:rsid w:val="00172C51"/>
    <w:rsid w:val="0017324E"/>
    <w:rsid w:val="0017366D"/>
    <w:rsid w:val="001736BF"/>
    <w:rsid w:val="00173794"/>
    <w:rsid w:val="00173B2E"/>
    <w:rsid w:val="00174284"/>
    <w:rsid w:val="00174460"/>
    <w:rsid w:val="00174474"/>
    <w:rsid w:val="0017450A"/>
    <w:rsid w:val="0017491D"/>
    <w:rsid w:val="00174B2D"/>
    <w:rsid w:val="00174FAD"/>
    <w:rsid w:val="0017550F"/>
    <w:rsid w:val="0017591D"/>
    <w:rsid w:val="00175B18"/>
    <w:rsid w:val="00175F8D"/>
    <w:rsid w:val="0017618C"/>
    <w:rsid w:val="0017682A"/>
    <w:rsid w:val="001769C5"/>
    <w:rsid w:val="00176E7F"/>
    <w:rsid w:val="00176FE3"/>
    <w:rsid w:val="0017701D"/>
    <w:rsid w:val="0017706A"/>
    <w:rsid w:val="00177254"/>
    <w:rsid w:val="001772BA"/>
    <w:rsid w:val="001773DE"/>
    <w:rsid w:val="00177531"/>
    <w:rsid w:val="001775CF"/>
    <w:rsid w:val="0017792B"/>
    <w:rsid w:val="00177B61"/>
    <w:rsid w:val="00177BAF"/>
    <w:rsid w:val="00177BCB"/>
    <w:rsid w:val="00177BF9"/>
    <w:rsid w:val="00177F57"/>
    <w:rsid w:val="0018002D"/>
    <w:rsid w:val="001800C8"/>
    <w:rsid w:val="00180204"/>
    <w:rsid w:val="0018069E"/>
    <w:rsid w:val="0018084D"/>
    <w:rsid w:val="001808B8"/>
    <w:rsid w:val="00181396"/>
    <w:rsid w:val="001815B7"/>
    <w:rsid w:val="001818DB"/>
    <w:rsid w:val="00181A67"/>
    <w:rsid w:val="00181E39"/>
    <w:rsid w:val="00181FA6"/>
    <w:rsid w:val="001820DF"/>
    <w:rsid w:val="001823A0"/>
    <w:rsid w:val="001824C0"/>
    <w:rsid w:val="001827DD"/>
    <w:rsid w:val="00182949"/>
    <w:rsid w:val="00182973"/>
    <w:rsid w:val="00182BBC"/>
    <w:rsid w:val="00182DFE"/>
    <w:rsid w:val="00182E76"/>
    <w:rsid w:val="001830CF"/>
    <w:rsid w:val="001830EF"/>
    <w:rsid w:val="00183312"/>
    <w:rsid w:val="001834A8"/>
    <w:rsid w:val="0018355E"/>
    <w:rsid w:val="00183902"/>
    <w:rsid w:val="00183D1F"/>
    <w:rsid w:val="00183FA2"/>
    <w:rsid w:val="00184248"/>
    <w:rsid w:val="00184B93"/>
    <w:rsid w:val="00184EDA"/>
    <w:rsid w:val="001851F5"/>
    <w:rsid w:val="0018549D"/>
    <w:rsid w:val="0018583E"/>
    <w:rsid w:val="00185CCE"/>
    <w:rsid w:val="001860A7"/>
    <w:rsid w:val="0018663F"/>
    <w:rsid w:val="001867A9"/>
    <w:rsid w:val="001867FF"/>
    <w:rsid w:val="001870F9"/>
    <w:rsid w:val="0018712F"/>
    <w:rsid w:val="001876ED"/>
    <w:rsid w:val="0018776A"/>
    <w:rsid w:val="001878E4"/>
    <w:rsid w:val="00187AA7"/>
    <w:rsid w:val="00187AF2"/>
    <w:rsid w:val="00187B19"/>
    <w:rsid w:val="00187B36"/>
    <w:rsid w:val="00187D40"/>
    <w:rsid w:val="00187F31"/>
    <w:rsid w:val="001900A5"/>
    <w:rsid w:val="00190162"/>
    <w:rsid w:val="001901FB"/>
    <w:rsid w:val="0019020E"/>
    <w:rsid w:val="001902F9"/>
    <w:rsid w:val="0019075B"/>
    <w:rsid w:val="00190942"/>
    <w:rsid w:val="00190960"/>
    <w:rsid w:val="00190C03"/>
    <w:rsid w:val="00190C6C"/>
    <w:rsid w:val="00190CCB"/>
    <w:rsid w:val="00190E74"/>
    <w:rsid w:val="00191193"/>
    <w:rsid w:val="001911FB"/>
    <w:rsid w:val="001913FC"/>
    <w:rsid w:val="00191836"/>
    <w:rsid w:val="00191A51"/>
    <w:rsid w:val="00191A70"/>
    <w:rsid w:val="00191D2C"/>
    <w:rsid w:val="00191DAB"/>
    <w:rsid w:val="0019203B"/>
    <w:rsid w:val="00192242"/>
    <w:rsid w:val="00192463"/>
    <w:rsid w:val="00192596"/>
    <w:rsid w:val="001925B8"/>
    <w:rsid w:val="001925EF"/>
    <w:rsid w:val="001929E9"/>
    <w:rsid w:val="00192F5E"/>
    <w:rsid w:val="001931E9"/>
    <w:rsid w:val="001942FE"/>
    <w:rsid w:val="001943BF"/>
    <w:rsid w:val="00194669"/>
    <w:rsid w:val="00194E2E"/>
    <w:rsid w:val="00194F42"/>
    <w:rsid w:val="00195192"/>
    <w:rsid w:val="001953B3"/>
    <w:rsid w:val="00195581"/>
    <w:rsid w:val="001959AD"/>
    <w:rsid w:val="00195DF3"/>
    <w:rsid w:val="00195E87"/>
    <w:rsid w:val="0019641F"/>
    <w:rsid w:val="00196928"/>
    <w:rsid w:val="00196A2F"/>
    <w:rsid w:val="00196A81"/>
    <w:rsid w:val="00196E58"/>
    <w:rsid w:val="00196FE3"/>
    <w:rsid w:val="0019730C"/>
    <w:rsid w:val="001975F5"/>
    <w:rsid w:val="001977CB"/>
    <w:rsid w:val="00197817"/>
    <w:rsid w:val="001979D4"/>
    <w:rsid w:val="001A015F"/>
    <w:rsid w:val="001A0204"/>
    <w:rsid w:val="001A0671"/>
    <w:rsid w:val="001A08A6"/>
    <w:rsid w:val="001A0E01"/>
    <w:rsid w:val="001A0E98"/>
    <w:rsid w:val="001A13F2"/>
    <w:rsid w:val="001A1887"/>
    <w:rsid w:val="001A1D7B"/>
    <w:rsid w:val="001A1E09"/>
    <w:rsid w:val="001A210F"/>
    <w:rsid w:val="001A2776"/>
    <w:rsid w:val="001A27EB"/>
    <w:rsid w:val="001A327A"/>
    <w:rsid w:val="001A36F4"/>
    <w:rsid w:val="001A3A3A"/>
    <w:rsid w:val="001A4039"/>
    <w:rsid w:val="001A453E"/>
    <w:rsid w:val="001A46F6"/>
    <w:rsid w:val="001A47A6"/>
    <w:rsid w:val="001A48FC"/>
    <w:rsid w:val="001A4941"/>
    <w:rsid w:val="001A50CC"/>
    <w:rsid w:val="001A5152"/>
    <w:rsid w:val="001A56C2"/>
    <w:rsid w:val="001A56C8"/>
    <w:rsid w:val="001A59C3"/>
    <w:rsid w:val="001A5B07"/>
    <w:rsid w:val="001A5DA5"/>
    <w:rsid w:val="001A5E76"/>
    <w:rsid w:val="001A6336"/>
    <w:rsid w:val="001A63F6"/>
    <w:rsid w:val="001A6653"/>
    <w:rsid w:val="001A6739"/>
    <w:rsid w:val="001A6B5C"/>
    <w:rsid w:val="001A6CE9"/>
    <w:rsid w:val="001A6E69"/>
    <w:rsid w:val="001A7607"/>
    <w:rsid w:val="001A7722"/>
    <w:rsid w:val="001A7AD6"/>
    <w:rsid w:val="001A7DA1"/>
    <w:rsid w:val="001B001E"/>
    <w:rsid w:val="001B0775"/>
    <w:rsid w:val="001B089C"/>
    <w:rsid w:val="001B0A30"/>
    <w:rsid w:val="001B0A94"/>
    <w:rsid w:val="001B0AC7"/>
    <w:rsid w:val="001B0B41"/>
    <w:rsid w:val="001B0ED5"/>
    <w:rsid w:val="001B10D7"/>
    <w:rsid w:val="001B10EB"/>
    <w:rsid w:val="001B13D1"/>
    <w:rsid w:val="001B1557"/>
    <w:rsid w:val="001B1731"/>
    <w:rsid w:val="001B183F"/>
    <w:rsid w:val="001B1BCE"/>
    <w:rsid w:val="001B1E27"/>
    <w:rsid w:val="001B1EE1"/>
    <w:rsid w:val="001B1F1D"/>
    <w:rsid w:val="001B2374"/>
    <w:rsid w:val="001B250B"/>
    <w:rsid w:val="001B2BDE"/>
    <w:rsid w:val="001B2E58"/>
    <w:rsid w:val="001B304B"/>
    <w:rsid w:val="001B305C"/>
    <w:rsid w:val="001B30C9"/>
    <w:rsid w:val="001B38BD"/>
    <w:rsid w:val="001B3BB2"/>
    <w:rsid w:val="001B3DD0"/>
    <w:rsid w:val="001B3F57"/>
    <w:rsid w:val="001B4490"/>
    <w:rsid w:val="001B4BEC"/>
    <w:rsid w:val="001B4DB3"/>
    <w:rsid w:val="001B4FA5"/>
    <w:rsid w:val="001B502A"/>
    <w:rsid w:val="001B534F"/>
    <w:rsid w:val="001B53C1"/>
    <w:rsid w:val="001B5403"/>
    <w:rsid w:val="001B5889"/>
    <w:rsid w:val="001B5B05"/>
    <w:rsid w:val="001B5B14"/>
    <w:rsid w:val="001B5BE6"/>
    <w:rsid w:val="001B5EA1"/>
    <w:rsid w:val="001B68EB"/>
    <w:rsid w:val="001B6F0D"/>
    <w:rsid w:val="001B7143"/>
    <w:rsid w:val="001B71E1"/>
    <w:rsid w:val="001B739F"/>
    <w:rsid w:val="001B77ED"/>
    <w:rsid w:val="001B7B5D"/>
    <w:rsid w:val="001B7BFE"/>
    <w:rsid w:val="001B7C91"/>
    <w:rsid w:val="001B7CAC"/>
    <w:rsid w:val="001B7D6D"/>
    <w:rsid w:val="001B7E1B"/>
    <w:rsid w:val="001B7F92"/>
    <w:rsid w:val="001C0011"/>
    <w:rsid w:val="001C012C"/>
    <w:rsid w:val="001C039B"/>
    <w:rsid w:val="001C0724"/>
    <w:rsid w:val="001C08DB"/>
    <w:rsid w:val="001C0CDA"/>
    <w:rsid w:val="001C0F7F"/>
    <w:rsid w:val="001C12DD"/>
    <w:rsid w:val="001C13C7"/>
    <w:rsid w:val="001C142C"/>
    <w:rsid w:val="001C1521"/>
    <w:rsid w:val="001C170F"/>
    <w:rsid w:val="001C18BB"/>
    <w:rsid w:val="001C1B57"/>
    <w:rsid w:val="001C1ED7"/>
    <w:rsid w:val="001C1F4D"/>
    <w:rsid w:val="001C20DA"/>
    <w:rsid w:val="001C2138"/>
    <w:rsid w:val="001C217D"/>
    <w:rsid w:val="001C2297"/>
    <w:rsid w:val="001C24CC"/>
    <w:rsid w:val="001C2707"/>
    <w:rsid w:val="001C2AE9"/>
    <w:rsid w:val="001C2B28"/>
    <w:rsid w:val="001C2C36"/>
    <w:rsid w:val="001C2C9A"/>
    <w:rsid w:val="001C2F97"/>
    <w:rsid w:val="001C332F"/>
    <w:rsid w:val="001C33F8"/>
    <w:rsid w:val="001C345F"/>
    <w:rsid w:val="001C3DF3"/>
    <w:rsid w:val="001C3E09"/>
    <w:rsid w:val="001C3EC4"/>
    <w:rsid w:val="001C3FF9"/>
    <w:rsid w:val="001C40F2"/>
    <w:rsid w:val="001C42F5"/>
    <w:rsid w:val="001C4319"/>
    <w:rsid w:val="001C45C9"/>
    <w:rsid w:val="001C4814"/>
    <w:rsid w:val="001C49F3"/>
    <w:rsid w:val="001C4BEB"/>
    <w:rsid w:val="001C4FFA"/>
    <w:rsid w:val="001C51AD"/>
    <w:rsid w:val="001C5226"/>
    <w:rsid w:val="001C53FE"/>
    <w:rsid w:val="001C54FA"/>
    <w:rsid w:val="001C5CF3"/>
    <w:rsid w:val="001C670B"/>
    <w:rsid w:val="001C69B9"/>
    <w:rsid w:val="001C6B14"/>
    <w:rsid w:val="001C6D73"/>
    <w:rsid w:val="001C6D9F"/>
    <w:rsid w:val="001C70EA"/>
    <w:rsid w:val="001C7715"/>
    <w:rsid w:val="001C789F"/>
    <w:rsid w:val="001C7A5F"/>
    <w:rsid w:val="001C7E80"/>
    <w:rsid w:val="001D0231"/>
    <w:rsid w:val="001D0542"/>
    <w:rsid w:val="001D0686"/>
    <w:rsid w:val="001D0A85"/>
    <w:rsid w:val="001D0BBE"/>
    <w:rsid w:val="001D0D15"/>
    <w:rsid w:val="001D114B"/>
    <w:rsid w:val="001D1467"/>
    <w:rsid w:val="001D1551"/>
    <w:rsid w:val="001D1564"/>
    <w:rsid w:val="001D1903"/>
    <w:rsid w:val="001D1C0A"/>
    <w:rsid w:val="001D1DEB"/>
    <w:rsid w:val="001D1FDB"/>
    <w:rsid w:val="001D2147"/>
    <w:rsid w:val="001D2497"/>
    <w:rsid w:val="001D25ED"/>
    <w:rsid w:val="001D268F"/>
    <w:rsid w:val="001D2699"/>
    <w:rsid w:val="001D27E5"/>
    <w:rsid w:val="001D2B6A"/>
    <w:rsid w:val="001D2D34"/>
    <w:rsid w:val="001D2E8F"/>
    <w:rsid w:val="001D318A"/>
    <w:rsid w:val="001D32DB"/>
    <w:rsid w:val="001D344C"/>
    <w:rsid w:val="001D34B1"/>
    <w:rsid w:val="001D3D2A"/>
    <w:rsid w:val="001D3DCD"/>
    <w:rsid w:val="001D4001"/>
    <w:rsid w:val="001D40FF"/>
    <w:rsid w:val="001D44EB"/>
    <w:rsid w:val="001D4722"/>
    <w:rsid w:val="001D4C13"/>
    <w:rsid w:val="001D4E7A"/>
    <w:rsid w:val="001D548B"/>
    <w:rsid w:val="001D556C"/>
    <w:rsid w:val="001D58AF"/>
    <w:rsid w:val="001D5D02"/>
    <w:rsid w:val="001D5D04"/>
    <w:rsid w:val="001D6372"/>
    <w:rsid w:val="001D671A"/>
    <w:rsid w:val="001D692B"/>
    <w:rsid w:val="001D6C5E"/>
    <w:rsid w:val="001D6CEA"/>
    <w:rsid w:val="001D6ECD"/>
    <w:rsid w:val="001D6FBB"/>
    <w:rsid w:val="001D7078"/>
    <w:rsid w:val="001D791C"/>
    <w:rsid w:val="001D7A04"/>
    <w:rsid w:val="001D7B3E"/>
    <w:rsid w:val="001D7C66"/>
    <w:rsid w:val="001D7E8D"/>
    <w:rsid w:val="001D7FB9"/>
    <w:rsid w:val="001E0301"/>
    <w:rsid w:val="001E04F7"/>
    <w:rsid w:val="001E0B49"/>
    <w:rsid w:val="001E0E38"/>
    <w:rsid w:val="001E16CA"/>
    <w:rsid w:val="001E17CD"/>
    <w:rsid w:val="001E1837"/>
    <w:rsid w:val="001E185D"/>
    <w:rsid w:val="001E18DE"/>
    <w:rsid w:val="001E1CA2"/>
    <w:rsid w:val="001E1CF8"/>
    <w:rsid w:val="001E2215"/>
    <w:rsid w:val="001E2476"/>
    <w:rsid w:val="001E24C0"/>
    <w:rsid w:val="001E25D0"/>
    <w:rsid w:val="001E25D8"/>
    <w:rsid w:val="001E2CEB"/>
    <w:rsid w:val="001E2F35"/>
    <w:rsid w:val="001E2FAE"/>
    <w:rsid w:val="001E3074"/>
    <w:rsid w:val="001E3ED1"/>
    <w:rsid w:val="001E3FC7"/>
    <w:rsid w:val="001E402E"/>
    <w:rsid w:val="001E4177"/>
    <w:rsid w:val="001E41D1"/>
    <w:rsid w:val="001E420B"/>
    <w:rsid w:val="001E422A"/>
    <w:rsid w:val="001E422D"/>
    <w:rsid w:val="001E427A"/>
    <w:rsid w:val="001E42C4"/>
    <w:rsid w:val="001E449C"/>
    <w:rsid w:val="001E46A3"/>
    <w:rsid w:val="001E531E"/>
    <w:rsid w:val="001E5361"/>
    <w:rsid w:val="001E5482"/>
    <w:rsid w:val="001E58CA"/>
    <w:rsid w:val="001E59EF"/>
    <w:rsid w:val="001E5C1A"/>
    <w:rsid w:val="001E5D10"/>
    <w:rsid w:val="001E5D65"/>
    <w:rsid w:val="001E5D9F"/>
    <w:rsid w:val="001E5F83"/>
    <w:rsid w:val="001E638F"/>
    <w:rsid w:val="001E644A"/>
    <w:rsid w:val="001E6B0B"/>
    <w:rsid w:val="001E6B8B"/>
    <w:rsid w:val="001E6DA5"/>
    <w:rsid w:val="001E6E64"/>
    <w:rsid w:val="001E6FA2"/>
    <w:rsid w:val="001E70DC"/>
    <w:rsid w:val="001E72DB"/>
    <w:rsid w:val="001E7620"/>
    <w:rsid w:val="001E76E0"/>
    <w:rsid w:val="001E777F"/>
    <w:rsid w:val="001E7B50"/>
    <w:rsid w:val="001E7CD3"/>
    <w:rsid w:val="001F00B9"/>
    <w:rsid w:val="001F03B8"/>
    <w:rsid w:val="001F074F"/>
    <w:rsid w:val="001F085D"/>
    <w:rsid w:val="001F0D63"/>
    <w:rsid w:val="001F1075"/>
    <w:rsid w:val="001F114F"/>
    <w:rsid w:val="001F12F6"/>
    <w:rsid w:val="001F144C"/>
    <w:rsid w:val="001F159C"/>
    <w:rsid w:val="001F167C"/>
    <w:rsid w:val="001F16C9"/>
    <w:rsid w:val="001F16EC"/>
    <w:rsid w:val="001F18D6"/>
    <w:rsid w:val="001F1A48"/>
    <w:rsid w:val="001F1D50"/>
    <w:rsid w:val="001F1DA2"/>
    <w:rsid w:val="001F26E7"/>
    <w:rsid w:val="001F28F6"/>
    <w:rsid w:val="001F2FCF"/>
    <w:rsid w:val="001F3287"/>
    <w:rsid w:val="001F38D5"/>
    <w:rsid w:val="001F3FF6"/>
    <w:rsid w:val="001F4488"/>
    <w:rsid w:val="001F44DF"/>
    <w:rsid w:val="001F4950"/>
    <w:rsid w:val="001F4953"/>
    <w:rsid w:val="001F4A19"/>
    <w:rsid w:val="001F4E5A"/>
    <w:rsid w:val="001F54D8"/>
    <w:rsid w:val="001F613A"/>
    <w:rsid w:val="001F6187"/>
    <w:rsid w:val="001F6217"/>
    <w:rsid w:val="001F660F"/>
    <w:rsid w:val="001F6678"/>
    <w:rsid w:val="001F6A31"/>
    <w:rsid w:val="001F6A63"/>
    <w:rsid w:val="001F6AA9"/>
    <w:rsid w:val="001F6BC1"/>
    <w:rsid w:val="001F6D07"/>
    <w:rsid w:val="001F6FFA"/>
    <w:rsid w:val="001F701E"/>
    <w:rsid w:val="001F721D"/>
    <w:rsid w:val="001F7575"/>
    <w:rsid w:val="001F7894"/>
    <w:rsid w:val="001F7940"/>
    <w:rsid w:val="001F7E55"/>
    <w:rsid w:val="001F7FAF"/>
    <w:rsid w:val="0020029A"/>
    <w:rsid w:val="00200739"/>
    <w:rsid w:val="00200B5D"/>
    <w:rsid w:val="00200BA7"/>
    <w:rsid w:val="002015CD"/>
    <w:rsid w:val="0020160C"/>
    <w:rsid w:val="00201686"/>
    <w:rsid w:val="00201BB0"/>
    <w:rsid w:val="00201EBB"/>
    <w:rsid w:val="00202231"/>
    <w:rsid w:val="00202267"/>
    <w:rsid w:val="002023CB"/>
    <w:rsid w:val="00202622"/>
    <w:rsid w:val="00202E3A"/>
    <w:rsid w:val="00203355"/>
    <w:rsid w:val="00203720"/>
    <w:rsid w:val="0020379A"/>
    <w:rsid w:val="002038E9"/>
    <w:rsid w:val="00203AB5"/>
    <w:rsid w:val="00203C8C"/>
    <w:rsid w:val="00204586"/>
    <w:rsid w:val="002045B2"/>
    <w:rsid w:val="00204683"/>
    <w:rsid w:val="002046B8"/>
    <w:rsid w:val="00204891"/>
    <w:rsid w:val="00204CE4"/>
    <w:rsid w:val="0020563E"/>
    <w:rsid w:val="00205679"/>
    <w:rsid w:val="00205B8D"/>
    <w:rsid w:val="00205BE3"/>
    <w:rsid w:val="0020653B"/>
    <w:rsid w:val="00206697"/>
    <w:rsid w:val="0020671D"/>
    <w:rsid w:val="00206768"/>
    <w:rsid w:val="00206C4C"/>
    <w:rsid w:val="00206D9F"/>
    <w:rsid w:val="00206E3E"/>
    <w:rsid w:val="00206E41"/>
    <w:rsid w:val="002072EF"/>
    <w:rsid w:val="0020781D"/>
    <w:rsid w:val="0020789F"/>
    <w:rsid w:val="00207AD9"/>
    <w:rsid w:val="00207CB8"/>
    <w:rsid w:val="00207CDA"/>
    <w:rsid w:val="00207D5B"/>
    <w:rsid w:val="00207FF8"/>
    <w:rsid w:val="00210137"/>
    <w:rsid w:val="002104E8"/>
    <w:rsid w:val="0021064A"/>
    <w:rsid w:val="002106FF"/>
    <w:rsid w:val="00210811"/>
    <w:rsid w:val="00210A21"/>
    <w:rsid w:val="00210DE8"/>
    <w:rsid w:val="00210FCC"/>
    <w:rsid w:val="0021109B"/>
    <w:rsid w:val="002110CD"/>
    <w:rsid w:val="002110E5"/>
    <w:rsid w:val="00211382"/>
    <w:rsid w:val="0021174A"/>
    <w:rsid w:val="00211A2E"/>
    <w:rsid w:val="00211B42"/>
    <w:rsid w:val="00211BCB"/>
    <w:rsid w:val="00211D6F"/>
    <w:rsid w:val="00211E62"/>
    <w:rsid w:val="002121D0"/>
    <w:rsid w:val="00212682"/>
    <w:rsid w:val="00212922"/>
    <w:rsid w:val="00212DF8"/>
    <w:rsid w:val="00212DFE"/>
    <w:rsid w:val="0021359C"/>
    <w:rsid w:val="002136E6"/>
    <w:rsid w:val="00213C7D"/>
    <w:rsid w:val="002148E4"/>
    <w:rsid w:val="002148FF"/>
    <w:rsid w:val="0021492A"/>
    <w:rsid w:val="00214C9A"/>
    <w:rsid w:val="00214DAA"/>
    <w:rsid w:val="00214F1A"/>
    <w:rsid w:val="00215579"/>
    <w:rsid w:val="00215826"/>
    <w:rsid w:val="00215DAF"/>
    <w:rsid w:val="0021615C"/>
    <w:rsid w:val="002164A8"/>
    <w:rsid w:val="002166B6"/>
    <w:rsid w:val="0021681A"/>
    <w:rsid w:val="00216F88"/>
    <w:rsid w:val="002171FF"/>
    <w:rsid w:val="002172D1"/>
    <w:rsid w:val="00217779"/>
    <w:rsid w:val="0021798A"/>
    <w:rsid w:val="002179C7"/>
    <w:rsid w:val="002179FA"/>
    <w:rsid w:val="002179FC"/>
    <w:rsid w:val="00217A04"/>
    <w:rsid w:val="00217D8B"/>
    <w:rsid w:val="00217EA8"/>
    <w:rsid w:val="00217F1D"/>
    <w:rsid w:val="00217F64"/>
    <w:rsid w:val="0022029C"/>
    <w:rsid w:val="002202C4"/>
    <w:rsid w:val="0022038C"/>
    <w:rsid w:val="00220654"/>
    <w:rsid w:val="00220944"/>
    <w:rsid w:val="00220950"/>
    <w:rsid w:val="00220B1D"/>
    <w:rsid w:val="00220BE4"/>
    <w:rsid w:val="00220D24"/>
    <w:rsid w:val="00220FA3"/>
    <w:rsid w:val="00221341"/>
    <w:rsid w:val="0022167E"/>
    <w:rsid w:val="002218AF"/>
    <w:rsid w:val="002218C0"/>
    <w:rsid w:val="00221ADE"/>
    <w:rsid w:val="00221B65"/>
    <w:rsid w:val="00221C51"/>
    <w:rsid w:val="00222149"/>
    <w:rsid w:val="002223B3"/>
    <w:rsid w:val="00222D25"/>
    <w:rsid w:val="00223018"/>
    <w:rsid w:val="002237E1"/>
    <w:rsid w:val="00223B77"/>
    <w:rsid w:val="002241C3"/>
    <w:rsid w:val="00224470"/>
    <w:rsid w:val="00224523"/>
    <w:rsid w:val="00224582"/>
    <w:rsid w:val="00224C34"/>
    <w:rsid w:val="00224C9D"/>
    <w:rsid w:val="00224D64"/>
    <w:rsid w:val="00224DE2"/>
    <w:rsid w:val="00224E9A"/>
    <w:rsid w:val="00225431"/>
    <w:rsid w:val="0022550E"/>
    <w:rsid w:val="002256CE"/>
    <w:rsid w:val="0022583D"/>
    <w:rsid w:val="002258F8"/>
    <w:rsid w:val="00225CD9"/>
    <w:rsid w:val="00226065"/>
    <w:rsid w:val="00226293"/>
    <w:rsid w:val="0022636D"/>
    <w:rsid w:val="002267A4"/>
    <w:rsid w:val="00227251"/>
    <w:rsid w:val="002277A8"/>
    <w:rsid w:val="002279D0"/>
    <w:rsid w:val="00227C78"/>
    <w:rsid w:val="00227D10"/>
    <w:rsid w:val="0023002E"/>
    <w:rsid w:val="00230569"/>
    <w:rsid w:val="002309AD"/>
    <w:rsid w:val="00230C77"/>
    <w:rsid w:val="00230DE1"/>
    <w:rsid w:val="00231193"/>
    <w:rsid w:val="00231325"/>
    <w:rsid w:val="002316C6"/>
    <w:rsid w:val="002318B7"/>
    <w:rsid w:val="00231B50"/>
    <w:rsid w:val="00231C18"/>
    <w:rsid w:val="00231C3D"/>
    <w:rsid w:val="00231F55"/>
    <w:rsid w:val="00232002"/>
    <w:rsid w:val="0023218C"/>
    <w:rsid w:val="0023239D"/>
    <w:rsid w:val="00232426"/>
    <w:rsid w:val="00232A82"/>
    <w:rsid w:val="00232BEB"/>
    <w:rsid w:val="00232D5F"/>
    <w:rsid w:val="002330D6"/>
    <w:rsid w:val="002331ED"/>
    <w:rsid w:val="0023343C"/>
    <w:rsid w:val="00233509"/>
    <w:rsid w:val="00233833"/>
    <w:rsid w:val="00233BEC"/>
    <w:rsid w:val="00233E0D"/>
    <w:rsid w:val="00233F27"/>
    <w:rsid w:val="00234069"/>
    <w:rsid w:val="0023435D"/>
    <w:rsid w:val="002343C6"/>
    <w:rsid w:val="002343FC"/>
    <w:rsid w:val="00234464"/>
    <w:rsid w:val="00234811"/>
    <w:rsid w:val="00234937"/>
    <w:rsid w:val="00234981"/>
    <w:rsid w:val="00234B25"/>
    <w:rsid w:val="00234D83"/>
    <w:rsid w:val="00235005"/>
    <w:rsid w:val="002350D9"/>
    <w:rsid w:val="002352A3"/>
    <w:rsid w:val="0023537B"/>
    <w:rsid w:val="00235453"/>
    <w:rsid w:val="00235666"/>
    <w:rsid w:val="00235731"/>
    <w:rsid w:val="00235920"/>
    <w:rsid w:val="00235939"/>
    <w:rsid w:val="00235B6C"/>
    <w:rsid w:val="00235D23"/>
    <w:rsid w:val="00235E83"/>
    <w:rsid w:val="0023621A"/>
    <w:rsid w:val="00236285"/>
    <w:rsid w:val="002362D5"/>
    <w:rsid w:val="00236325"/>
    <w:rsid w:val="00236446"/>
    <w:rsid w:val="002366A3"/>
    <w:rsid w:val="002366FF"/>
    <w:rsid w:val="002368EA"/>
    <w:rsid w:val="00236939"/>
    <w:rsid w:val="00236950"/>
    <w:rsid w:val="00236A15"/>
    <w:rsid w:val="00236A25"/>
    <w:rsid w:val="00236BA4"/>
    <w:rsid w:val="00236BE9"/>
    <w:rsid w:val="002376DD"/>
    <w:rsid w:val="00237A21"/>
    <w:rsid w:val="002409F8"/>
    <w:rsid w:val="00240D34"/>
    <w:rsid w:val="00240EC0"/>
    <w:rsid w:val="0024105E"/>
    <w:rsid w:val="002410AD"/>
    <w:rsid w:val="00241177"/>
    <w:rsid w:val="002412D4"/>
    <w:rsid w:val="00241A31"/>
    <w:rsid w:val="00241B39"/>
    <w:rsid w:val="00241FC1"/>
    <w:rsid w:val="002420B5"/>
    <w:rsid w:val="00242250"/>
    <w:rsid w:val="002422A1"/>
    <w:rsid w:val="002424DA"/>
    <w:rsid w:val="00242807"/>
    <w:rsid w:val="00242876"/>
    <w:rsid w:val="002428D7"/>
    <w:rsid w:val="002428F8"/>
    <w:rsid w:val="00242D66"/>
    <w:rsid w:val="00242D81"/>
    <w:rsid w:val="00242EC1"/>
    <w:rsid w:val="00243281"/>
    <w:rsid w:val="002433D0"/>
    <w:rsid w:val="002435AC"/>
    <w:rsid w:val="00243892"/>
    <w:rsid w:val="002438E3"/>
    <w:rsid w:val="00243B24"/>
    <w:rsid w:val="002440BC"/>
    <w:rsid w:val="002441E9"/>
    <w:rsid w:val="0024430B"/>
    <w:rsid w:val="002443A5"/>
    <w:rsid w:val="0024475F"/>
    <w:rsid w:val="00244AB4"/>
    <w:rsid w:val="00244D73"/>
    <w:rsid w:val="00244E6B"/>
    <w:rsid w:val="00245DF0"/>
    <w:rsid w:val="00245F26"/>
    <w:rsid w:val="002463F2"/>
    <w:rsid w:val="00246636"/>
    <w:rsid w:val="0024675C"/>
    <w:rsid w:val="00246870"/>
    <w:rsid w:val="002468C7"/>
    <w:rsid w:val="00246961"/>
    <w:rsid w:val="00246962"/>
    <w:rsid w:val="00246E07"/>
    <w:rsid w:val="00247174"/>
    <w:rsid w:val="00247175"/>
    <w:rsid w:val="00247324"/>
    <w:rsid w:val="00247734"/>
    <w:rsid w:val="0024781D"/>
    <w:rsid w:val="00247967"/>
    <w:rsid w:val="00247BA9"/>
    <w:rsid w:val="00250009"/>
    <w:rsid w:val="002501F8"/>
    <w:rsid w:val="00250487"/>
    <w:rsid w:val="00250726"/>
    <w:rsid w:val="00250BDA"/>
    <w:rsid w:val="00250C52"/>
    <w:rsid w:val="00250D46"/>
    <w:rsid w:val="00250E40"/>
    <w:rsid w:val="00250FB9"/>
    <w:rsid w:val="00251207"/>
    <w:rsid w:val="00251240"/>
    <w:rsid w:val="00251266"/>
    <w:rsid w:val="002515EC"/>
    <w:rsid w:val="002516A1"/>
    <w:rsid w:val="00251771"/>
    <w:rsid w:val="00251CB9"/>
    <w:rsid w:val="00251EBE"/>
    <w:rsid w:val="002521CA"/>
    <w:rsid w:val="00252210"/>
    <w:rsid w:val="00252C80"/>
    <w:rsid w:val="00252E7E"/>
    <w:rsid w:val="00253246"/>
    <w:rsid w:val="002533AD"/>
    <w:rsid w:val="00253628"/>
    <w:rsid w:val="00253807"/>
    <w:rsid w:val="0025403A"/>
    <w:rsid w:val="002546C7"/>
    <w:rsid w:val="002546E0"/>
    <w:rsid w:val="00254966"/>
    <w:rsid w:val="00254A8A"/>
    <w:rsid w:val="00254B6D"/>
    <w:rsid w:val="00254BAF"/>
    <w:rsid w:val="00254EE4"/>
    <w:rsid w:val="00255A91"/>
    <w:rsid w:val="00255B37"/>
    <w:rsid w:val="00255C67"/>
    <w:rsid w:val="00255CAE"/>
    <w:rsid w:val="002563C3"/>
    <w:rsid w:val="002564EC"/>
    <w:rsid w:val="0025658A"/>
    <w:rsid w:val="00256640"/>
    <w:rsid w:val="00256808"/>
    <w:rsid w:val="0025693B"/>
    <w:rsid w:val="00256D18"/>
    <w:rsid w:val="00256FA6"/>
    <w:rsid w:val="00256FA7"/>
    <w:rsid w:val="0025713F"/>
    <w:rsid w:val="00257337"/>
    <w:rsid w:val="00257436"/>
    <w:rsid w:val="00257601"/>
    <w:rsid w:val="00257611"/>
    <w:rsid w:val="00257865"/>
    <w:rsid w:val="00257AF7"/>
    <w:rsid w:val="00257BC7"/>
    <w:rsid w:val="00257C82"/>
    <w:rsid w:val="00257F55"/>
    <w:rsid w:val="002603D1"/>
    <w:rsid w:val="00260580"/>
    <w:rsid w:val="002605D6"/>
    <w:rsid w:val="00260DC3"/>
    <w:rsid w:val="00260E40"/>
    <w:rsid w:val="00261325"/>
    <w:rsid w:val="002613BA"/>
    <w:rsid w:val="0026166C"/>
    <w:rsid w:val="0026167C"/>
    <w:rsid w:val="00261BAC"/>
    <w:rsid w:val="0026263F"/>
    <w:rsid w:val="002629AE"/>
    <w:rsid w:val="00262A89"/>
    <w:rsid w:val="00262CBB"/>
    <w:rsid w:val="00262EE0"/>
    <w:rsid w:val="0026326F"/>
    <w:rsid w:val="00263359"/>
    <w:rsid w:val="0026349B"/>
    <w:rsid w:val="002636C5"/>
    <w:rsid w:val="0026384C"/>
    <w:rsid w:val="002639BA"/>
    <w:rsid w:val="00263A99"/>
    <w:rsid w:val="00263B56"/>
    <w:rsid w:val="002642B3"/>
    <w:rsid w:val="0026443A"/>
    <w:rsid w:val="00264467"/>
    <w:rsid w:val="002645C6"/>
    <w:rsid w:val="002647E9"/>
    <w:rsid w:val="00264B9C"/>
    <w:rsid w:val="00264E8A"/>
    <w:rsid w:val="00265037"/>
    <w:rsid w:val="0026503F"/>
    <w:rsid w:val="00265318"/>
    <w:rsid w:val="00265532"/>
    <w:rsid w:val="002655A9"/>
    <w:rsid w:val="00265683"/>
    <w:rsid w:val="002658C7"/>
    <w:rsid w:val="00265BBD"/>
    <w:rsid w:val="00265D0F"/>
    <w:rsid w:val="00265EEE"/>
    <w:rsid w:val="00266072"/>
    <w:rsid w:val="00266090"/>
    <w:rsid w:val="002660EF"/>
    <w:rsid w:val="00266475"/>
    <w:rsid w:val="00266766"/>
    <w:rsid w:val="002671A2"/>
    <w:rsid w:val="00267390"/>
    <w:rsid w:val="00267B0A"/>
    <w:rsid w:val="00267B61"/>
    <w:rsid w:val="00267C03"/>
    <w:rsid w:val="00267C63"/>
    <w:rsid w:val="00267E70"/>
    <w:rsid w:val="0027089B"/>
    <w:rsid w:val="00270A4B"/>
    <w:rsid w:val="0027108D"/>
    <w:rsid w:val="0027155A"/>
    <w:rsid w:val="00271714"/>
    <w:rsid w:val="0027183D"/>
    <w:rsid w:val="00271A3F"/>
    <w:rsid w:val="00271AEB"/>
    <w:rsid w:val="00271EFD"/>
    <w:rsid w:val="002721B3"/>
    <w:rsid w:val="00272355"/>
    <w:rsid w:val="0027237A"/>
    <w:rsid w:val="002725E1"/>
    <w:rsid w:val="00272790"/>
    <w:rsid w:val="002727BB"/>
    <w:rsid w:val="00272925"/>
    <w:rsid w:val="00272A1C"/>
    <w:rsid w:val="00272D0B"/>
    <w:rsid w:val="002730DF"/>
    <w:rsid w:val="002734F1"/>
    <w:rsid w:val="00273844"/>
    <w:rsid w:val="00273A10"/>
    <w:rsid w:val="00273A1A"/>
    <w:rsid w:val="00273CBE"/>
    <w:rsid w:val="002741EE"/>
    <w:rsid w:val="00274340"/>
    <w:rsid w:val="00274486"/>
    <w:rsid w:val="0027451B"/>
    <w:rsid w:val="00274666"/>
    <w:rsid w:val="002747DB"/>
    <w:rsid w:val="00274B17"/>
    <w:rsid w:val="002751D7"/>
    <w:rsid w:val="00275346"/>
    <w:rsid w:val="002756F7"/>
    <w:rsid w:val="0027570B"/>
    <w:rsid w:val="002757D2"/>
    <w:rsid w:val="0027587B"/>
    <w:rsid w:val="00275931"/>
    <w:rsid w:val="00275A44"/>
    <w:rsid w:val="002760CB"/>
    <w:rsid w:val="00276168"/>
    <w:rsid w:val="00276800"/>
    <w:rsid w:val="00276951"/>
    <w:rsid w:val="002769A5"/>
    <w:rsid w:val="00276CAE"/>
    <w:rsid w:val="00276D45"/>
    <w:rsid w:val="002772A7"/>
    <w:rsid w:val="00277840"/>
    <w:rsid w:val="002778FD"/>
    <w:rsid w:val="00277BA3"/>
    <w:rsid w:val="00277D6E"/>
    <w:rsid w:val="00277D73"/>
    <w:rsid w:val="00277FFB"/>
    <w:rsid w:val="002802C5"/>
    <w:rsid w:val="002803BC"/>
    <w:rsid w:val="00280440"/>
    <w:rsid w:val="002804CF"/>
    <w:rsid w:val="0028059A"/>
    <w:rsid w:val="00280727"/>
    <w:rsid w:val="00280782"/>
    <w:rsid w:val="00280F29"/>
    <w:rsid w:val="00281115"/>
    <w:rsid w:val="002816A3"/>
    <w:rsid w:val="00282389"/>
    <w:rsid w:val="002824F0"/>
    <w:rsid w:val="00282650"/>
    <w:rsid w:val="0028274D"/>
    <w:rsid w:val="00282887"/>
    <w:rsid w:val="00282914"/>
    <w:rsid w:val="002829F7"/>
    <w:rsid w:val="00282A37"/>
    <w:rsid w:val="00282BA5"/>
    <w:rsid w:val="00282BE7"/>
    <w:rsid w:val="00283706"/>
    <w:rsid w:val="00283766"/>
    <w:rsid w:val="00283911"/>
    <w:rsid w:val="00283A08"/>
    <w:rsid w:val="00283C42"/>
    <w:rsid w:val="00283F54"/>
    <w:rsid w:val="0028441D"/>
    <w:rsid w:val="002844E3"/>
    <w:rsid w:val="0028452B"/>
    <w:rsid w:val="002845AC"/>
    <w:rsid w:val="00284703"/>
    <w:rsid w:val="0028470F"/>
    <w:rsid w:val="0028473D"/>
    <w:rsid w:val="0028490E"/>
    <w:rsid w:val="002849E8"/>
    <w:rsid w:val="00284A23"/>
    <w:rsid w:val="00284A32"/>
    <w:rsid w:val="00284A6A"/>
    <w:rsid w:val="00284B6C"/>
    <w:rsid w:val="00284E0C"/>
    <w:rsid w:val="0028500A"/>
    <w:rsid w:val="0028500C"/>
    <w:rsid w:val="0028531E"/>
    <w:rsid w:val="002853AB"/>
    <w:rsid w:val="0028546F"/>
    <w:rsid w:val="002855FE"/>
    <w:rsid w:val="0028562B"/>
    <w:rsid w:val="002859C2"/>
    <w:rsid w:val="00285A73"/>
    <w:rsid w:val="00285B5C"/>
    <w:rsid w:val="00285B7A"/>
    <w:rsid w:val="002861FC"/>
    <w:rsid w:val="0028639C"/>
    <w:rsid w:val="00286A3A"/>
    <w:rsid w:val="00286C4A"/>
    <w:rsid w:val="00286E32"/>
    <w:rsid w:val="00286F1C"/>
    <w:rsid w:val="00287109"/>
    <w:rsid w:val="002872E9"/>
    <w:rsid w:val="002875B7"/>
    <w:rsid w:val="002876EA"/>
    <w:rsid w:val="002876FA"/>
    <w:rsid w:val="00287AD7"/>
    <w:rsid w:val="00287AE8"/>
    <w:rsid w:val="00287D58"/>
    <w:rsid w:val="002902A8"/>
    <w:rsid w:val="00290814"/>
    <w:rsid w:val="00290B93"/>
    <w:rsid w:val="00290BB5"/>
    <w:rsid w:val="00290E7F"/>
    <w:rsid w:val="00291E6F"/>
    <w:rsid w:val="00291F7E"/>
    <w:rsid w:val="0029209A"/>
    <w:rsid w:val="002922C7"/>
    <w:rsid w:val="0029235F"/>
    <w:rsid w:val="002927F7"/>
    <w:rsid w:val="00292C73"/>
    <w:rsid w:val="00292D0E"/>
    <w:rsid w:val="00292E46"/>
    <w:rsid w:val="00292E7C"/>
    <w:rsid w:val="00292FE9"/>
    <w:rsid w:val="0029301E"/>
    <w:rsid w:val="0029349C"/>
    <w:rsid w:val="00293CC8"/>
    <w:rsid w:val="002941FD"/>
    <w:rsid w:val="0029422D"/>
    <w:rsid w:val="0029433E"/>
    <w:rsid w:val="0029449D"/>
    <w:rsid w:val="0029477C"/>
    <w:rsid w:val="00294B8D"/>
    <w:rsid w:val="00294E60"/>
    <w:rsid w:val="0029523E"/>
    <w:rsid w:val="0029543D"/>
    <w:rsid w:val="002956C7"/>
    <w:rsid w:val="002956E9"/>
    <w:rsid w:val="002957F1"/>
    <w:rsid w:val="00295865"/>
    <w:rsid w:val="00295969"/>
    <w:rsid w:val="00295A8B"/>
    <w:rsid w:val="00295B15"/>
    <w:rsid w:val="00295BCB"/>
    <w:rsid w:val="00295D72"/>
    <w:rsid w:val="00295DFD"/>
    <w:rsid w:val="00295F0C"/>
    <w:rsid w:val="0029640C"/>
    <w:rsid w:val="00296BB9"/>
    <w:rsid w:val="00296C2D"/>
    <w:rsid w:val="00296CD4"/>
    <w:rsid w:val="00296E56"/>
    <w:rsid w:val="00296E9C"/>
    <w:rsid w:val="002970A9"/>
    <w:rsid w:val="00297160"/>
    <w:rsid w:val="00297270"/>
    <w:rsid w:val="0029740A"/>
    <w:rsid w:val="0029747D"/>
    <w:rsid w:val="00297487"/>
    <w:rsid w:val="002974B5"/>
    <w:rsid w:val="00297795"/>
    <w:rsid w:val="00297911"/>
    <w:rsid w:val="00297A06"/>
    <w:rsid w:val="00297EEA"/>
    <w:rsid w:val="002A039C"/>
    <w:rsid w:val="002A0643"/>
    <w:rsid w:val="002A064B"/>
    <w:rsid w:val="002A097F"/>
    <w:rsid w:val="002A0B07"/>
    <w:rsid w:val="002A1159"/>
    <w:rsid w:val="002A13B6"/>
    <w:rsid w:val="002A1735"/>
    <w:rsid w:val="002A1E77"/>
    <w:rsid w:val="002A1F68"/>
    <w:rsid w:val="002A209A"/>
    <w:rsid w:val="002A219A"/>
    <w:rsid w:val="002A2255"/>
    <w:rsid w:val="002A2427"/>
    <w:rsid w:val="002A25AD"/>
    <w:rsid w:val="002A2E0C"/>
    <w:rsid w:val="002A2E64"/>
    <w:rsid w:val="002A308D"/>
    <w:rsid w:val="002A32D4"/>
    <w:rsid w:val="002A33A4"/>
    <w:rsid w:val="002A3448"/>
    <w:rsid w:val="002A361F"/>
    <w:rsid w:val="002A36E8"/>
    <w:rsid w:val="002A37D5"/>
    <w:rsid w:val="002A3FEC"/>
    <w:rsid w:val="002A4199"/>
    <w:rsid w:val="002A4376"/>
    <w:rsid w:val="002A46FD"/>
    <w:rsid w:val="002A4C1A"/>
    <w:rsid w:val="002A4D78"/>
    <w:rsid w:val="002A4F1E"/>
    <w:rsid w:val="002A4FFA"/>
    <w:rsid w:val="002A5BC5"/>
    <w:rsid w:val="002A5D02"/>
    <w:rsid w:val="002A5DD6"/>
    <w:rsid w:val="002A612A"/>
    <w:rsid w:val="002A6B06"/>
    <w:rsid w:val="002A6BE5"/>
    <w:rsid w:val="002A6BFA"/>
    <w:rsid w:val="002A6CDF"/>
    <w:rsid w:val="002A73D7"/>
    <w:rsid w:val="002A7462"/>
    <w:rsid w:val="002A774B"/>
    <w:rsid w:val="002A775B"/>
    <w:rsid w:val="002A7836"/>
    <w:rsid w:val="002B011A"/>
    <w:rsid w:val="002B0441"/>
    <w:rsid w:val="002B0A56"/>
    <w:rsid w:val="002B0AF4"/>
    <w:rsid w:val="002B0B0E"/>
    <w:rsid w:val="002B0B1F"/>
    <w:rsid w:val="002B0C50"/>
    <w:rsid w:val="002B0C59"/>
    <w:rsid w:val="002B0E09"/>
    <w:rsid w:val="002B1034"/>
    <w:rsid w:val="002B10BA"/>
    <w:rsid w:val="002B147E"/>
    <w:rsid w:val="002B1922"/>
    <w:rsid w:val="002B1F63"/>
    <w:rsid w:val="002B1F83"/>
    <w:rsid w:val="002B2145"/>
    <w:rsid w:val="002B2177"/>
    <w:rsid w:val="002B22FE"/>
    <w:rsid w:val="002B23E5"/>
    <w:rsid w:val="002B282B"/>
    <w:rsid w:val="002B2A87"/>
    <w:rsid w:val="002B2B8D"/>
    <w:rsid w:val="002B359F"/>
    <w:rsid w:val="002B35FB"/>
    <w:rsid w:val="002B3D2D"/>
    <w:rsid w:val="002B41A2"/>
    <w:rsid w:val="002B4646"/>
    <w:rsid w:val="002B4994"/>
    <w:rsid w:val="002B4BB4"/>
    <w:rsid w:val="002B4BEB"/>
    <w:rsid w:val="002B4C5F"/>
    <w:rsid w:val="002B50C5"/>
    <w:rsid w:val="002B512C"/>
    <w:rsid w:val="002B563D"/>
    <w:rsid w:val="002B584D"/>
    <w:rsid w:val="002B58ED"/>
    <w:rsid w:val="002B5997"/>
    <w:rsid w:val="002B59DC"/>
    <w:rsid w:val="002B5A1F"/>
    <w:rsid w:val="002B5A41"/>
    <w:rsid w:val="002B5A5E"/>
    <w:rsid w:val="002B5A98"/>
    <w:rsid w:val="002B5E74"/>
    <w:rsid w:val="002B5F45"/>
    <w:rsid w:val="002B63B1"/>
    <w:rsid w:val="002B63FA"/>
    <w:rsid w:val="002B64F1"/>
    <w:rsid w:val="002B660D"/>
    <w:rsid w:val="002B6D77"/>
    <w:rsid w:val="002B6E0A"/>
    <w:rsid w:val="002B702B"/>
    <w:rsid w:val="002B7402"/>
    <w:rsid w:val="002B7480"/>
    <w:rsid w:val="002B75B5"/>
    <w:rsid w:val="002B7697"/>
    <w:rsid w:val="002B7AA7"/>
    <w:rsid w:val="002B7F94"/>
    <w:rsid w:val="002C04FD"/>
    <w:rsid w:val="002C054B"/>
    <w:rsid w:val="002C05EE"/>
    <w:rsid w:val="002C08D0"/>
    <w:rsid w:val="002C0D5D"/>
    <w:rsid w:val="002C0E0B"/>
    <w:rsid w:val="002C0E23"/>
    <w:rsid w:val="002C0FFC"/>
    <w:rsid w:val="002C1128"/>
    <w:rsid w:val="002C1300"/>
    <w:rsid w:val="002C192D"/>
    <w:rsid w:val="002C1B41"/>
    <w:rsid w:val="002C2958"/>
    <w:rsid w:val="002C2A0C"/>
    <w:rsid w:val="002C2C75"/>
    <w:rsid w:val="002C2DA8"/>
    <w:rsid w:val="002C2F09"/>
    <w:rsid w:val="002C386D"/>
    <w:rsid w:val="002C3EBC"/>
    <w:rsid w:val="002C4092"/>
    <w:rsid w:val="002C41D7"/>
    <w:rsid w:val="002C42E7"/>
    <w:rsid w:val="002C4426"/>
    <w:rsid w:val="002C4600"/>
    <w:rsid w:val="002C4C4F"/>
    <w:rsid w:val="002C4E4E"/>
    <w:rsid w:val="002C4ED2"/>
    <w:rsid w:val="002C4F4F"/>
    <w:rsid w:val="002C52C8"/>
    <w:rsid w:val="002C53C0"/>
    <w:rsid w:val="002C5496"/>
    <w:rsid w:val="002C5853"/>
    <w:rsid w:val="002C5A8C"/>
    <w:rsid w:val="002C5B44"/>
    <w:rsid w:val="002C5F7F"/>
    <w:rsid w:val="002C5FE1"/>
    <w:rsid w:val="002C608A"/>
    <w:rsid w:val="002C632D"/>
    <w:rsid w:val="002C68DA"/>
    <w:rsid w:val="002C68E8"/>
    <w:rsid w:val="002C6904"/>
    <w:rsid w:val="002C6D4F"/>
    <w:rsid w:val="002C6D95"/>
    <w:rsid w:val="002C6F87"/>
    <w:rsid w:val="002C7073"/>
    <w:rsid w:val="002C70C5"/>
    <w:rsid w:val="002C7436"/>
    <w:rsid w:val="002C74CA"/>
    <w:rsid w:val="002C761D"/>
    <w:rsid w:val="002C775B"/>
    <w:rsid w:val="002C786E"/>
    <w:rsid w:val="002C797D"/>
    <w:rsid w:val="002C7A49"/>
    <w:rsid w:val="002C7C31"/>
    <w:rsid w:val="002C7E51"/>
    <w:rsid w:val="002D0274"/>
    <w:rsid w:val="002D06D9"/>
    <w:rsid w:val="002D0770"/>
    <w:rsid w:val="002D08DF"/>
    <w:rsid w:val="002D0A1E"/>
    <w:rsid w:val="002D0CFC"/>
    <w:rsid w:val="002D1008"/>
    <w:rsid w:val="002D114C"/>
    <w:rsid w:val="002D13D6"/>
    <w:rsid w:val="002D1476"/>
    <w:rsid w:val="002D18C1"/>
    <w:rsid w:val="002D18CC"/>
    <w:rsid w:val="002D1B62"/>
    <w:rsid w:val="002D1B87"/>
    <w:rsid w:val="002D1BDE"/>
    <w:rsid w:val="002D2004"/>
    <w:rsid w:val="002D202E"/>
    <w:rsid w:val="002D25AD"/>
    <w:rsid w:val="002D26BA"/>
    <w:rsid w:val="002D2AD4"/>
    <w:rsid w:val="002D2AFB"/>
    <w:rsid w:val="002D2F10"/>
    <w:rsid w:val="002D33A3"/>
    <w:rsid w:val="002D35E7"/>
    <w:rsid w:val="002D3913"/>
    <w:rsid w:val="002D3BD8"/>
    <w:rsid w:val="002D3CD1"/>
    <w:rsid w:val="002D3DF9"/>
    <w:rsid w:val="002D3E8A"/>
    <w:rsid w:val="002D3ED5"/>
    <w:rsid w:val="002D411D"/>
    <w:rsid w:val="002D4280"/>
    <w:rsid w:val="002D4363"/>
    <w:rsid w:val="002D43DC"/>
    <w:rsid w:val="002D443D"/>
    <w:rsid w:val="002D458C"/>
    <w:rsid w:val="002D4792"/>
    <w:rsid w:val="002D49BF"/>
    <w:rsid w:val="002D49C0"/>
    <w:rsid w:val="002D4C67"/>
    <w:rsid w:val="002D4D7C"/>
    <w:rsid w:val="002D4E1B"/>
    <w:rsid w:val="002D5045"/>
    <w:rsid w:val="002D55B9"/>
    <w:rsid w:val="002D5726"/>
    <w:rsid w:val="002D59F4"/>
    <w:rsid w:val="002D5ADF"/>
    <w:rsid w:val="002D5C1A"/>
    <w:rsid w:val="002D5F0A"/>
    <w:rsid w:val="002D61B1"/>
    <w:rsid w:val="002D6356"/>
    <w:rsid w:val="002D63D8"/>
    <w:rsid w:val="002D68E5"/>
    <w:rsid w:val="002D70FE"/>
    <w:rsid w:val="002D71E7"/>
    <w:rsid w:val="002D726A"/>
    <w:rsid w:val="002D7439"/>
    <w:rsid w:val="002D7537"/>
    <w:rsid w:val="002D780F"/>
    <w:rsid w:val="002D784D"/>
    <w:rsid w:val="002D7CC5"/>
    <w:rsid w:val="002E027A"/>
    <w:rsid w:val="002E0937"/>
    <w:rsid w:val="002E0B62"/>
    <w:rsid w:val="002E0BE9"/>
    <w:rsid w:val="002E0CCE"/>
    <w:rsid w:val="002E0E16"/>
    <w:rsid w:val="002E11ED"/>
    <w:rsid w:val="002E14D1"/>
    <w:rsid w:val="002E164A"/>
    <w:rsid w:val="002E1663"/>
    <w:rsid w:val="002E18E8"/>
    <w:rsid w:val="002E193D"/>
    <w:rsid w:val="002E1ABB"/>
    <w:rsid w:val="002E1EBE"/>
    <w:rsid w:val="002E2937"/>
    <w:rsid w:val="002E2EA3"/>
    <w:rsid w:val="002E32CD"/>
    <w:rsid w:val="002E32FD"/>
    <w:rsid w:val="002E38DD"/>
    <w:rsid w:val="002E392F"/>
    <w:rsid w:val="002E39B0"/>
    <w:rsid w:val="002E3EEA"/>
    <w:rsid w:val="002E415B"/>
    <w:rsid w:val="002E426F"/>
    <w:rsid w:val="002E44DE"/>
    <w:rsid w:val="002E4ACB"/>
    <w:rsid w:val="002E4C85"/>
    <w:rsid w:val="002E4DAC"/>
    <w:rsid w:val="002E55C4"/>
    <w:rsid w:val="002E586A"/>
    <w:rsid w:val="002E5908"/>
    <w:rsid w:val="002E5B10"/>
    <w:rsid w:val="002E5B4C"/>
    <w:rsid w:val="002E5DAF"/>
    <w:rsid w:val="002E64FE"/>
    <w:rsid w:val="002E6595"/>
    <w:rsid w:val="002E69EA"/>
    <w:rsid w:val="002E6F53"/>
    <w:rsid w:val="002E70B1"/>
    <w:rsid w:val="002E7697"/>
    <w:rsid w:val="002E7910"/>
    <w:rsid w:val="002E79CD"/>
    <w:rsid w:val="002E7A39"/>
    <w:rsid w:val="002E7BFC"/>
    <w:rsid w:val="002F066E"/>
    <w:rsid w:val="002F08EE"/>
    <w:rsid w:val="002F0B78"/>
    <w:rsid w:val="002F1014"/>
    <w:rsid w:val="002F144B"/>
    <w:rsid w:val="002F21FE"/>
    <w:rsid w:val="002F24FD"/>
    <w:rsid w:val="002F254B"/>
    <w:rsid w:val="002F25D9"/>
    <w:rsid w:val="002F2622"/>
    <w:rsid w:val="002F26D0"/>
    <w:rsid w:val="002F2792"/>
    <w:rsid w:val="002F2B6D"/>
    <w:rsid w:val="002F2D40"/>
    <w:rsid w:val="002F2DA2"/>
    <w:rsid w:val="002F2E42"/>
    <w:rsid w:val="002F2F32"/>
    <w:rsid w:val="002F2F55"/>
    <w:rsid w:val="002F2FB3"/>
    <w:rsid w:val="002F30C4"/>
    <w:rsid w:val="002F3214"/>
    <w:rsid w:val="002F37F4"/>
    <w:rsid w:val="002F3829"/>
    <w:rsid w:val="002F389F"/>
    <w:rsid w:val="002F38DB"/>
    <w:rsid w:val="002F39FD"/>
    <w:rsid w:val="002F3F42"/>
    <w:rsid w:val="002F4203"/>
    <w:rsid w:val="002F4424"/>
    <w:rsid w:val="002F44B3"/>
    <w:rsid w:val="002F4769"/>
    <w:rsid w:val="002F489F"/>
    <w:rsid w:val="002F493D"/>
    <w:rsid w:val="002F4FBB"/>
    <w:rsid w:val="002F5026"/>
    <w:rsid w:val="002F514C"/>
    <w:rsid w:val="002F54ED"/>
    <w:rsid w:val="002F565F"/>
    <w:rsid w:val="002F5A9D"/>
    <w:rsid w:val="002F5DD2"/>
    <w:rsid w:val="002F5FF6"/>
    <w:rsid w:val="002F64E6"/>
    <w:rsid w:val="002F69AA"/>
    <w:rsid w:val="002F6A3C"/>
    <w:rsid w:val="002F6A58"/>
    <w:rsid w:val="002F6FD4"/>
    <w:rsid w:val="002F7260"/>
    <w:rsid w:val="002F72CC"/>
    <w:rsid w:val="002F7361"/>
    <w:rsid w:val="002F758F"/>
    <w:rsid w:val="002F76A5"/>
    <w:rsid w:val="002F77CC"/>
    <w:rsid w:val="00300228"/>
    <w:rsid w:val="003002F9"/>
    <w:rsid w:val="003006FF"/>
    <w:rsid w:val="0030075F"/>
    <w:rsid w:val="00300EAE"/>
    <w:rsid w:val="0030155E"/>
    <w:rsid w:val="00301753"/>
    <w:rsid w:val="00301AC9"/>
    <w:rsid w:val="00302047"/>
    <w:rsid w:val="003021E0"/>
    <w:rsid w:val="0030222C"/>
    <w:rsid w:val="00302475"/>
    <w:rsid w:val="00302736"/>
    <w:rsid w:val="0030294F"/>
    <w:rsid w:val="00302E54"/>
    <w:rsid w:val="00302F2E"/>
    <w:rsid w:val="00303002"/>
    <w:rsid w:val="00303096"/>
    <w:rsid w:val="0030389C"/>
    <w:rsid w:val="00303A7D"/>
    <w:rsid w:val="00303F9F"/>
    <w:rsid w:val="003043C4"/>
    <w:rsid w:val="00304411"/>
    <w:rsid w:val="003044A2"/>
    <w:rsid w:val="0030450C"/>
    <w:rsid w:val="00304B6A"/>
    <w:rsid w:val="00304D44"/>
    <w:rsid w:val="00304E8D"/>
    <w:rsid w:val="0030556D"/>
    <w:rsid w:val="00305C0C"/>
    <w:rsid w:val="00305F94"/>
    <w:rsid w:val="0030600D"/>
    <w:rsid w:val="0030608D"/>
    <w:rsid w:val="0030658B"/>
    <w:rsid w:val="00306C0C"/>
    <w:rsid w:val="00306F4B"/>
    <w:rsid w:val="00306F9F"/>
    <w:rsid w:val="0030706B"/>
    <w:rsid w:val="003074E0"/>
    <w:rsid w:val="00307780"/>
    <w:rsid w:val="003077A4"/>
    <w:rsid w:val="0030784E"/>
    <w:rsid w:val="00307872"/>
    <w:rsid w:val="003078A3"/>
    <w:rsid w:val="0030795C"/>
    <w:rsid w:val="00307B48"/>
    <w:rsid w:val="00307E60"/>
    <w:rsid w:val="00307F29"/>
    <w:rsid w:val="003105D5"/>
    <w:rsid w:val="0031060F"/>
    <w:rsid w:val="0031067D"/>
    <w:rsid w:val="00310870"/>
    <w:rsid w:val="00310A1F"/>
    <w:rsid w:val="00310A90"/>
    <w:rsid w:val="00310AC5"/>
    <w:rsid w:val="00310DE8"/>
    <w:rsid w:val="00311275"/>
    <w:rsid w:val="0031133C"/>
    <w:rsid w:val="003115FA"/>
    <w:rsid w:val="003116A3"/>
    <w:rsid w:val="003119C6"/>
    <w:rsid w:val="00311BC9"/>
    <w:rsid w:val="00311C6F"/>
    <w:rsid w:val="00311FE7"/>
    <w:rsid w:val="00312411"/>
    <w:rsid w:val="003125FB"/>
    <w:rsid w:val="00312747"/>
    <w:rsid w:val="003127D6"/>
    <w:rsid w:val="0031295B"/>
    <w:rsid w:val="00312B5A"/>
    <w:rsid w:val="00312E91"/>
    <w:rsid w:val="00313051"/>
    <w:rsid w:val="003132D8"/>
    <w:rsid w:val="003132F4"/>
    <w:rsid w:val="003134CE"/>
    <w:rsid w:val="00313B17"/>
    <w:rsid w:val="00313E2E"/>
    <w:rsid w:val="00314144"/>
    <w:rsid w:val="003142BB"/>
    <w:rsid w:val="00314436"/>
    <w:rsid w:val="0031446F"/>
    <w:rsid w:val="003144A8"/>
    <w:rsid w:val="00314606"/>
    <w:rsid w:val="0031468E"/>
    <w:rsid w:val="003146A2"/>
    <w:rsid w:val="0031489A"/>
    <w:rsid w:val="00314904"/>
    <w:rsid w:val="00314972"/>
    <w:rsid w:val="00314E17"/>
    <w:rsid w:val="00314FCF"/>
    <w:rsid w:val="00315011"/>
    <w:rsid w:val="003150B6"/>
    <w:rsid w:val="003151F2"/>
    <w:rsid w:val="00315240"/>
    <w:rsid w:val="0031584E"/>
    <w:rsid w:val="003158FF"/>
    <w:rsid w:val="00315A04"/>
    <w:rsid w:val="00315A0D"/>
    <w:rsid w:val="00315DB2"/>
    <w:rsid w:val="00315F4D"/>
    <w:rsid w:val="00315F68"/>
    <w:rsid w:val="00315F7E"/>
    <w:rsid w:val="003162F1"/>
    <w:rsid w:val="00316512"/>
    <w:rsid w:val="00316647"/>
    <w:rsid w:val="0031664B"/>
    <w:rsid w:val="00316A72"/>
    <w:rsid w:val="0031708F"/>
    <w:rsid w:val="00317105"/>
    <w:rsid w:val="00317173"/>
    <w:rsid w:val="003171FC"/>
    <w:rsid w:val="00317561"/>
    <w:rsid w:val="003175ED"/>
    <w:rsid w:val="00317616"/>
    <w:rsid w:val="00317731"/>
    <w:rsid w:val="003179D6"/>
    <w:rsid w:val="00317B39"/>
    <w:rsid w:val="00317BB3"/>
    <w:rsid w:val="00317BBB"/>
    <w:rsid w:val="00317E93"/>
    <w:rsid w:val="00320120"/>
    <w:rsid w:val="0032014B"/>
    <w:rsid w:val="0032041C"/>
    <w:rsid w:val="003204D6"/>
    <w:rsid w:val="003204FF"/>
    <w:rsid w:val="003206C8"/>
    <w:rsid w:val="00320802"/>
    <w:rsid w:val="00320BE6"/>
    <w:rsid w:val="0032124A"/>
    <w:rsid w:val="0032127C"/>
    <w:rsid w:val="00321828"/>
    <w:rsid w:val="003219EF"/>
    <w:rsid w:val="00321B76"/>
    <w:rsid w:val="00321D1F"/>
    <w:rsid w:val="00321DE7"/>
    <w:rsid w:val="00321EAE"/>
    <w:rsid w:val="00322047"/>
    <w:rsid w:val="00322050"/>
    <w:rsid w:val="00322063"/>
    <w:rsid w:val="00322184"/>
    <w:rsid w:val="00322228"/>
    <w:rsid w:val="00322240"/>
    <w:rsid w:val="003224CF"/>
    <w:rsid w:val="00322A86"/>
    <w:rsid w:val="00322D5A"/>
    <w:rsid w:val="00322F68"/>
    <w:rsid w:val="00323222"/>
    <w:rsid w:val="00323303"/>
    <w:rsid w:val="00323518"/>
    <w:rsid w:val="00323629"/>
    <w:rsid w:val="003236A9"/>
    <w:rsid w:val="003239C7"/>
    <w:rsid w:val="00323BC5"/>
    <w:rsid w:val="00323D23"/>
    <w:rsid w:val="00323E92"/>
    <w:rsid w:val="00324236"/>
    <w:rsid w:val="003245AF"/>
    <w:rsid w:val="0032469B"/>
    <w:rsid w:val="003246CB"/>
    <w:rsid w:val="0032475D"/>
    <w:rsid w:val="00324867"/>
    <w:rsid w:val="00324B13"/>
    <w:rsid w:val="00324F84"/>
    <w:rsid w:val="00324FD4"/>
    <w:rsid w:val="00324FF9"/>
    <w:rsid w:val="0032562C"/>
    <w:rsid w:val="003256BD"/>
    <w:rsid w:val="003258CF"/>
    <w:rsid w:val="00325AC6"/>
    <w:rsid w:val="00325D1D"/>
    <w:rsid w:val="00326007"/>
    <w:rsid w:val="00326017"/>
    <w:rsid w:val="0032639F"/>
    <w:rsid w:val="00326646"/>
    <w:rsid w:val="00326BAF"/>
    <w:rsid w:val="00326C30"/>
    <w:rsid w:val="00326C6D"/>
    <w:rsid w:val="00326C8C"/>
    <w:rsid w:val="00326CF7"/>
    <w:rsid w:val="00326E7A"/>
    <w:rsid w:val="00326E8D"/>
    <w:rsid w:val="003270E4"/>
    <w:rsid w:val="0032719F"/>
    <w:rsid w:val="00327A13"/>
    <w:rsid w:val="00327C03"/>
    <w:rsid w:val="00327DD2"/>
    <w:rsid w:val="00327E25"/>
    <w:rsid w:val="00330159"/>
    <w:rsid w:val="0033020D"/>
    <w:rsid w:val="0033036D"/>
    <w:rsid w:val="0033098D"/>
    <w:rsid w:val="00330BCF"/>
    <w:rsid w:val="00331059"/>
    <w:rsid w:val="00331499"/>
    <w:rsid w:val="00331839"/>
    <w:rsid w:val="003319D6"/>
    <w:rsid w:val="00331C4A"/>
    <w:rsid w:val="00331F85"/>
    <w:rsid w:val="00331FDB"/>
    <w:rsid w:val="003320A2"/>
    <w:rsid w:val="00332296"/>
    <w:rsid w:val="00332366"/>
    <w:rsid w:val="0033259F"/>
    <w:rsid w:val="00332715"/>
    <w:rsid w:val="00332858"/>
    <w:rsid w:val="00332988"/>
    <w:rsid w:val="00333168"/>
    <w:rsid w:val="00333566"/>
    <w:rsid w:val="00333726"/>
    <w:rsid w:val="00333886"/>
    <w:rsid w:val="00333B2D"/>
    <w:rsid w:val="00333E8A"/>
    <w:rsid w:val="00333FCF"/>
    <w:rsid w:val="003344C6"/>
    <w:rsid w:val="00334D68"/>
    <w:rsid w:val="00334DDD"/>
    <w:rsid w:val="0033500B"/>
    <w:rsid w:val="0033520C"/>
    <w:rsid w:val="00335392"/>
    <w:rsid w:val="003355B3"/>
    <w:rsid w:val="00335B2A"/>
    <w:rsid w:val="00336068"/>
    <w:rsid w:val="00336181"/>
    <w:rsid w:val="00336469"/>
    <w:rsid w:val="0033681F"/>
    <w:rsid w:val="00336833"/>
    <w:rsid w:val="00336C7A"/>
    <w:rsid w:val="00336C94"/>
    <w:rsid w:val="00336D16"/>
    <w:rsid w:val="003370D6"/>
    <w:rsid w:val="00337148"/>
    <w:rsid w:val="003373CC"/>
    <w:rsid w:val="00337774"/>
    <w:rsid w:val="00337819"/>
    <w:rsid w:val="00337FA7"/>
    <w:rsid w:val="00340962"/>
    <w:rsid w:val="00340B5E"/>
    <w:rsid w:val="0034171D"/>
    <w:rsid w:val="003419EB"/>
    <w:rsid w:val="00341C33"/>
    <w:rsid w:val="0034224F"/>
    <w:rsid w:val="00342B9A"/>
    <w:rsid w:val="00342F48"/>
    <w:rsid w:val="0034319F"/>
    <w:rsid w:val="003432A9"/>
    <w:rsid w:val="00343542"/>
    <w:rsid w:val="00343908"/>
    <w:rsid w:val="00343A3C"/>
    <w:rsid w:val="003441F6"/>
    <w:rsid w:val="00344663"/>
    <w:rsid w:val="003446E3"/>
    <w:rsid w:val="00344827"/>
    <w:rsid w:val="003448B6"/>
    <w:rsid w:val="003448D8"/>
    <w:rsid w:val="00344A5E"/>
    <w:rsid w:val="00344A6F"/>
    <w:rsid w:val="00344D38"/>
    <w:rsid w:val="00344D91"/>
    <w:rsid w:val="00344E67"/>
    <w:rsid w:val="00345191"/>
    <w:rsid w:val="003451FE"/>
    <w:rsid w:val="00345A9E"/>
    <w:rsid w:val="00345C9F"/>
    <w:rsid w:val="00345ED6"/>
    <w:rsid w:val="00345EE6"/>
    <w:rsid w:val="00346033"/>
    <w:rsid w:val="00346113"/>
    <w:rsid w:val="0034629A"/>
    <w:rsid w:val="00346622"/>
    <w:rsid w:val="00346C8D"/>
    <w:rsid w:val="00346F42"/>
    <w:rsid w:val="0034714C"/>
    <w:rsid w:val="00347157"/>
    <w:rsid w:val="00347CDC"/>
    <w:rsid w:val="003501E5"/>
    <w:rsid w:val="003504DF"/>
    <w:rsid w:val="00350595"/>
    <w:rsid w:val="00350668"/>
    <w:rsid w:val="00350C97"/>
    <w:rsid w:val="00350CDB"/>
    <w:rsid w:val="00351538"/>
    <w:rsid w:val="0035157E"/>
    <w:rsid w:val="00351BF3"/>
    <w:rsid w:val="00351DB2"/>
    <w:rsid w:val="00351DE9"/>
    <w:rsid w:val="00351F64"/>
    <w:rsid w:val="00352134"/>
    <w:rsid w:val="003521EA"/>
    <w:rsid w:val="003524E9"/>
    <w:rsid w:val="00352770"/>
    <w:rsid w:val="00352922"/>
    <w:rsid w:val="00352DC3"/>
    <w:rsid w:val="00352F6A"/>
    <w:rsid w:val="00352F83"/>
    <w:rsid w:val="0035308A"/>
    <w:rsid w:val="00353311"/>
    <w:rsid w:val="00353328"/>
    <w:rsid w:val="00353506"/>
    <w:rsid w:val="003536B8"/>
    <w:rsid w:val="003536C5"/>
    <w:rsid w:val="003537F6"/>
    <w:rsid w:val="00353877"/>
    <w:rsid w:val="003539E9"/>
    <w:rsid w:val="00353E76"/>
    <w:rsid w:val="003542A3"/>
    <w:rsid w:val="003543B0"/>
    <w:rsid w:val="003544C2"/>
    <w:rsid w:val="00354A24"/>
    <w:rsid w:val="00354A30"/>
    <w:rsid w:val="00354B6F"/>
    <w:rsid w:val="00354BAC"/>
    <w:rsid w:val="00354D7E"/>
    <w:rsid w:val="00354F73"/>
    <w:rsid w:val="003550A0"/>
    <w:rsid w:val="0035511A"/>
    <w:rsid w:val="00355154"/>
    <w:rsid w:val="003552C3"/>
    <w:rsid w:val="00355466"/>
    <w:rsid w:val="0035556D"/>
    <w:rsid w:val="0035558F"/>
    <w:rsid w:val="003555A2"/>
    <w:rsid w:val="00355ACF"/>
    <w:rsid w:val="00355B29"/>
    <w:rsid w:val="00355CFC"/>
    <w:rsid w:val="00355FEC"/>
    <w:rsid w:val="00356409"/>
    <w:rsid w:val="00356528"/>
    <w:rsid w:val="00356723"/>
    <w:rsid w:val="0035698E"/>
    <w:rsid w:val="00356C4C"/>
    <w:rsid w:val="00356CC5"/>
    <w:rsid w:val="00356E05"/>
    <w:rsid w:val="003570F9"/>
    <w:rsid w:val="003571AD"/>
    <w:rsid w:val="00357358"/>
    <w:rsid w:val="003573CD"/>
    <w:rsid w:val="0035771A"/>
    <w:rsid w:val="003578EA"/>
    <w:rsid w:val="00357AC5"/>
    <w:rsid w:val="00357D04"/>
    <w:rsid w:val="00357E50"/>
    <w:rsid w:val="00360542"/>
    <w:rsid w:val="00360841"/>
    <w:rsid w:val="00360A98"/>
    <w:rsid w:val="00360B58"/>
    <w:rsid w:val="00360D0E"/>
    <w:rsid w:val="00360D30"/>
    <w:rsid w:val="00360DC9"/>
    <w:rsid w:val="003610C8"/>
    <w:rsid w:val="003611F8"/>
    <w:rsid w:val="003612A7"/>
    <w:rsid w:val="00361396"/>
    <w:rsid w:val="00361686"/>
    <w:rsid w:val="0036199E"/>
    <w:rsid w:val="00361F65"/>
    <w:rsid w:val="003621F6"/>
    <w:rsid w:val="00362303"/>
    <w:rsid w:val="00362347"/>
    <w:rsid w:val="003623C2"/>
    <w:rsid w:val="0036255E"/>
    <w:rsid w:val="00362695"/>
    <w:rsid w:val="00362711"/>
    <w:rsid w:val="003628FD"/>
    <w:rsid w:val="00362976"/>
    <w:rsid w:val="00362AD9"/>
    <w:rsid w:val="00363190"/>
    <w:rsid w:val="003632B9"/>
    <w:rsid w:val="0036333E"/>
    <w:rsid w:val="00364386"/>
    <w:rsid w:val="003643F3"/>
    <w:rsid w:val="003643F8"/>
    <w:rsid w:val="0036460B"/>
    <w:rsid w:val="00364845"/>
    <w:rsid w:val="00364AEC"/>
    <w:rsid w:val="00364BEA"/>
    <w:rsid w:val="00364CBB"/>
    <w:rsid w:val="003654DB"/>
    <w:rsid w:val="003655D4"/>
    <w:rsid w:val="003657F2"/>
    <w:rsid w:val="00365A68"/>
    <w:rsid w:val="00365B3A"/>
    <w:rsid w:val="00365DC0"/>
    <w:rsid w:val="00365E33"/>
    <w:rsid w:val="00365E6D"/>
    <w:rsid w:val="00365F00"/>
    <w:rsid w:val="00366051"/>
    <w:rsid w:val="003661D2"/>
    <w:rsid w:val="0036653A"/>
    <w:rsid w:val="003665AC"/>
    <w:rsid w:val="0036662F"/>
    <w:rsid w:val="00366921"/>
    <w:rsid w:val="00366948"/>
    <w:rsid w:val="003669A2"/>
    <w:rsid w:val="003669F7"/>
    <w:rsid w:val="00366B53"/>
    <w:rsid w:val="00366D46"/>
    <w:rsid w:val="003671FB"/>
    <w:rsid w:val="003673BF"/>
    <w:rsid w:val="00367475"/>
    <w:rsid w:val="0036749C"/>
    <w:rsid w:val="0036799E"/>
    <w:rsid w:val="003679CF"/>
    <w:rsid w:val="00367AD6"/>
    <w:rsid w:val="00370094"/>
    <w:rsid w:val="003706A1"/>
    <w:rsid w:val="003708CB"/>
    <w:rsid w:val="003709E9"/>
    <w:rsid w:val="00370E39"/>
    <w:rsid w:val="0037151B"/>
    <w:rsid w:val="0037155E"/>
    <w:rsid w:val="003715AF"/>
    <w:rsid w:val="0037166B"/>
    <w:rsid w:val="0037168A"/>
    <w:rsid w:val="00371D5C"/>
    <w:rsid w:val="00371EB5"/>
    <w:rsid w:val="00372073"/>
    <w:rsid w:val="003721D8"/>
    <w:rsid w:val="0037239D"/>
    <w:rsid w:val="00372404"/>
    <w:rsid w:val="0037246E"/>
    <w:rsid w:val="00372647"/>
    <w:rsid w:val="003726F8"/>
    <w:rsid w:val="00372885"/>
    <w:rsid w:val="00372B97"/>
    <w:rsid w:val="00372D64"/>
    <w:rsid w:val="00372DB3"/>
    <w:rsid w:val="00372F7F"/>
    <w:rsid w:val="0037301C"/>
    <w:rsid w:val="003732D8"/>
    <w:rsid w:val="00373467"/>
    <w:rsid w:val="0037426B"/>
    <w:rsid w:val="0037432A"/>
    <w:rsid w:val="00374752"/>
    <w:rsid w:val="00374A08"/>
    <w:rsid w:val="00374C59"/>
    <w:rsid w:val="00374C72"/>
    <w:rsid w:val="00374DB8"/>
    <w:rsid w:val="00374DF7"/>
    <w:rsid w:val="003750A5"/>
    <w:rsid w:val="00375410"/>
    <w:rsid w:val="0037573D"/>
    <w:rsid w:val="00375DE1"/>
    <w:rsid w:val="00375EF7"/>
    <w:rsid w:val="00376419"/>
    <w:rsid w:val="003766A5"/>
    <w:rsid w:val="00376A36"/>
    <w:rsid w:val="00376D95"/>
    <w:rsid w:val="003771F4"/>
    <w:rsid w:val="003772FA"/>
    <w:rsid w:val="003775A4"/>
    <w:rsid w:val="003778AD"/>
    <w:rsid w:val="0037792F"/>
    <w:rsid w:val="00377A8C"/>
    <w:rsid w:val="00377AA8"/>
    <w:rsid w:val="00377D8C"/>
    <w:rsid w:val="00377EE8"/>
    <w:rsid w:val="0038016A"/>
    <w:rsid w:val="0038018B"/>
    <w:rsid w:val="00380315"/>
    <w:rsid w:val="0038049C"/>
    <w:rsid w:val="00380942"/>
    <w:rsid w:val="00380C6C"/>
    <w:rsid w:val="00380CF7"/>
    <w:rsid w:val="00381060"/>
    <w:rsid w:val="003811C4"/>
    <w:rsid w:val="003811CE"/>
    <w:rsid w:val="003813B3"/>
    <w:rsid w:val="00381478"/>
    <w:rsid w:val="003818EE"/>
    <w:rsid w:val="00381C85"/>
    <w:rsid w:val="00381F27"/>
    <w:rsid w:val="00381FBB"/>
    <w:rsid w:val="00382011"/>
    <w:rsid w:val="00382AE5"/>
    <w:rsid w:val="00382D86"/>
    <w:rsid w:val="00382F80"/>
    <w:rsid w:val="0038314C"/>
    <w:rsid w:val="00383436"/>
    <w:rsid w:val="0038350F"/>
    <w:rsid w:val="00383670"/>
    <w:rsid w:val="00383988"/>
    <w:rsid w:val="00383C4B"/>
    <w:rsid w:val="00383D64"/>
    <w:rsid w:val="00383D85"/>
    <w:rsid w:val="00383EB8"/>
    <w:rsid w:val="00384380"/>
    <w:rsid w:val="0038440B"/>
    <w:rsid w:val="0038455B"/>
    <w:rsid w:val="00384687"/>
    <w:rsid w:val="00384974"/>
    <w:rsid w:val="00384DE7"/>
    <w:rsid w:val="0038549D"/>
    <w:rsid w:val="003855E0"/>
    <w:rsid w:val="00385786"/>
    <w:rsid w:val="0038590B"/>
    <w:rsid w:val="00385AFC"/>
    <w:rsid w:val="00385B3C"/>
    <w:rsid w:val="00385CC0"/>
    <w:rsid w:val="0038626A"/>
    <w:rsid w:val="00386314"/>
    <w:rsid w:val="00386A18"/>
    <w:rsid w:val="00386B2C"/>
    <w:rsid w:val="00387205"/>
    <w:rsid w:val="003875E3"/>
    <w:rsid w:val="00387877"/>
    <w:rsid w:val="0038787E"/>
    <w:rsid w:val="00387D3C"/>
    <w:rsid w:val="0039008E"/>
    <w:rsid w:val="003902D7"/>
    <w:rsid w:val="003903E4"/>
    <w:rsid w:val="00390594"/>
    <w:rsid w:val="0039059B"/>
    <w:rsid w:val="003907DA"/>
    <w:rsid w:val="003908A8"/>
    <w:rsid w:val="00390A26"/>
    <w:rsid w:val="00390DAD"/>
    <w:rsid w:val="00390DB5"/>
    <w:rsid w:val="00391012"/>
    <w:rsid w:val="00391360"/>
    <w:rsid w:val="0039172C"/>
    <w:rsid w:val="003919F7"/>
    <w:rsid w:val="0039212A"/>
    <w:rsid w:val="00392203"/>
    <w:rsid w:val="00392473"/>
    <w:rsid w:val="0039249A"/>
    <w:rsid w:val="0039261B"/>
    <w:rsid w:val="00392A16"/>
    <w:rsid w:val="00392AD1"/>
    <w:rsid w:val="00392D5D"/>
    <w:rsid w:val="00392E89"/>
    <w:rsid w:val="00393424"/>
    <w:rsid w:val="00393773"/>
    <w:rsid w:val="00393894"/>
    <w:rsid w:val="0039404E"/>
    <w:rsid w:val="00394118"/>
    <w:rsid w:val="0039422E"/>
    <w:rsid w:val="00394521"/>
    <w:rsid w:val="00394707"/>
    <w:rsid w:val="00394861"/>
    <w:rsid w:val="00394A1C"/>
    <w:rsid w:val="00394AA6"/>
    <w:rsid w:val="00394C9D"/>
    <w:rsid w:val="00394DB6"/>
    <w:rsid w:val="00395153"/>
    <w:rsid w:val="00395176"/>
    <w:rsid w:val="003951AB"/>
    <w:rsid w:val="00395774"/>
    <w:rsid w:val="0039583C"/>
    <w:rsid w:val="00395B85"/>
    <w:rsid w:val="00395BBC"/>
    <w:rsid w:val="00395EB7"/>
    <w:rsid w:val="003960BF"/>
    <w:rsid w:val="003963DE"/>
    <w:rsid w:val="003965F0"/>
    <w:rsid w:val="003966B4"/>
    <w:rsid w:val="0039672E"/>
    <w:rsid w:val="003967D5"/>
    <w:rsid w:val="003969DA"/>
    <w:rsid w:val="00396BB7"/>
    <w:rsid w:val="00396D94"/>
    <w:rsid w:val="00396E34"/>
    <w:rsid w:val="00396E8C"/>
    <w:rsid w:val="00396F1A"/>
    <w:rsid w:val="00396F9C"/>
    <w:rsid w:val="0039714F"/>
    <w:rsid w:val="0039759D"/>
    <w:rsid w:val="00397613"/>
    <w:rsid w:val="00397825"/>
    <w:rsid w:val="00397AAD"/>
    <w:rsid w:val="00397EDA"/>
    <w:rsid w:val="003A08F3"/>
    <w:rsid w:val="003A0977"/>
    <w:rsid w:val="003A0B4E"/>
    <w:rsid w:val="003A0C73"/>
    <w:rsid w:val="003A0CB0"/>
    <w:rsid w:val="003A0CE9"/>
    <w:rsid w:val="003A0E77"/>
    <w:rsid w:val="003A14C5"/>
    <w:rsid w:val="003A1611"/>
    <w:rsid w:val="003A186C"/>
    <w:rsid w:val="003A1967"/>
    <w:rsid w:val="003A19F2"/>
    <w:rsid w:val="003A1CA0"/>
    <w:rsid w:val="003A2181"/>
    <w:rsid w:val="003A22CC"/>
    <w:rsid w:val="003A24FE"/>
    <w:rsid w:val="003A2B08"/>
    <w:rsid w:val="003A30DB"/>
    <w:rsid w:val="003A373C"/>
    <w:rsid w:val="003A3772"/>
    <w:rsid w:val="003A38EC"/>
    <w:rsid w:val="003A3E63"/>
    <w:rsid w:val="003A43FD"/>
    <w:rsid w:val="003A45EA"/>
    <w:rsid w:val="003A4E04"/>
    <w:rsid w:val="003A4E4F"/>
    <w:rsid w:val="003A50E8"/>
    <w:rsid w:val="003A514A"/>
    <w:rsid w:val="003A51FF"/>
    <w:rsid w:val="003A5611"/>
    <w:rsid w:val="003A59D2"/>
    <w:rsid w:val="003A5D3F"/>
    <w:rsid w:val="003A612D"/>
    <w:rsid w:val="003A647E"/>
    <w:rsid w:val="003A6587"/>
    <w:rsid w:val="003A65DF"/>
    <w:rsid w:val="003A687E"/>
    <w:rsid w:val="003A6A9A"/>
    <w:rsid w:val="003A6B54"/>
    <w:rsid w:val="003A6B63"/>
    <w:rsid w:val="003A6CC0"/>
    <w:rsid w:val="003A7187"/>
    <w:rsid w:val="003A71E7"/>
    <w:rsid w:val="003A76D4"/>
    <w:rsid w:val="003A7B63"/>
    <w:rsid w:val="003A7BE4"/>
    <w:rsid w:val="003A7D83"/>
    <w:rsid w:val="003A7F96"/>
    <w:rsid w:val="003B008F"/>
    <w:rsid w:val="003B0263"/>
    <w:rsid w:val="003B09BD"/>
    <w:rsid w:val="003B0C03"/>
    <w:rsid w:val="003B0C38"/>
    <w:rsid w:val="003B0D1E"/>
    <w:rsid w:val="003B0EDB"/>
    <w:rsid w:val="003B109F"/>
    <w:rsid w:val="003B112B"/>
    <w:rsid w:val="003B11EE"/>
    <w:rsid w:val="003B12AA"/>
    <w:rsid w:val="003B134E"/>
    <w:rsid w:val="003B1392"/>
    <w:rsid w:val="003B1B67"/>
    <w:rsid w:val="003B1ED7"/>
    <w:rsid w:val="003B1F6F"/>
    <w:rsid w:val="003B2029"/>
    <w:rsid w:val="003B22B6"/>
    <w:rsid w:val="003B23D9"/>
    <w:rsid w:val="003B2B52"/>
    <w:rsid w:val="003B30DA"/>
    <w:rsid w:val="003B30E9"/>
    <w:rsid w:val="003B3315"/>
    <w:rsid w:val="003B355D"/>
    <w:rsid w:val="003B35AD"/>
    <w:rsid w:val="003B3625"/>
    <w:rsid w:val="003B3818"/>
    <w:rsid w:val="003B3B7A"/>
    <w:rsid w:val="003B3FB4"/>
    <w:rsid w:val="003B3FB5"/>
    <w:rsid w:val="003B42A6"/>
    <w:rsid w:val="003B4503"/>
    <w:rsid w:val="003B488E"/>
    <w:rsid w:val="003B48B9"/>
    <w:rsid w:val="003B4A5D"/>
    <w:rsid w:val="003B4A89"/>
    <w:rsid w:val="003B4DAF"/>
    <w:rsid w:val="003B4E78"/>
    <w:rsid w:val="003B5101"/>
    <w:rsid w:val="003B55B6"/>
    <w:rsid w:val="003B58A1"/>
    <w:rsid w:val="003B59A9"/>
    <w:rsid w:val="003B5C9F"/>
    <w:rsid w:val="003B62BC"/>
    <w:rsid w:val="003B64F9"/>
    <w:rsid w:val="003B66CA"/>
    <w:rsid w:val="003B677A"/>
    <w:rsid w:val="003B6A4F"/>
    <w:rsid w:val="003B6AA2"/>
    <w:rsid w:val="003B6C2C"/>
    <w:rsid w:val="003B6D8A"/>
    <w:rsid w:val="003B7015"/>
    <w:rsid w:val="003B7063"/>
    <w:rsid w:val="003B74D2"/>
    <w:rsid w:val="003B75E5"/>
    <w:rsid w:val="003B7B2C"/>
    <w:rsid w:val="003C0660"/>
    <w:rsid w:val="003C071E"/>
    <w:rsid w:val="003C1001"/>
    <w:rsid w:val="003C1298"/>
    <w:rsid w:val="003C12B6"/>
    <w:rsid w:val="003C1575"/>
    <w:rsid w:val="003C173F"/>
    <w:rsid w:val="003C18D5"/>
    <w:rsid w:val="003C1B23"/>
    <w:rsid w:val="003C1B8C"/>
    <w:rsid w:val="003C1BF0"/>
    <w:rsid w:val="003C1C74"/>
    <w:rsid w:val="003C212F"/>
    <w:rsid w:val="003C2259"/>
    <w:rsid w:val="003C2732"/>
    <w:rsid w:val="003C2775"/>
    <w:rsid w:val="003C288C"/>
    <w:rsid w:val="003C2A64"/>
    <w:rsid w:val="003C2AB3"/>
    <w:rsid w:val="003C2DEE"/>
    <w:rsid w:val="003C312D"/>
    <w:rsid w:val="003C31C8"/>
    <w:rsid w:val="003C32EF"/>
    <w:rsid w:val="003C3514"/>
    <w:rsid w:val="003C38B5"/>
    <w:rsid w:val="003C3AA8"/>
    <w:rsid w:val="003C3E5A"/>
    <w:rsid w:val="003C412F"/>
    <w:rsid w:val="003C41C3"/>
    <w:rsid w:val="003C4247"/>
    <w:rsid w:val="003C4424"/>
    <w:rsid w:val="003C4495"/>
    <w:rsid w:val="003C454B"/>
    <w:rsid w:val="003C4968"/>
    <w:rsid w:val="003C49F7"/>
    <w:rsid w:val="003C4A27"/>
    <w:rsid w:val="003C4D8C"/>
    <w:rsid w:val="003C4DE0"/>
    <w:rsid w:val="003C4EB3"/>
    <w:rsid w:val="003C5013"/>
    <w:rsid w:val="003C525B"/>
    <w:rsid w:val="003C54EC"/>
    <w:rsid w:val="003C57B7"/>
    <w:rsid w:val="003C5833"/>
    <w:rsid w:val="003C589C"/>
    <w:rsid w:val="003C610E"/>
    <w:rsid w:val="003C6454"/>
    <w:rsid w:val="003C64A5"/>
    <w:rsid w:val="003C6696"/>
    <w:rsid w:val="003C69C8"/>
    <w:rsid w:val="003C6BDC"/>
    <w:rsid w:val="003C6E1E"/>
    <w:rsid w:val="003C7805"/>
    <w:rsid w:val="003C7E0B"/>
    <w:rsid w:val="003D01B8"/>
    <w:rsid w:val="003D0549"/>
    <w:rsid w:val="003D091C"/>
    <w:rsid w:val="003D0AA7"/>
    <w:rsid w:val="003D0CCA"/>
    <w:rsid w:val="003D0D1D"/>
    <w:rsid w:val="003D0DEB"/>
    <w:rsid w:val="003D0F6F"/>
    <w:rsid w:val="003D13A5"/>
    <w:rsid w:val="003D13FB"/>
    <w:rsid w:val="003D14F2"/>
    <w:rsid w:val="003D1A77"/>
    <w:rsid w:val="003D1B58"/>
    <w:rsid w:val="003D2046"/>
    <w:rsid w:val="003D2048"/>
    <w:rsid w:val="003D224E"/>
    <w:rsid w:val="003D22B1"/>
    <w:rsid w:val="003D238C"/>
    <w:rsid w:val="003D23C5"/>
    <w:rsid w:val="003D2A1B"/>
    <w:rsid w:val="003D2AD0"/>
    <w:rsid w:val="003D2AD8"/>
    <w:rsid w:val="003D2D5B"/>
    <w:rsid w:val="003D2EF5"/>
    <w:rsid w:val="003D3187"/>
    <w:rsid w:val="003D33D1"/>
    <w:rsid w:val="003D33F6"/>
    <w:rsid w:val="003D3498"/>
    <w:rsid w:val="003D3567"/>
    <w:rsid w:val="003D3585"/>
    <w:rsid w:val="003D3921"/>
    <w:rsid w:val="003D3CD1"/>
    <w:rsid w:val="003D3D14"/>
    <w:rsid w:val="003D4218"/>
    <w:rsid w:val="003D4380"/>
    <w:rsid w:val="003D4EE3"/>
    <w:rsid w:val="003D5335"/>
    <w:rsid w:val="003D60DB"/>
    <w:rsid w:val="003D612F"/>
    <w:rsid w:val="003D6158"/>
    <w:rsid w:val="003D64F9"/>
    <w:rsid w:val="003D65F2"/>
    <w:rsid w:val="003D67AE"/>
    <w:rsid w:val="003D68DC"/>
    <w:rsid w:val="003D6BD4"/>
    <w:rsid w:val="003D6CB4"/>
    <w:rsid w:val="003D6D23"/>
    <w:rsid w:val="003D6D3C"/>
    <w:rsid w:val="003D7179"/>
    <w:rsid w:val="003D78D5"/>
    <w:rsid w:val="003D7CEB"/>
    <w:rsid w:val="003D7FC9"/>
    <w:rsid w:val="003E000B"/>
    <w:rsid w:val="003E0129"/>
    <w:rsid w:val="003E04C5"/>
    <w:rsid w:val="003E099F"/>
    <w:rsid w:val="003E0A39"/>
    <w:rsid w:val="003E0BF3"/>
    <w:rsid w:val="003E0BFE"/>
    <w:rsid w:val="003E1185"/>
    <w:rsid w:val="003E11B5"/>
    <w:rsid w:val="003E1455"/>
    <w:rsid w:val="003E15B1"/>
    <w:rsid w:val="003E1731"/>
    <w:rsid w:val="003E1CE2"/>
    <w:rsid w:val="003E1FEB"/>
    <w:rsid w:val="003E2232"/>
    <w:rsid w:val="003E234A"/>
    <w:rsid w:val="003E243D"/>
    <w:rsid w:val="003E2600"/>
    <w:rsid w:val="003E27EE"/>
    <w:rsid w:val="003E2A43"/>
    <w:rsid w:val="003E2B69"/>
    <w:rsid w:val="003E2C5A"/>
    <w:rsid w:val="003E2D6A"/>
    <w:rsid w:val="003E326A"/>
    <w:rsid w:val="003E41B7"/>
    <w:rsid w:val="003E4427"/>
    <w:rsid w:val="003E4561"/>
    <w:rsid w:val="003E4C95"/>
    <w:rsid w:val="003E4DBD"/>
    <w:rsid w:val="003E4EE1"/>
    <w:rsid w:val="003E5423"/>
    <w:rsid w:val="003E54EA"/>
    <w:rsid w:val="003E5BEE"/>
    <w:rsid w:val="003E5C47"/>
    <w:rsid w:val="003E5C63"/>
    <w:rsid w:val="003E5EBE"/>
    <w:rsid w:val="003E63B3"/>
    <w:rsid w:val="003E65CF"/>
    <w:rsid w:val="003E6824"/>
    <w:rsid w:val="003E6B65"/>
    <w:rsid w:val="003E7064"/>
    <w:rsid w:val="003E73D4"/>
    <w:rsid w:val="003E7565"/>
    <w:rsid w:val="003E7802"/>
    <w:rsid w:val="003E7851"/>
    <w:rsid w:val="003E7991"/>
    <w:rsid w:val="003E79D1"/>
    <w:rsid w:val="003E7A5F"/>
    <w:rsid w:val="003E7A94"/>
    <w:rsid w:val="003E7C48"/>
    <w:rsid w:val="003E7CA0"/>
    <w:rsid w:val="003E7F9F"/>
    <w:rsid w:val="003F01B6"/>
    <w:rsid w:val="003F037D"/>
    <w:rsid w:val="003F043E"/>
    <w:rsid w:val="003F04BD"/>
    <w:rsid w:val="003F05AE"/>
    <w:rsid w:val="003F0763"/>
    <w:rsid w:val="003F0BBB"/>
    <w:rsid w:val="003F0D43"/>
    <w:rsid w:val="003F127E"/>
    <w:rsid w:val="003F157F"/>
    <w:rsid w:val="003F159A"/>
    <w:rsid w:val="003F1869"/>
    <w:rsid w:val="003F19F6"/>
    <w:rsid w:val="003F1B6F"/>
    <w:rsid w:val="003F1BDF"/>
    <w:rsid w:val="003F1CDD"/>
    <w:rsid w:val="003F1E73"/>
    <w:rsid w:val="003F1F7D"/>
    <w:rsid w:val="003F1FE0"/>
    <w:rsid w:val="003F2170"/>
    <w:rsid w:val="003F21AD"/>
    <w:rsid w:val="003F23BD"/>
    <w:rsid w:val="003F2CA9"/>
    <w:rsid w:val="003F2DEC"/>
    <w:rsid w:val="003F3192"/>
    <w:rsid w:val="003F3871"/>
    <w:rsid w:val="003F38E8"/>
    <w:rsid w:val="003F3B39"/>
    <w:rsid w:val="003F3BE0"/>
    <w:rsid w:val="003F4068"/>
    <w:rsid w:val="003F43B4"/>
    <w:rsid w:val="003F4524"/>
    <w:rsid w:val="003F4B09"/>
    <w:rsid w:val="003F4D1F"/>
    <w:rsid w:val="003F4E7F"/>
    <w:rsid w:val="003F4FE3"/>
    <w:rsid w:val="003F5014"/>
    <w:rsid w:val="003F51A1"/>
    <w:rsid w:val="003F52A5"/>
    <w:rsid w:val="003F53C1"/>
    <w:rsid w:val="003F5648"/>
    <w:rsid w:val="003F570D"/>
    <w:rsid w:val="003F58CF"/>
    <w:rsid w:val="003F594B"/>
    <w:rsid w:val="003F5956"/>
    <w:rsid w:val="003F5BCE"/>
    <w:rsid w:val="003F5D5B"/>
    <w:rsid w:val="003F5E16"/>
    <w:rsid w:val="003F5F99"/>
    <w:rsid w:val="003F5FA5"/>
    <w:rsid w:val="003F625A"/>
    <w:rsid w:val="003F63C2"/>
    <w:rsid w:val="003F65B0"/>
    <w:rsid w:val="003F67A5"/>
    <w:rsid w:val="003F68BC"/>
    <w:rsid w:val="003F6F2A"/>
    <w:rsid w:val="003F7125"/>
    <w:rsid w:val="003F72B7"/>
    <w:rsid w:val="003F7449"/>
    <w:rsid w:val="003F75C1"/>
    <w:rsid w:val="003F7813"/>
    <w:rsid w:val="003F7944"/>
    <w:rsid w:val="003F797D"/>
    <w:rsid w:val="003F7C7C"/>
    <w:rsid w:val="003F7DAD"/>
    <w:rsid w:val="003F7F11"/>
    <w:rsid w:val="004000F1"/>
    <w:rsid w:val="00400530"/>
    <w:rsid w:val="00400B16"/>
    <w:rsid w:val="00400D43"/>
    <w:rsid w:val="00401167"/>
    <w:rsid w:val="0040127A"/>
    <w:rsid w:val="0040138A"/>
    <w:rsid w:val="004016AC"/>
    <w:rsid w:val="00401839"/>
    <w:rsid w:val="00401890"/>
    <w:rsid w:val="00401A05"/>
    <w:rsid w:val="00401BA2"/>
    <w:rsid w:val="00401FD0"/>
    <w:rsid w:val="00402192"/>
    <w:rsid w:val="00402306"/>
    <w:rsid w:val="00402436"/>
    <w:rsid w:val="00402553"/>
    <w:rsid w:val="00402767"/>
    <w:rsid w:val="0040281A"/>
    <w:rsid w:val="004029D8"/>
    <w:rsid w:val="00402A27"/>
    <w:rsid w:val="00402B10"/>
    <w:rsid w:val="00402E7E"/>
    <w:rsid w:val="004037AA"/>
    <w:rsid w:val="004037C4"/>
    <w:rsid w:val="0040392C"/>
    <w:rsid w:val="00403B34"/>
    <w:rsid w:val="00403D40"/>
    <w:rsid w:val="00403F1D"/>
    <w:rsid w:val="00404047"/>
    <w:rsid w:val="004041E2"/>
    <w:rsid w:val="0040431C"/>
    <w:rsid w:val="004045E9"/>
    <w:rsid w:val="0040464B"/>
    <w:rsid w:val="00404ADD"/>
    <w:rsid w:val="00404BF4"/>
    <w:rsid w:val="00404DC0"/>
    <w:rsid w:val="00404EAE"/>
    <w:rsid w:val="00405609"/>
    <w:rsid w:val="00405743"/>
    <w:rsid w:val="00405B5B"/>
    <w:rsid w:val="00405B5C"/>
    <w:rsid w:val="0040603E"/>
    <w:rsid w:val="004063E7"/>
    <w:rsid w:val="004063F0"/>
    <w:rsid w:val="0040644E"/>
    <w:rsid w:val="004065A6"/>
    <w:rsid w:val="00406905"/>
    <w:rsid w:val="00406C65"/>
    <w:rsid w:val="004070D1"/>
    <w:rsid w:val="004077F4"/>
    <w:rsid w:val="00407884"/>
    <w:rsid w:val="00407AD0"/>
    <w:rsid w:val="00407BA5"/>
    <w:rsid w:val="00407E89"/>
    <w:rsid w:val="00410173"/>
    <w:rsid w:val="0041029B"/>
    <w:rsid w:val="004102F4"/>
    <w:rsid w:val="0041053B"/>
    <w:rsid w:val="00410623"/>
    <w:rsid w:val="00410626"/>
    <w:rsid w:val="00410665"/>
    <w:rsid w:val="00410713"/>
    <w:rsid w:val="00411B81"/>
    <w:rsid w:val="00411B8A"/>
    <w:rsid w:val="00411C98"/>
    <w:rsid w:val="00411CC5"/>
    <w:rsid w:val="00411DEB"/>
    <w:rsid w:val="00411E47"/>
    <w:rsid w:val="00411E83"/>
    <w:rsid w:val="00412025"/>
    <w:rsid w:val="00412363"/>
    <w:rsid w:val="004123A2"/>
    <w:rsid w:val="00412517"/>
    <w:rsid w:val="004125A9"/>
    <w:rsid w:val="00412819"/>
    <w:rsid w:val="0041289F"/>
    <w:rsid w:val="00412DEC"/>
    <w:rsid w:val="004132E6"/>
    <w:rsid w:val="00413857"/>
    <w:rsid w:val="00413A90"/>
    <w:rsid w:val="00413F33"/>
    <w:rsid w:val="00414155"/>
    <w:rsid w:val="00414515"/>
    <w:rsid w:val="00414590"/>
    <w:rsid w:val="00414704"/>
    <w:rsid w:val="00414B9A"/>
    <w:rsid w:val="00415575"/>
    <w:rsid w:val="00415597"/>
    <w:rsid w:val="004158C5"/>
    <w:rsid w:val="00415A43"/>
    <w:rsid w:val="00415AD1"/>
    <w:rsid w:val="00415B42"/>
    <w:rsid w:val="00415BD0"/>
    <w:rsid w:val="00415FF5"/>
    <w:rsid w:val="00416516"/>
    <w:rsid w:val="0041662F"/>
    <w:rsid w:val="0041688E"/>
    <w:rsid w:val="00416959"/>
    <w:rsid w:val="00416DDA"/>
    <w:rsid w:val="0041704E"/>
    <w:rsid w:val="00417744"/>
    <w:rsid w:val="00417CEB"/>
    <w:rsid w:val="0042024E"/>
    <w:rsid w:val="0042032D"/>
    <w:rsid w:val="004204F9"/>
    <w:rsid w:val="004205B3"/>
    <w:rsid w:val="0042084F"/>
    <w:rsid w:val="00420BBE"/>
    <w:rsid w:val="00420E9D"/>
    <w:rsid w:val="00420F1F"/>
    <w:rsid w:val="00420F2F"/>
    <w:rsid w:val="004210BA"/>
    <w:rsid w:val="004210FD"/>
    <w:rsid w:val="0042134F"/>
    <w:rsid w:val="00421408"/>
    <w:rsid w:val="00421743"/>
    <w:rsid w:val="0042177A"/>
    <w:rsid w:val="00421942"/>
    <w:rsid w:val="00421A3F"/>
    <w:rsid w:val="00421C44"/>
    <w:rsid w:val="00421E3D"/>
    <w:rsid w:val="00421E98"/>
    <w:rsid w:val="004221ED"/>
    <w:rsid w:val="004227F4"/>
    <w:rsid w:val="004229CB"/>
    <w:rsid w:val="00422C8A"/>
    <w:rsid w:val="00422F7D"/>
    <w:rsid w:val="00423012"/>
    <w:rsid w:val="00423482"/>
    <w:rsid w:val="004239C8"/>
    <w:rsid w:val="00423A15"/>
    <w:rsid w:val="00423B7A"/>
    <w:rsid w:val="00423D06"/>
    <w:rsid w:val="00423D72"/>
    <w:rsid w:val="00423FCA"/>
    <w:rsid w:val="004240A4"/>
    <w:rsid w:val="00424522"/>
    <w:rsid w:val="00424527"/>
    <w:rsid w:val="0042496B"/>
    <w:rsid w:val="00424DAD"/>
    <w:rsid w:val="00424E51"/>
    <w:rsid w:val="00424E52"/>
    <w:rsid w:val="00424E86"/>
    <w:rsid w:val="00424F90"/>
    <w:rsid w:val="00425028"/>
    <w:rsid w:val="0042517F"/>
    <w:rsid w:val="004251C1"/>
    <w:rsid w:val="00425239"/>
    <w:rsid w:val="00425484"/>
    <w:rsid w:val="0042572C"/>
    <w:rsid w:val="00425A03"/>
    <w:rsid w:val="00425C91"/>
    <w:rsid w:val="00425C97"/>
    <w:rsid w:val="00425D67"/>
    <w:rsid w:val="00426026"/>
    <w:rsid w:val="0042628A"/>
    <w:rsid w:val="00426959"/>
    <w:rsid w:val="004269DD"/>
    <w:rsid w:val="00426B0E"/>
    <w:rsid w:val="00426CF8"/>
    <w:rsid w:val="00426FE1"/>
    <w:rsid w:val="0042756D"/>
    <w:rsid w:val="004276F2"/>
    <w:rsid w:val="00427740"/>
    <w:rsid w:val="004278AC"/>
    <w:rsid w:val="004278ED"/>
    <w:rsid w:val="00427B1D"/>
    <w:rsid w:val="004301E1"/>
    <w:rsid w:val="004301FE"/>
    <w:rsid w:val="00430309"/>
    <w:rsid w:val="0043043F"/>
    <w:rsid w:val="004304C9"/>
    <w:rsid w:val="004305D4"/>
    <w:rsid w:val="00430734"/>
    <w:rsid w:val="00430792"/>
    <w:rsid w:val="00430877"/>
    <w:rsid w:val="0043099C"/>
    <w:rsid w:val="00431382"/>
    <w:rsid w:val="004313E0"/>
    <w:rsid w:val="00431607"/>
    <w:rsid w:val="00431646"/>
    <w:rsid w:val="00431975"/>
    <w:rsid w:val="00431A88"/>
    <w:rsid w:val="00431AB2"/>
    <w:rsid w:val="00431D4D"/>
    <w:rsid w:val="00432139"/>
    <w:rsid w:val="004324C6"/>
    <w:rsid w:val="0043258B"/>
    <w:rsid w:val="0043261C"/>
    <w:rsid w:val="0043274F"/>
    <w:rsid w:val="0043293A"/>
    <w:rsid w:val="00432CD9"/>
    <w:rsid w:val="00432F91"/>
    <w:rsid w:val="00433109"/>
    <w:rsid w:val="0043319A"/>
    <w:rsid w:val="0043369F"/>
    <w:rsid w:val="00433DDB"/>
    <w:rsid w:val="00433EC8"/>
    <w:rsid w:val="004341D7"/>
    <w:rsid w:val="004342D0"/>
    <w:rsid w:val="00434425"/>
    <w:rsid w:val="00434552"/>
    <w:rsid w:val="00434565"/>
    <w:rsid w:val="00434582"/>
    <w:rsid w:val="0043463A"/>
    <w:rsid w:val="00434A6D"/>
    <w:rsid w:val="00434D50"/>
    <w:rsid w:val="00435D53"/>
    <w:rsid w:val="00435EA8"/>
    <w:rsid w:val="00436454"/>
    <w:rsid w:val="0043674E"/>
    <w:rsid w:val="0043680C"/>
    <w:rsid w:val="00436A9A"/>
    <w:rsid w:val="00436CCC"/>
    <w:rsid w:val="00436E2A"/>
    <w:rsid w:val="00437197"/>
    <w:rsid w:val="004371E8"/>
    <w:rsid w:val="0043756A"/>
    <w:rsid w:val="004375CE"/>
    <w:rsid w:val="0043765D"/>
    <w:rsid w:val="00437AB8"/>
    <w:rsid w:val="00437F34"/>
    <w:rsid w:val="00437FD2"/>
    <w:rsid w:val="004400A4"/>
    <w:rsid w:val="004405A7"/>
    <w:rsid w:val="004407A2"/>
    <w:rsid w:val="00440BBE"/>
    <w:rsid w:val="00440CDA"/>
    <w:rsid w:val="00440D87"/>
    <w:rsid w:val="00440F72"/>
    <w:rsid w:val="00440F78"/>
    <w:rsid w:val="0044118D"/>
    <w:rsid w:val="004413A0"/>
    <w:rsid w:val="0044145C"/>
    <w:rsid w:val="00441AD0"/>
    <w:rsid w:val="00441BFC"/>
    <w:rsid w:val="00441D3B"/>
    <w:rsid w:val="00441EF9"/>
    <w:rsid w:val="00442687"/>
    <w:rsid w:val="00442760"/>
    <w:rsid w:val="00442B30"/>
    <w:rsid w:val="004431ED"/>
    <w:rsid w:val="004433A7"/>
    <w:rsid w:val="00443472"/>
    <w:rsid w:val="0044368F"/>
    <w:rsid w:val="00443757"/>
    <w:rsid w:val="00443D33"/>
    <w:rsid w:val="00443E48"/>
    <w:rsid w:val="00444019"/>
    <w:rsid w:val="00444080"/>
    <w:rsid w:val="00444161"/>
    <w:rsid w:val="0044430B"/>
    <w:rsid w:val="0044469B"/>
    <w:rsid w:val="004446FA"/>
    <w:rsid w:val="00444723"/>
    <w:rsid w:val="00444B07"/>
    <w:rsid w:val="00444EAE"/>
    <w:rsid w:val="00444F4F"/>
    <w:rsid w:val="00445469"/>
    <w:rsid w:val="004455B8"/>
    <w:rsid w:val="00446076"/>
    <w:rsid w:val="0044615A"/>
    <w:rsid w:val="004467D6"/>
    <w:rsid w:val="004469F7"/>
    <w:rsid w:val="00446B05"/>
    <w:rsid w:val="00446B71"/>
    <w:rsid w:val="00446C24"/>
    <w:rsid w:val="00446E84"/>
    <w:rsid w:val="004473EC"/>
    <w:rsid w:val="0044778C"/>
    <w:rsid w:val="00447842"/>
    <w:rsid w:val="00447BC2"/>
    <w:rsid w:val="00447C30"/>
    <w:rsid w:val="00447F91"/>
    <w:rsid w:val="0045024B"/>
    <w:rsid w:val="00450A0C"/>
    <w:rsid w:val="00450A57"/>
    <w:rsid w:val="00450CFB"/>
    <w:rsid w:val="00451105"/>
    <w:rsid w:val="0045125F"/>
    <w:rsid w:val="004513ED"/>
    <w:rsid w:val="00451637"/>
    <w:rsid w:val="0045167C"/>
    <w:rsid w:val="00452789"/>
    <w:rsid w:val="00452A3B"/>
    <w:rsid w:val="00452B5E"/>
    <w:rsid w:val="00452B70"/>
    <w:rsid w:val="004533E2"/>
    <w:rsid w:val="00453484"/>
    <w:rsid w:val="0045360B"/>
    <w:rsid w:val="00453D55"/>
    <w:rsid w:val="00453FF5"/>
    <w:rsid w:val="004540B7"/>
    <w:rsid w:val="0045443D"/>
    <w:rsid w:val="0045447B"/>
    <w:rsid w:val="00454625"/>
    <w:rsid w:val="00454727"/>
    <w:rsid w:val="004547BA"/>
    <w:rsid w:val="004549C5"/>
    <w:rsid w:val="00454A4F"/>
    <w:rsid w:val="00454A94"/>
    <w:rsid w:val="00454C31"/>
    <w:rsid w:val="00454CE1"/>
    <w:rsid w:val="00454E4F"/>
    <w:rsid w:val="0045555C"/>
    <w:rsid w:val="004558AD"/>
    <w:rsid w:val="004558BC"/>
    <w:rsid w:val="00455D56"/>
    <w:rsid w:val="004562FC"/>
    <w:rsid w:val="00456514"/>
    <w:rsid w:val="00456596"/>
    <w:rsid w:val="004568AD"/>
    <w:rsid w:val="00456A91"/>
    <w:rsid w:val="00456B53"/>
    <w:rsid w:val="00456BD7"/>
    <w:rsid w:val="00456D38"/>
    <w:rsid w:val="004570C8"/>
    <w:rsid w:val="004570F1"/>
    <w:rsid w:val="0045730D"/>
    <w:rsid w:val="0045743C"/>
    <w:rsid w:val="00457498"/>
    <w:rsid w:val="004575B0"/>
    <w:rsid w:val="00457653"/>
    <w:rsid w:val="004576A7"/>
    <w:rsid w:val="00457A4E"/>
    <w:rsid w:val="00457A7E"/>
    <w:rsid w:val="00457AE3"/>
    <w:rsid w:val="00457C7F"/>
    <w:rsid w:val="00457CC0"/>
    <w:rsid w:val="00457CF1"/>
    <w:rsid w:val="00457E20"/>
    <w:rsid w:val="00457FA6"/>
    <w:rsid w:val="00460B4E"/>
    <w:rsid w:val="00460C6A"/>
    <w:rsid w:val="00460DEE"/>
    <w:rsid w:val="00460F58"/>
    <w:rsid w:val="00461100"/>
    <w:rsid w:val="004616BF"/>
    <w:rsid w:val="0046185E"/>
    <w:rsid w:val="00461A87"/>
    <w:rsid w:val="00461D72"/>
    <w:rsid w:val="00461DA0"/>
    <w:rsid w:val="00461E6C"/>
    <w:rsid w:val="004622FB"/>
    <w:rsid w:val="00462411"/>
    <w:rsid w:val="0046289C"/>
    <w:rsid w:val="004628D6"/>
    <w:rsid w:val="00462959"/>
    <w:rsid w:val="004629B3"/>
    <w:rsid w:val="004629D7"/>
    <w:rsid w:val="00462C67"/>
    <w:rsid w:val="00462F45"/>
    <w:rsid w:val="00463249"/>
    <w:rsid w:val="00463753"/>
    <w:rsid w:val="00463C09"/>
    <w:rsid w:val="00464131"/>
    <w:rsid w:val="00464209"/>
    <w:rsid w:val="004644BF"/>
    <w:rsid w:val="00464579"/>
    <w:rsid w:val="004645BD"/>
    <w:rsid w:val="00464651"/>
    <w:rsid w:val="00464804"/>
    <w:rsid w:val="00464843"/>
    <w:rsid w:val="00464F60"/>
    <w:rsid w:val="004650BE"/>
    <w:rsid w:val="00465151"/>
    <w:rsid w:val="0046517B"/>
    <w:rsid w:val="0046537C"/>
    <w:rsid w:val="0046563B"/>
    <w:rsid w:val="0046574D"/>
    <w:rsid w:val="00465817"/>
    <w:rsid w:val="00465990"/>
    <w:rsid w:val="00465A5D"/>
    <w:rsid w:val="0046652D"/>
    <w:rsid w:val="00466620"/>
    <w:rsid w:val="00466660"/>
    <w:rsid w:val="0046692A"/>
    <w:rsid w:val="00466E05"/>
    <w:rsid w:val="00466EE9"/>
    <w:rsid w:val="00466FC3"/>
    <w:rsid w:val="00467245"/>
    <w:rsid w:val="00467259"/>
    <w:rsid w:val="0046728C"/>
    <w:rsid w:val="004673EA"/>
    <w:rsid w:val="00467BA5"/>
    <w:rsid w:val="00467DBA"/>
    <w:rsid w:val="00467F48"/>
    <w:rsid w:val="00470030"/>
    <w:rsid w:val="00470341"/>
    <w:rsid w:val="00470619"/>
    <w:rsid w:val="004706D8"/>
    <w:rsid w:val="004707C3"/>
    <w:rsid w:val="00470996"/>
    <w:rsid w:val="004709C5"/>
    <w:rsid w:val="00470B7A"/>
    <w:rsid w:val="00470F69"/>
    <w:rsid w:val="0047107C"/>
    <w:rsid w:val="00471096"/>
    <w:rsid w:val="004712AE"/>
    <w:rsid w:val="0047133D"/>
    <w:rsid w:val="004717BB"/>
    <w:rsid w:val="0047180E"/>
    <w:rsid w:val="004718DB"/>
    <w:rsid w:val="004719A2"/>
    <w:rsid w:val="00471B77"/>
    <w:rsid w:val="00471BF0"/>
    <w:rsid w:val="00471F1F"/>
    <w:rsid w:val="00472158"/>
    <w:rsid w:val="004722C9"/>
    <w:rsid w:val="00472687"/>
    <w:rsid w:val="0047269C"/>
    <w:rsid w:val="004728E1"/>
    <w:rsid w:val="00472A5E"/>
    <w:rsid w:val="00472BFE"/>
    <w:rsid w:val="00473269"/>
    <w:rsid w:val="0047395A"/>
    <w:rsid w:val="00473A05"/>
    <w:rsid w:val="00473C4A"/>
    <w:rsid w:val="00473D64"/>
    <w:rsid w:val="00473D7B"/>
    <w:rsid w:val="00473DE6"/>
    <w:rsid w:val="00474461"/>
    <w:rsid w:val="0047484E"/>
    <w:rsid w:val="00475108"/>
    <w:rsid w:val="00475411"/>
    <w:rsid w:val="0047547A"/>
    <w:rsid w:val="0047599D"/>
    <w:rsid w:val="004759A7"/>
    <w:rsid w:val="00475A10"/>
    <w:rsid w:val="00475A88"/>
    <w:rsid w:val="004761CB"/>
    <w:rsid w:val="00476323"/>
    <w:rsid w:val="004767FE"/>
    <w:rsid w:val="00477021"/>
    <w:rsid w:val="00477246"/>
    <w:rsid w:val="004772C3"/>
    <w:rsid w:val="0047779C"/>
    <w:rsid w:val="00477917"/>
    <w:rsid w:val="00477AA3"/>
    <w:rsid w:val="00477B6D"/>
    <w:rsid w:val="00477BD5"/>
    <w:rsid w:val="00477E5F"/>
    <w:rsid w:val="00477EC7"/>
    <w:rsid w:val="00480467"/>
    <w:rsid w:val="004806FF"/>
    <w:rsid w:val="00480748"/>
    <w:rsid w:val="00480A18"/>
    <w:rsid w:val="00480A40"/>
    <w:rsid w:val="00480B70"/>
    <w:rsid w:val="00480CC3"/>
    <w:rsid w:val="00481291"/>
    <w:rsid w:val="00481459"/>
    <w:rsid w:val="004816FA"/>
    <w:rsid w:val="00481774"/>
    <w:rsid w:val="00481845"/>
    <w:rsid w:val="004818DE"/>
    <w:rsid w:val="004819B1"/>
    <w:rsid w:val="00481B52"/>
    <w:rsid w:val="00481CFB"/>
    <w:rsid w:val="00482081"/>
    <w:rsid w:val="004822B5"/>
    <w:rsid w:val="00482333"/>
    <w:rsid w:val="0048235A"/>
    <w:rsid w:val="004824D0"/>
    <w:rsid w:val="0048260A"/>
    <w:rsid w:val="0048261B"/>
    <w:rsid w:val="0048263B"/>
    <w:rsid w:val="00482640"/>
    <w:rsid w:val="004828D5"/>
    <w:rsid w:val="004829E4"/>
    <w:rsid w:val="004831C0"/>
    <w:rsid w:val="004833A3"/>
    <w:rsid w:val="00483AF5"/>
    <w:rsid w:val="00483CB8"/>
    <w:rsid w:val="00483DE2"/>
    <w:rsid w:val="00483E60"/>
    <w:rsid w:val="00483FB2"/>
    <w:rsid w:val="00484819"/>
    <w:rsid w:val="00484A0D"/>
    <w:rsid w:val="00484D5E"/>
    <w:rsid w:val="0048505E"/>
    <w:rsid w:val="00485169"/>
    <w:rsid w:val="004852EA"/>
    <w:rsid w:val="004853D1"/>
    <w:rsid w:val="0048542E"/>
    <w:rsid w:val="00485485"/>
    <w:rsid w:val="00485541"/>
    <w:rsid w:val="0048581F"/>
    <w:rsid w:val="00485865"/>
    <w:rsid w:val="00485BBC"/>
    <w:rsid w:val="00485CC3"/>
    <w:rsid w:val="00485F71"/>
    <w:rsid w:val="00486351"/>
    <w:rsid w:val="00486372"/>
    <w:rsid w:val="00486486"/>
    <w:rsid w:val="004864D7"/>
    <w:rsid w:val="0048656F"/>
    <w:rsid w:val="004868BD"/>
    <w:rsid w:val="00486CCC"/>
    <w:rsid w:val="00486E67"/>
    <w:rsid w:val="0048746E"/>
    <w:rsid w:val="004874AD"/>
    <w:rsid w:val="00487790"/>
    <w:rsid w:val="00487846"/>
    <w:rsid w:val="004878CC"/>
    <w:rsid w:val="00487CA7"/>
    <w:rsid w:val="00487D1F"/>
    <w:rsid w:val="00487E0C"/>
    <w:rsid w:val="004902C2"/>
    <w:rsid w:val="00490319"/>
    <w:rsid w:val="004906D4"/>
    <w:rsid w:val="004908FF"/>
    <w:rsid w:val="00490C97"/>
    <w:rsid w:val="00490ECA"/>
    <w:rsid w:val="004910B6"/>
    <w:rsid w:val="0049116E"/>
    <w:rsid w:val="0049121D"/>
    <w:rsid w:val="004912D5"/>
    <w:rsid w:val="004914B8"/>
    <w:rsid w:val="00491ABB"/>
    <w:rsid w:val="004921D5"/>
    <w:rsid w:val="0049290E"/>
    <w:rsid w:val="00492BAF"/>
    <w:rsid w:val="00492CDE"/>
    <w:rsid w:val="00492F5D"/>
    <w:rsid w:val="0049305C"/>
    <w:rsid w:val="004930B9"/>
    <w:rsid w:val="004931F8"/>
    <w:rsid w:val="004934DB"/>
    <w:rsid w:val="0049364B"/>
    <w:rsid w:val="00493929"/>
    <w:rsid w:val="00493A6E"/>
    <w:rsid w:val="00493D18"/>
    <w:rsid w:val="00493D36"/>
    <w:rsid w:val="00493E87"/>
    <w:rsid w:val="00494305"/>
    <w:rsid w:val="00494354"/>
    <w:rsid w:val="004946D6"/>
    <w:rsid w:val="0049475E"/>
    <w:rsid w:val="00494783"/>
    <w:rsid w:val="004947DE"/>
    <w:rsid w:val="00494993"/>
    <w:rsid w:val="00494BDB"/>
    <w:rsid w:val="00494F6A"/>
    <w:rsid w:val="004954FA"/>
    <w:rsid w:val="004958AA"/>
    <w:rsid w:val="004959D2"/>
    <w:rsid w:val="00495FDA"/>
    <w:rsid w:val="004960DE"/>
    <w:rsid w:val="0049626E"/>
    <w:rsid w:val="0049661F"/>
    <w:rsid w:val="0049671A"/>
    <w:rsid w:val="004967B9"/>
    <w:rsid w:val="00496843"/>
    <w:rsid w:val="004968B8"/>
    <w:rsid w:val="004969FB"/>
    <w:rsid w:val="00496D25"/>
    <w:rsid w:val="004971C6"/>
    <w:rsid w:val="004976C4"/>
    <w:rsid w:val="004978C9"/>
    <w:rsid w:val="00497ACA"/>
    <w:rsid w:val="00497B15"/>
    <w:rsid w:val="00497C54"/>
    <w:rsid w:val="00497F77"/>
    <w:rsid w:val="004A01C0"/>
    <w:rsid w:val="004A0271"/>
    <w:rsid w:val="004A02AE"/>
    <w:rsid w:val="004A02D6"/>
    <w:rsid w:val="004A0948"/>
    <w:rsid w:val="004A0AE9"/>
    <w:rsid w:val="004A0E82"/>
    <w:rsid w:val="004A0ED9"/>
    <w:rsid w:val="004A12BF"/>
    <w:rsid w:val="004A13DA"/>
    <w:rsid w:val="004A13FD"/>
    <w:rsid w:val="004A15FD"/>
    <w:rsid w:val="004A1642"/>
    <w:rsid w:val="004A1947"/>
    <w:rsid w:val="004A1B1A"/>
    <w:rsid w:val="004A1D5A"/>
    <w:rsid w:val="004A205D"/>
    <w:rsid w:val="004A2401"/>
    <w:rsid w:val="004A2757"/>
    <w:rsid w:val="004A27C2"/>
    <w:rsid w:val="004A2DC3"/>
    <w:rsid w:val="004A2F84"/>
    <w:rsid w:val="004A30BA"/>
    <w:rsid w:val="004A3203"/>
    <w:rsid w:val="004A32CC"/>
    <w:rsid w:val="004A3317"/>
    <w:rsid w:val="004A33CB"/>
    <w:rsid w:val="004A3A22"/>
    <w:rsid w:val="004A3AEF"/>
    <w:rsid w:val="004A3D48"/>
    <w:rsid w:val="004A41C2"/>
    <w:rsid w:val="004A4481"/>
    <w:rsid w:val="004A45BD"/>
    <w:rsid w:val="004A470D"/>
    <w:rsid w:val="004A4874"/>
    <w:rsid w:val="004A4C3D"/>
    <w:rsid w:val="004A4D83"/>
    <w:rsid w:val="004A4DB8"/>
    <w:rsid w:val="004A4FC2"/>
    <w:rsid w:val="004A5710"/>
    <w:rsid w:val="004A58D2"/>
    <w:rsid w:val="004A5ACF"/>
    <w:rsid w:val="004A5E1C"/>
    <w:rsid w:val="004A5FDD"/>
    <w:rsid w:val="004A68DA"/>
    <w:rsid w:val="004A6920"/>
    <w:rsid w:val="004A6AAB"/>
    <w:rsid w:val="004A6ADE"/>
    <w:rsid w:val="004A6BA5"/>
    <w:rsid w:val="004A6CAC"/>
    <w:rsid w:val="004A6E7D"/>
    <w:rsid w:val="004A6EA9"/>
    <w:rsid w:val="004A6FAA"/>
    <w:rsid w:val="004A72FF"/>
    <w:rsid w:val="004A7624"/>
    <w:rsid w:val="004A7635"/>
    <w:rsid w:val="004A790F"/>
    <w:rsid w:val="004A7A89"/>
    <w:rsid w:val="004A7AE0"/>
    <w:rsid w:val="004A7B84"/>
    <w:rsid w:val="004A7C02"/>
    <w:rsid w:val="004A7F8D"/>
    <w:rsid w:val="004B033A"/>
    <w:rsid w:val="004B05E8"/>
    <w:rsid w:val="004B0845"/>
    <w:rsid w:val="004B0A93"/>
    <w:rsid w:val="004B0C2E"/>
    <w:rsid w:val="004B0CDE"/>
    <w:rsid w:val="004B1155"/>
    <w:rsid w:val="004B1357"/>
    <w:rsid w:val="004B1715"/>
    <w:rsid w:val="004B19C7"/>
    <w:rsid w:val="004B1B8A"/>
    <w:rsid w:val="004B1D25"/>
    <w:rsid w:val="004B1E15"/>
    <w:rsid w:val="004B223D"/>
    <w:rsid w:val="004B2491"/>
    <w:rsid w:val="004B2A26"/>
    <w:rsid w:val="004B2A58"/>
    <w:rsid w:val="004B2CBD"/>
    <w:rsid w:val="004B2E16"/>
    <w:rsid w:val="004B3677"/>
    <w:rsid w:val="004B3ADA"/>
    <w:rsid w:val="004B3D0D"/>
    <w:rsid w:val="004B4036"/>
    <w:rsid w:val="004B4569"/>
    <w:rsid w:val="004B4B98"/>
    <w:rsid w:val="004B4D1B"/>
    <w:rsid w:val="004B507B"/>
    <w:rsid w:val="004B530C"/>
    <w:rsid w:val="004B55DA"/>
    <w:rsid w:val="004B5995"/>
    <w:rsid w:val="004B5BE7"/>
    <w:rsid w:val="004B6456"/>
    <w:rsid w:val="004B64A0"/>
    <w:rsid w:val="004B6B5C"/>
    <w:rsid w:val="004B6CE4"/>
    <w:rsid w:val="004B7250"/>
    <w:rsid w:val="004B72C2"/>
    <w:rsid w:val="004B74DE"/>
    <w:rsid w:val="004B783A"/>
    <w:rsid w:val="004B7AAF"/>
    <w:rsid w:val="004B7ED4"/>
    <w:rsid w:val="004B7FC4"/>
    <w:rsid w:val="004C0025"/>
    <w:rsid w:val="004C00F1"/>
    <w:rsid w:val="004C02DC"/>
    <w:rsid w:val="004C044B"/>
    <w:rsid w:val="004C0801"/>
    <w:rsid w:val="004C09BE"/>
    <w:rsid w:val="004C0BB3"/>
    <w:rsid w:val="004C0BC8"/>
    <w:rsid w:val="004C0FBF"/>
    <w:rsid w:val="004C10BC"/>
    <w:rsid w:val="004C10D7"/>
    <w:rsid w:val="004C11F8"/>
    <w:rsid w:val="004C155B"/>
    <w:rsid w:val="004C1751"/>
    <w:rsid w:val="004C1A09"/>
    <w:rsid w:val="004C1E8A"/>
    <w:rsid w:val="004C1FB0"/>
    <w:rsid w:val="004C21D1"/>
    <w:rsid w:val="004C25BE"/>
    <w:rsid w:val="004C26C3"/>
    <w:rsid w:val="004C2728"/>
    <w:rsid w:val="004C29B5"/>
    <w:rsid w:val="004C359D"/>
    <w:rsid w:val="004C372A"/>
    <w:rsid w:val="004C38C2"/>
    <w:rsid w:val="004C3AE0"/>
    <w:rsid w:val="004C3C14"/>
    <w:rsid w:val="004C3C1B"/>
    <w:rsid w:val="004C3C23"/>
    <w:rsid w:val="004C3C43"/>
    <w:rsid w:val="004C3C98"/>
    <w:rsid w:val="004C3CD6"/>
    <w:rsid w:val="004C433E"/>
    <w:rsid w:val="004C4763"/>
    <w:rsid w:val="004C4E08"/>
    <w:rsid w:val="004C4FC5"/>
    <w:rsid w:val="004C555C"/>
    <w:rsid w:val="004C55F5"/>
    <w:rsid w:val="004C5760"/>
    <w:rsid w:val="004C57E9"/>
    <w:rsid w:val="004C5817"/>
    <w:rsid w:val="004C58D4"/>
    <w:rsid w:val="004C5AA0"/>
    <w:rsid w:val="004C5C94"/>
    <w:rsid w:val="004C5DBF"/>
    <w:rsid w:val="004C5F55"/>
    <w:rsid w:val="004C62B6"/>
    <w:rsid w:val="004C63D1"/>
    <w:rsid w:val="004C647B"/>
    <w:rsid w:val="004C64A9"/>
    <w:rsid w:val="004C6630"/>
    <w:rsid w:val="004C6A44"/>
    <w:rsid w:val="004C6DBD"/>
    <w:rsid w:val="004C6E23"/>
    <w:rsid w:val="004C6EC6"/>
    <w:rsid w:val="004C7127"/>
    <w:rsid w:val="004C7194"/>
    <w:rsid w:val="004C77DE"/>
    <w:rsid w:val="004C7809"/>
    <w:rsid w:val="004D009D"/>
    <w:rsid w:val="004D045F"/>
    <w:rsid w:val="004D0753"/>
    <w:rsid w:val="004D10B0"/>
    <w:rsid w:val="004D18A7"/>
    <w:rsid w:val="004D1F97"/>
    <w:rsid w:val="004D2005"/>
    <w:rsid w:val="004D2134"/>
    <w:rsid w:val="004D2B0F"/>
    <w:rsid w:val="004D2DE5"/>
    <w:rsid w:val="004D2E78"/>
    <w:rsid w:val="004D2FC8"/>
    <w:rsid w:val="004D3153"/>
    <w:rsid w:val="004D3583"/>
    <w:rsid w:val="004D3947"/>
    <w:rsid w:val="004D3A82"/>
    <w:rsid w:val="004D3B0A"/>
    <w:rsid w:val="004D3E4C"/>
    <w:rsid w:val="004D3E76"/>
    <w:rsid w:val="004D4496"/>
    <w:rsid w:val="004D45CB"/>
    <w:rsid w:val="004D49FB"/>
    <w:rsid w:val="004D4A90"/>
    <w:rsid w:val="004D4AAF"/>
    <w:rsid w:val="004D4B12"/>
    <w:rsid w:val="004D4EAB"/>
    <w:rsid w:val="004D4F33"/>
    <w:rsid w:val="004D5319"/>
    <w:rsid w:val="004D53CF"/>
    <w:rsid w:val="004D541F"/>
    <w:rsid w:val="004D54A1"/>
    <w:rsid w:val="004D5831"/>
    <w:rsid w:val="004D58BE"/>
    <w:rsid w:val="004D5A4D"/>
    <w:rsid w:val="004D5BE0"/>
    <w:rsid w:val="004D5CB4"/>
    <w:rsid w:val="004D6499"/>
    <w:rsid w:val="004D650F"/>
    <w:rsid w:val="004D6881"/>
    <w:rsid w:val="004D6BE6"/>
    <w:rsid w:val="004D6BF1"/>
    <w:rsid w:val="004D6E90"/>
    <w:rsid w:val="004D6F5F"/>
    <w:rsid w:val="004D79AC"/>
    <w:rsid w:val="004D7B6D"/>
    <w:rsid w:val="004D7C1C"/>
    <w:rsid w:val="004D7CCB"/>
    <w:rsid w:val="004E028E"/>
    <w:rsid w:val="004E0B1C"/>
    <w:rsid w:val="004E0BBD"/>
    <w:rsid w:val="004E0CDA"/>
    <w:rsid w:val="004E1014"/>
    <w:rsid w:val="004E107F"/>
    <w:rsid w:val="004E1527"/>
    <w:rsid w:val="004E187A"/>
    <w:rsid w:val="004E1A10"/>
    <w:rsid w:val="004E1B2D"/>
    <w:rsid w:val="004E1C4B"/>
    <w:rsid w:val="004E1CA1"/>
    <w:rsid w:val="004E1DA1"/>
    <w:rsid w:val="004E2020"/>
    <w:rsid w:val="004E2427"/>
    <w:rsid w:val="004E2AC2"/>
    <w:rsid w:val="004E2B83"/>
    <w:rsid w:val="004E2D2E"/>
    <w:rsid w:val="004E304E"/>
    <w:rsid w:val="004E309A"/>
    <w:rsid w:val="004E34A7"/>
    <w:rsid w:val="004E3DD3"/>
    <w:rsid w:val="004E3E5F"/>
    <w:rsid w:val="004E3F40"/>
    <w:rsid w:val="004E43A0"/>
    <w:rsid w:val="004E43DD"/>
    <w:rsid w:val="004E4543"/>
    <w:rsid w:val="004E4750"/>
    <w:rsid w:val="004E4A11"/>
    <w:rsid w:val="004E4B12"/>
    <w:rsid w:val="004E4C4C"/>
    <w:rsid w:val="004E4EC8"/>
    <w:rsid w:val="004E4F38"/>
    <w:rsid w:val="004E51B4"/>
    <w:rsid w:val="004E556C"/>
    <w:rsid w:val="004E566D"/>
    <w:rsid w:val="004E5708"/>
    <w:rsid w:val="004E5B6C"/>
    <w:rsid w:val="004E5D03"/>
    <w:rsid w:val="004E6741"/>
    <w:rsid w:val="004E6AFD"/>
    <w:rsid w:val="004E6F8D"/>
    <w:rsid w:val="004E7087"/>
    <w:rsid w:val="004E727B"/>
    <w:rsid w:val="004E72D4"/>
    <w:rsid w:val="004E75F0"/>
    <w:rsid w:val="004E7865"/>
    <w:rsid w:val="004E78AA"/>
    <w:rsid w:val="004E79BB"/>
    <w:rsid w:val="004F0077"/>
    <w:rsid w:val="004F0086"/>
    <w:rsid w:val="004F03DB"/>
    <w:rsid w:val="004F0528"/>
    <w:rsid w:val="004F06F6"/>
    <w:rsid w:val="004F0A87"/>
    <w:rsid w:val="004F0FC9"/>
    <w:rsid w:val="004F1062"/>
    <w:rsid w:val="004F19D6"/>
    <w:rsid w:val="004F1C94"/>
    <w:rsid w:val="004F2DEA"/>
    <w:rsid w:val="004F39DC"/>
    <w:rsid w:val="004F3EFC"/>
    <w:rsid w:val="004F4437"/>
    <w:rsid w:val="004F44E9"/>
    <w:rsid w:val="004F4933"/>
    <w:rsid w:val="004F4CDA"/>
    <w:rsid w:val="004F4DA7"/>
    <w:rsid w:val="004F5237"/>
    <w:rsid w:val="004F546B"/>
    <w:rsid w:val="004F5689"/>
    <w:rsid w:val="004F5735"/>
    <w:rsid w:val="004F5847"/>
    <w:rsid w:val="004F5D4B"/>
    <w:rsid w:val="004F613C"/>
    <w:rsid w:val="004F62DB"/>
    <w:rsid w:val="004F649D"/>
    <w:rsid w:val="004F6544"/>
    <w:rsid w:val="004F65BC"/>
    <w:rsid w:val="004F6A15"/>
    <w:rsid w:val="004F6C75"/>
    <w:rsid w:val="004F6DE9"/>
    <w:rsid w:val="004F726A"/>
    <w:rsid w:val="004F7EA6"/>
    <w:rsid w:val="0050001C"/>
    <w:rsid w:val="0050015E"/>
    <w:rsid w:val="00500303"/>
    <w:rsid w:val="0050067E"/>
    <w:rsid w:val="005007C7"/>
    <w:rsid w:val="005007E6"/>
    <w:rsid w:val="005007E8"/>
    <w:rsid w:val="00500B01"/>
    <w:rsid w:val="00500CF1"/>
    <w:rsid w:val="00500D86"/>
    <w:rsid w:val="005012CB"/>
    <w:rsid w:val="005019B2"/>
    <w:rsid w:val="00501E05"/>
    <w:rsid w:val="00502178"/>
    <w:rsid w:val="005023BF"/>
    <w:rsid w:val="005023F4"/>
    <w:rsid w:val="0050263F"/>
    <w:rsid w:val="00502641"/>
    <w:rsid w:val="00502644"/>
    <w:rsid w:val="00502935"/>
    <w:rsid w:val="00502C9B"/>
    <w:rsid w:val="00502DC9"/>
    <w:rsid w:val="005032EB"/>
    <w:rsid w:val="00503316"/>
    <w:rsid w:val="0050337C"/>
    <w:rsid w:val="005035DB"/>
    <w:rsid w:val="00503866"/>
    <w:rsid w:val="005038F2"/>
    <w:rsid w:val="00503CE2"/>
    <w:rsid w:val="00503FCD"/>
    <w:rsid w:val="005048FC"/>
    <w:rsid w:val="005049C2"/>
    <w:rsid w:val="00504BFA"/>
    <w:rsid w:val="00504CA1"/>
    <w:rsid w:val="00504D6E"/>
    <w:rsid w:val="00504DDE"/>
    <w:rsid w:val="00505292"/>
    <w:rsid w:val="00505552"/>
    <w:rsid w:val="0050573B"/>
    <w:rsid w:val="005058B8"/>
    <w:rsid w:val="00505905"/>
    <w:rsid w:val="00505E6C"/>
    <w:rsid w:val="005062E3"/>
    <w:rsid w:val="005065C3"/>
    <w:rsid w:val="00506799"/>
    <w:rsid w:val="005068C6"/>
    <w:rsid w:val="00506969"/>
    <w:rsid w:val="005069E8"/>
    <w:rsid w:val="00506E20"/>
    <w:rsid w:val="00506EB8"/>
    <w:rsid w:val="00506F56"/>
    <w:rsid w:val="0050707B"/>
    <w:rsid w:val="005072A5"/>
    <w:rsid w:val="00507624"/>
    <w:rsid w:val="00507825"/>
    <w:rsid w:val="005078C8"/>
    <w:rsid w:val="00507C51"/>
    <w:rsid w:val="00507D65"/>
    <w:rsid w:val="00507DAA"/>
    <w:rsid w:val="00507DED"/>
    <w:rsid w:val="00507F58"/>
    <w:rsid w:val="005100C4"/>
    <w:rsid w:val="00510139"/>
    <w:rsid w:val="0051015E"/>
    <w:rsid w:val="005102BA"/>
    <w:rsid w:val="00510402"/>
    <w:rsid w:val="005106A0"/>
    <w:rsid w:val="005108AE"/>
    <w:rsid w:val="00510EED"/>
    <w:rsid w:val="00510FB8"/>
    <w:rsid w:val="005117B0"/>
    <w:rsid w:val="005119E5"/>
    <w:rsid w:val="00511AF8"/>
    <w:rsid w:val="00511B33"/>
    <w:rsid w:val="00511CE7"/>
    <w:rsid w:val="00512067"/>
    <w:rsid w:val="0051208A"/>
    <w:rsid w:val="0051215C"/>
    <w:rsid w:val="00512A6A"/>
    <w:rsid w:val="00512BF9"/>
    <w:rsid w:val="00512C14"/>
    <w:rsid w:val="00513006"/>
    <w:rsid w:val="0051336B"/>
    <w:rsid w:val="005133B7"/>
    <w:rsid w:val="00513540"/>
    <w:rsid w:val="00513599"/>
    <w:rsid w:val="005139F4"/>
    <w:rsid w:val="00513BDC"/>
    <w:rsid w:val="00513C1A"/>
    <w:rsid w:val="00513DE3"/>
    <w:rsid w:val="00513E32"/>
    <w:rsid w:val="00513F10"/>
    <w:rsid w:val="005140D6"/>
    <w:rsid w:val="0051415B"/>
    <w:rsid w:val="005141CE"/>
    <w:rsid w:val="005142BF"/>
    <w:rsid w:val="005146CB"/>
    <w:rsid w:val="005147E0"/>
    <w:rsid w:val="00514A3F"/>
    <w:rsid w:val="00514C3F"/>
    <w:rsid w:val="0051501E"/>
    <w:rsid w:val="005151E5"/>
    <w:rsid w:val="00515258"/>
    <w:rsid w:val="0051589A"/>
    <w:rsid w:val="00515974"/>
    <w:rsid w:val="00515C79"/>
    <w:rsid w:val="00516216"/>
    <w:rsid w:val="0051638E"/>
    <w:rsid w:val="005166EE"/>
    <w:rsid w:val="00516732"/>
    <w:rsid w:val="0051680C"/>
    <w:rsid w:val="005168B8"/>
    <w:rsid w:val="00516B0D"/>
    <w:rsid w:val="00516C68"/>
    <w:rsid w:val="00516F88"/>
    <w:rsid w:val="00517111"/>
    <w:rsid w:val="0051799C"/>
    <w:rsid w:val="00517A10"/>
    <w:rsid w:val="00517BAB"/>
    <w:rsid w:val="00517D17"/>
    <w:rsid w:val="00517E7F"/>
    <w:rsid w:val="005202C3"/>
    <w:rsid w:val="00520BCA"/>
    <w:rsid w:val="00521448"/>
    <w:rsid w:val="0052155D"/>
    <w:rsid w:val="00521586"/>
    <w:rsid w:val="005215B1"/>
    <w:rsid w:val="005216D0"/>
    <w:rsid w:val="00521ED5"/>
    <w:rsid w:val="00522416"/>
    <w:rsid w:val="0052291D"/>
    <w:rsid w:val="00522D2E"/>
    <w:rsid w:val="00522D3C"/>
    <w:rsid w:val="00522DB4"/>
    <w:rsid w:val="00522F37"/>
    <w:rsid w:val="0052326E"/>
    <w:rsid w:val="005232E5"/>
    <w:rsid w:val="00523599"/>
    <w:rsid w:val="005236AA"/>
    <w:rsid w:val="0052388A"/>
    <w:rsid w:val="00523C1D"/>
    <w:rsid w:val="00523E07"/>
    <w:rsid w:val="00523F11"/>
    <w:rsid w:val="00523FDB"/>
    <w:rsid w:val="00524045"/>
    <w:rsid w:val="005241F4"/>
    <w:rsid w:val="0052464A"/>
    <w:rsid w:val="005247D9"/>
    <w:rsid w:val="0052487D"/>
    <w:rsid w:val="00524E0F"/>
    <w:rsid w:val="0052537D"/>
    <w:rsid w:val="0052539B"/>
    <w:rsid w:val="00525496"/>
    <w:rsid w:val="005254B6"/>
    <w:rsid w:val="005257F1"/>
    <w:rsid w:val="00525BD0"/>
    <w:rsid w:val="00525C6E"/>
    <w:rsid w:val="00525EF4"/>
    <w:rsid w:val="0052629E"/>
    <w:rsid w:val="00526302"/>
    <w:rsid w:val="00526304"/>
    <w:rsid w:val="005263D4"/>
    <w:rsid w:val="005263E9"/>
    <w:rsid w:val="00526527"/>
    <w:rsid w:val="005265D5"/>
    <w:rsid w:val="005266DE"/>
    <w:rsid w:val="0052670F"/>
    <w:rsid w:val="0052681E"/>
    <w:rsid w:val="00526866"/>
    <w:rsid w:val="00526874"/>
    <w:rsid w:val="00526BC8"/>
    <w:rsid w:val="005271F7"/>
    <w:rsid w:val="0052733C"/>
    <w:rsid w:val="005273BA"/>
    <w:rsid w:val="0052743F"/>
    <w:rsid w:val="00527838"/>
    <w:rsid w:val="00527DB6"/>
    <w:rsid w:val="00530030"/>
    <w:rsid w:val="00530286"/>
    <w:rsid w:val="0053038A"/>
    <w:rsid w:val="0053047D"/>
    <w:rsid w:val="005305CD"/>
    <w:rsid w:val="005306CA"/>
    <w:rsid w:val="00530961"/>
    <w:rsid w:val="00530CE9"/>
    <w:rsid w:val="00530D71"/>
    <w:rsid w:val="0053107C"/>
    <w:rsid w:val="0053129A"/>
    <w:rsid w:val="00531565"/>
    <w:rsid w:val="005321DA"/>
    <w:rsid w:val="0053235F"/>
    <w:rsid w:val="00532385"/>
    <w:rsid w:val="00532469"/>
    <w:rsid w:val="005324DE"/>
    <w:rsid w:val="00532612"/>
    <w:rsid w:val="005329E4"/>
    <w:rsid w:val="00532B23"/>
    <w:rsid w:val="00532C50"/>
    <w:rsid w:val="00532CBA"/>
    <w:rsid w:val="00533144"/>
    <w:rsid w:val="00533B55"/>
    <w:rsid w:val="00533E02"/>
    <w:rsid w:val="00533F5F"/>
    <w:rsid w:val="005340A2"/>
    <w:rsid w:val="00534327"/>
    <w:rsid w:val="005343A4"/>
    <w:rsid w:val="0053449A"/>
    <w:rsid w:val="005345E0"/>
    <w:rsid w:val="005345E5"/>
    <w:rsid w:val="0053476B"/>
    <w:rsid w:val="00534A88"/>
    <w:rsid w:val="00534C83"/>
    <w:rsid w:val="00534DF3"/>
    <w:rsid w:val="005350A7"/>
    <w:rsid w:val="00535147"/>
    <w:rsid w:val="00535206"/>
    <w:rsid w:val="005353A1"/>
    <w:rsid w:val="005353B2"/>
    <w:rsid w:val="00535400"/>
    <w:rsid w:val="0053545C"/>
    <w:rsid w:val="0053554A"/>
    <w:rsid w:val="0053563E"/>
    <w:rsid w:val="005357F2"/>
    <w:rsid w:val="0053590A"/>
    <w:rsid w:val="00535EEF"/>
    <w:rsid w:val="00536268"/>
    <w:rsid w:val="0053638B"/>
    <w:rsid w:val="005367B4"/>
    <w:rsid w:val="00537718"/>
    <w:rsid w:val="00537B7B"/>
    <w:rsid w:val="00540562"/>
    <w:rsid w:val="005405F4"/>
    <w:rsid w:val="005406C2"/>
    <w:rsid w:val="00540722"/>
    <w:rsid w:val="0054082B"/>
    <w:rsid w:val="00540B15"/>
    <w:rsid w:val="00540B1D"/>
    <w:rsid w:val="00540C91"/>
    <w:rsid w:val="005414CB"/>
    <w:rsid w:val="005414DE"/>
    <w:rsid w:val="00541C17"/>
    <w:rsid w:val="00541C63"/>
    <w:rsid w:val="00541E20"/>
    <w:rsid w:val="00541E76"/>
    <w:rsid w:val="0054218C"/>
    <w:rsid w:val="00542314"/>
    <w:rsid w:val="005424B8"/>
    <w:rsid w:val="0054265E"/>
    <w:rsid w:val="005426C6"/>
    <w:rsid w:val="0054276B"/>
    <w:rsid w:val="00542ABC"/>
    <w:rsid w:val="00542C5A"/>
    <w:rsid w:val="00542FF0"/>
    <w:rsid w:val="00543159"/>
    <w:rsid w:val="005431E3"/>
    <w:rsid w:val="00543599"/>
    <w:rsid w:val="00543915"/>
    <w:rsid w:val="00543966"/>
    <w:rsid w:val="00543E10"/>
    <w:rsid w:val="00544124"/>
    <w:rsid w:val="005441D9"/>
    <w:rsid w:val="00544BE5"/>
    <w:rsid w:val="00544C1C"/>
    <w:rsid w:val="00544D5C"/>
    <w:rsid w:val="005452E4"/>
    <w:rsid w:val="00545306"/>
    <w:rsid w:val="005453C8"/>
    <w:rsid w:val="005454AD"/>
    <w:rsid w:val="005454EF"/>
    <w:rsid w:val="00545906"/>
    <w:rsid w:val="0054597C"/>
    <w:rsid w:val="00545B9D"/>
    <w:rsid w:val="00545F56"/>
    <w:rsid w:val="00546246"/>
    <w:rsid w:val="00546511"/>
    <w:rsid w:val="005469A0"/>
    <w:rsid w:val="00546C65"/>
    <w:rsid w:val="00546E29"/>
    <w:rsid w:val="00546E8A"/>
    <w:rsid w:val="00547065"/>
    <w:rsid w:val="0054724F"/>
    <w:rsid w:val="005472FB"/>
    <w:rsid w:val="005474B8"/>
    <w:rsid w:val="0054775C"/>
    <w:rsid w:val="005478CA"/>
    <w:rsid w:val="0054794B"/>
    <w:rsid w:val="00547BC4"/>
    <w:rsid w:val="00547D5C"/>
    <w:rsid w:val="0055085C"/>
    <w:rsid w:val="005509F3"/>
    <w:rsid w:val="00550F16"/>
    <w:rsid w:val="00551144"/>
    <w:rsid w:val="005513AD"/>
    <w:rsid w:val="005513FF"/>
    <w:rsid w:val="0055156A"/>
    <w:rsid w:val="00551576"/>
    <w:rsid w:val="005515EB"/>
    <w:rsid w:val="00551658"/>
    <w:rsid w:val="00551681"/>
    <w:rsid w:val="00551C53"/>
    <w:rsid w:val="0055213E"/>
    <w:rsid w:val="0055216F"/>
    <w:rsid w:val="005522F3"/>
    <w:rsid w:val="00552385"/>
    <w:rsid w:val="00552514"/>
    <w:rsid w:val="0055296F"/>
    <w:rsid w:val="00552AA8"/>
    <w:rsid w:val="00552EAB"/>
    <w:rsid w:val="00552EC9"/>
    <w:rsid w:val="00552F2F"/>
    <w:rsid w:val="005536EF"/>
    <w:rsid w:val="005537D9"/>
    <w:rsid w:val="00553B65"/>
    <w:rsid w:val="00553B92"/>
    <w:rsid w:val="00553CFE"/>
    <w:rsid w:val="00554444"/>
    <w:rsid w:val="00554464"/>
    <w:rsid w:val="005545CE"/>
    <w:rsid w:val="00554B52"/>
    <w:rsid w:val="00554C6B"/>
    <w:rsid w:val="00555173"/>
    <w:rsid w:val="00555298"/>
    <w:rsid w:val="005554B5"/>
    <w:rsid w:val="005558F1"/>
    <w:rsid w:val="0055594C"/>
    <w:rsid w:val="00555A72"/>
    <w:rsid w:val="00556441"/>
    <w:rsid w:val="00556E9A"/>
    <w:rsid w:val="00556EDB"/>
    <w:rsid w:val="0055718B"/>
    <w:rsid w:val="005572FD"/>
    <w:rsid w:val="00557494"/>
    <w:rsid w:val="00557609"/>
    <w:rsid w:val="0055769C"/>
    <w:rsid w:val="005576E8"/>
    <w:rsid w:val="00557C37"/>
    <w:rsid w:val="00557E2F"/>
    <w:rsid w:val="0056005E"/>
    <w:rsid w:val="005602C0"/>
    <w:rsid w:val="00560362"/>
    <w:rsid w:val="005603F5"/>
    <w:rsid w:val="0056049C"/>
    <w:rsid w:val="00560732"/>
    <w:rsid w:val="00560781"/>
    <w:rsid w:val="005608ED"/>
    <w:rsid w:val="00560CAC"/>
    <w:rsid w:val="005612BB"/>
    <w:rsid w:val="00561707"/>
    <w:rsid w:val="00561B49"/>
    <w:rsid w:val="00562224"/>
    <w:rsid w:val="005622B7"/>
    <w:rsid w:val="00562377"/>
    <w:rsid w:val="00562628"/>
    <w:rsid w:val="005628AD"/>
    <w:rsid w:val="005633B0"/>
    <w:rsid w:val="005633FB"/>
    <w:rsid w:val="00563A9D"/>
    <w:rsid w:val="00563BCA"/>
    <w:rsid w:val="005640DB"/>
    <w:rsid w:val="0056415F"/>
    <w:rsid w:val="005641F5"/>
    <w:rsid w:val="005641F6"/>
    <w:rsid w:val="005644E4"/>
    <w:rsid w:val="00564501"/>
    <w:rsid w:val="00564564"/>
    <w:rsid w:val="005649A5"/>
    <w:rsid w:val="005649D3"/>
    <w:rsid w:val="00564A0D"/>
    <w:rsid w:val="00564AF8"/>
    <w:rsid w:val="00564CEA"/>
    <w:rsid w:val="00564DC1"/>
    <w:rsid w:val="00564DD7"/>
    <w:rsid w:val="005651F5"/>
    <w:rsid w:val="0056583C"/>
    <w:rsid w:val="00565947"/>
    <w:rsid w:val="00565C7A"/>
    <w:rsid w:val="00565EA7"/>
    <w:rsid w:val="00565EF2"/>
    <w:rsid w:val="00566265"/>
    <w:rsid w:val="005662B9"/>
    <w:rsid w:val="005662D7"/>
    <w:rsid w:val="00566341"/>
    <w:rsid w:val="00566436"/>
    <w:rsid w:val="005667B4"/>
    <w:rsid w:val="0056692A"/>
    <w:rsid w:val="00566D1A"/>
    <w:rsid w:val="00566EEE"/>
    <w:rsid w:val="005670E8"/>
    <w:rsid w:val="005670F9"/>
    <w:rsid w:val="00567370"/>
    <w:rsid w:val="005674EF"/>
    <w:rsid w:val="005677E2"/>
    <w:rsid w:val="0056784F"/>
    <w:rsid w:val="005678F1"/>
    <w:rsid w:val="00567F58"/>
    <w:rsid w:val="00570A1B"/>
    <w:rsid w:val="00570A62"/>
    <w:rsid w:val="0057110D"/>
    <w:rsid w:val="00571300"/>
    <w:rsid w:val="00571610"/>
    <w:rsid w:val="00571AE0"/>
    <w:rsid w:val="0057250D"/>
    <w:rsid w:val="00572585"/>
    <w:rsid w:val="00572A82"/>
    <w:rsid w:val="00573028"/>
    <w:rsid w:val="00573170"/>
    <w:rsid w:val="0057342B"/>
    <w:rsid w:val="00573549"/>
    <w:rsid w:val="00573792"/>
    <w:rsid w:val="00573844"/>
    <w:rsid w:val="00573887"/>
    <w:rsid w:val="00573D03"/>
    <w:rsid w:val="0057441C"/>
    <w:rsid w:val="005745A5"/>
    <w:rsid w:val="005745EF"/>
    <w:rsid w:val="00574B6C"/>
    <w:rsid w:val="00574BC8"/>
    <w:rsid w:val="00574C5F"/>
    <w:rsid w:val="00574E9C"/>
    <w:rsid w:val="00574EE1"/>
    <w:rsid w:val="00575424"/>
    <w:rsid w:val="0057598F"/>
    <w:rsid w:val="00575CD0"/>
    <w:rsid w:val="00575F4B"/>
    <w:rsid w:val="005762DE"/>
    <w:rsid w:val="00576623"/>
    <w:rsid w:val="00576767"/>
    <w:rsid w:val="00576837"/>
    <w:rsid w:val="00576CCA"/>
    <w:rsid w:val="00576DB3"/>
    <w:rsid w:val="00576DCF"/>
    <w:rsid w:val="00576EBC"/>
    <w:rsid w:val="00576EF1"/>
    <w:rsid w:val="005775D7"/>
    <w:rsid w:val="005779C6"/>
    <w:rsid w:val="00577BD3"/>
    <w:rsid w:val="00577C12"/>
    <w:rsid w:val="00577C17"/>
    <w:rsid w:val="00577EDA"/>
    <w:rsid w:val="00577F5B"/>
    <w:rsid w:val="005804F4"/>
    <w:rsid w:val="005806F2"/>
    <w:rsid w:val="0058101C"/>
    <w:rsid w:val="0058164E"/>
    <w:rsid w:val="00581786"/>
    <w:rsid w:val="00581CB5"/>
    <w:rsid w:val="00581F96"/>
    <w:rsid w:val="00582190"/>
    <w:rsid w:val="00582413"/>
    <w:rsid w:val="00582470"/>
    <w:rsid w:val="00582674"/>
    <w:rsid w:val="005827B5"/>
    <w:rsid w:val="00582C76"/>
    <w:rsid w:val="00582F3F"/>
    <w:rsid w:val="00583151"/>
    <w:rsid w:val="00583196"/>
    <w:rsid w:val="00583209"/>
    <w:rsid w:val="0058330B"/>
    <w:rsid w:val="00583409"/>
    <w:rsid w:val="005834D8"/>
    <w:rsid w:val="005838B2"/>
    <w:rsid w:val="00583A83"/>
    <w:rsid w:val="00583B0F"/>
    <w:rsid w:val="00583B7A"/>
    <w:rsid w:val="00583E53"/>
    <w:rsid w:val="005842AA"/>
    <w:rsid w:val="00584450"/>
    <w:rsid w:val="00584656"/>
    <w:rsid w:val="005846D2"/>
    <w:rsid w:val="005848A6"/>
    <w:rsid w:val="00584B64"/>
    <w:rsid w:val="00584F72"/>
    <w:rsid w:val="00585054"/>
    <w:rsid w:val="005850D5"/>
    <w:rsid w:val="00585144"/>
    <w:rsid w:val="00585718"/>
    <w:rsid w:val="0058578F"/>
    <w:rsid w:val="00585BD3"/>
    <w:rsid w:val="00585C44"/>
    <w:rsid w:val="00585D9E"/>
    <w:rsid w:val="00585F79"/>
    <w:rsid w:val="005872C6"/>
    <w:rsid w:val="005872DF"/>
    <w:rsid w:val="00587332"/>
    <w:rsid w:val="00587B97"/>
    <w:rsid w:val="00587CB2"/>
    <w:rsid w:val="00590A21"/>
    <w:rsid w:val="00590AE2"/>
    <w:rsid w:val="00590D4B"/>
    <w:rsid w:val="0059120C"/>
    <w:rsid w:val="00591292"/>
    <w:rsid w:val="0059142A"/>
    <w:rsid w:val="00592441"/>
    <w:rsid w:val="005927F6"/>
    <w:rsid w:val="00592A09"/>
    <w:rsid w:val="00592BD5"/>
    <w:rsid w:val="00592CF0"/>
    <w:rsid w:val="00592E5E"/>
    <w:rsid w:val="0059304D"/>
    <w:rsid w:val="0059305F"/>
    <w:rsid w:val="005936A4"/>
    <w:rsid w:val="00593932"/>
    <w:rsid w:val="00593AB4"/>
    <w:rsid w:val="00593C63"/>
    <w:rsid w:val="00593E43"/>
    <w:rsid w:val="00593F13"/>
    <w:rsid w:val="0059416C"/>
    <w:rsid w:val="00594461"/>
    <w:rsid w:val="005945B4"/>
    <w:rsid w:val="005946B9"/>
    <w:rsid w:val="00594938"/>
    <w:rsid w:val="00594C77"/>
    <w:rsid w:val="00595703"/>
    <w:rsid w:val="00595721"/>
    <w:rsid w:val="0059577C"/>
    <w:rsid w:val="00595AB3"/>
    <w:rsid w:val="00595BD5"/>
    <w:rsid w:val="00595CAA"/>
    <w:rsid w:val="00595E34"/>
    <w:rsid w:val="00596484"/>
    <w:rsid w:val="005968C5"/>
    <w:rsid w:val="00596A98"/>
    <w:rsid w:val="00596BFB"/>
    <w:rsid w:val="00596EFB"/>
    <w:rsid w:val="0059703E"/>
    <w:rsid w:val="0059705C"/>
    <w:rsid w:val="00597608"/>
    <w:rsid w:val="00597900"/>
    <w:rsid w:val="00597997"/>
    <w:rsid w:val="00597E43"/>
    <w:rsid w:val="005A0188"/>
    <w:rsid w:val="005A0274"/>
    <w:rsid w:val="005A0434"/>
    <w:rsid w:val="005A04ED"/>
    <w:rsid w:val="005A0B0F"/>
    <w:rsid w:val="005A0CD1"/>
    <w:rsid w:val="005A0D58"/>
    <w:rsid w:val="005A11BD"/>
    <w:rsid w:val="005A11DA"/>
    <w:rsid w:val="005A1590"/>
    <w:rsid w:val="005A1845"/>
    <w:rsid w:val="005A1CB7"/>
    <w:rsid w:val="005A1D52"/>
    <w:rsid w:val="005A231E"/>
    <w:rsid w:val="005A2497"/>
    <w:rsid w:val="005A2878"/>
    <w:rsid w:val="005A2CED"/>
    <w:rsid w:val="005A2D63"/>
    <w:rsid w:val="005A2D9B"/>
    <w:rsid w:val="005A3276"/>
    <w:rsid w:val="005A344B"/>
    <w:rsid w:val="005A35D1"/>
    <w:rsid w:val="005A3679"/>
    <w:rsid w:val="005A3D1F"/>
    <w:rsid w:val="005A3FE0"/>
    <w:rsid w:val="005A4361"/>
    <w:rsid w:val="005A458B"/>
    <w:rsid w:val="005A4A1F"/>
    <w:rsid w:val="005A4C67"/>
    <w:rsid w:val="005A5231"/>
    <w:rsid w:val="005A54B8"/>
    <w:rsid w:val="005A56DB"/>
    <w:rsid w:val="005A5E9A"/>
    <w:rsid w:val="005A5FE0"/>
    <w:rsid w:val="005A5FFF"/>
    <w:rsid w:val="005A620A"/>
    <w:rsid w:val="005A63FB"/>
    <w:rsid w:val="005A6F4B"/>
    <w:rsid w:val="005A7121"/>
    <w:rsid w:val="005A71EB"/>
    <w:rsid w:val="005A7309"/>
    <w:rsid w:val="005A7353"/>
    <w:rsid w:val="005A7377"/>
    <w:rsid w:val="005A73AA"/>
    <w:rsid w:val="005A73B9"/>
    <w:rsid w:val="005A786A"/>
    <w:rsid w:val="005A7976"/>
    <w:rsid w:val="005A7AF1"/>
    <w:rsid w:val="005A7C2A"/>
    <w:rsid w:val="005B00A7"/>
    <w:rsid w:val="005B0147"/>
    <w:rsid w:val="005B0485"/>
    <w:rsid w:val="005B05BF"/>
    <w:rsid w:val="005B069E"/>
    <w:rsid w:val="005B087E"/>
    <w:rsid w:val="005B0896"/>
    <w:rsid w:val="005B0E12"/>
    <w:rsid w:val="005B0EE3"/>
    <w:rsid w:val="005B0FA0"/>
    <w:rsid w:val="005B1353"/>
    <w:rsid w:val="005B1621"/>
    <w:rsid w:val="005B16E5"/>
    <w:rsid w:val="005B1990"/>
    <w:rsid w:val="005B1BB2"/>
    <w:rsid w:val="005B1C58"/>
    <w:rsid w:val="005B2308"/>
    <w:rsid w:val="005B247B"/>
    <w:rsid w:val="005B2686"/>
    <w:rsid w:val="005B2AD4"/>
    <w:rsid w:val="005B2B04"/>
    <w:rsid w:val="005B3226"/>
    <w:rsid w:val="005B3274"/>
    <w:rsid w:val="005B3411"/>
    <w:rsid w:val="005B35E8"/>
    <w:rsid w:val="005B37BF"/>
    <w:rsid w:val="005B3BB4"/>
    <w:rsid w:val="005B400B"/>
    <w:rsid w:val="005B441B"/>
    <w:rsid w:val="005B452E"/>
    <w:rsid w:val="005B4694"/>
    <w:rsid w:val="005B4A24"/>
    <w:rsid w:val="005B4A2C"/>
    <w:rsid w:val="005B4C81"/>
    <w:rsid w:val="005B4C90"/>
    <w:rsid w:val="005B5133"/>
    <w:rsid w:val="005B5645"/>
    <w:rsid w:val="005B5C90"/>
    <w:rsid w:val="005B6178"/>
    <w:rsid w:val="005B6239"/>
    <w:rsid w:val="005B62DF"/>
    <w:rsid w:val="005B65BE"/>
    <w:rsid w:val="005B6695"/>
    <w:rsid w:val="005B68E2"/>
    <w:rsid w:val="005B71F8"/>
    <w:rsid w:val="005B7331"/>
    <w:rsid w:val="005B7AAC"/>
    <w:rsid w:val="005B7BB2"/>
    <w:rsid w:val="005B7C3E"/>
    <w:rsid w:val="005C068A"/>
    <w:rsid w:val="005C0813"/>
    <w:rsid w:val="005C139F"/>
    <w:rsid w:val="005C140A"/>
    <w:rsid w:val="005C153F"/>
    <w:rsid w:val="005C161D"/>
    <w:rsid w:val="005C16AD"/>
    <w:rsid w:val="005C18D4"/>
    <w:rsid w:val="005C1A68"/>
    <w:rsid w:val="005C201A"/>
    <w:rsid w:val="005C21FB"/>
    <w:rsid w:val="005C2454"/>
    <w:rsid w:val="005C2458"/>
    <w:rsid w:val="005C2A9D"/>
    <w:rsid w:val="005C2AB6"/>
    <w:rsid w:val="005C2CDB"/>
    <w:rsid w:val="005C306B"/>
    <w:rsid w:val="005C3084"/>
    <w:rsid w:val="005C3116"/>
    <w:rsid w:val="005C3144"/>
    <w:rsid w:val="005C32B8"/>
    <w:rsid w:val="005C3526"/>
    <w:rsid w:val="005C3652"/>
    <w:rsid w:val="005C3965"/>
    <w:rsid w:val="005C3BB0"/>
    <w:rsid w:val="005C410E"/>
    <w:rsid w:val="005C44B7"/>
    <w:rsid w:val="005C47D7"/>
    <w:rsid w:val="005C485F"/>
    <w:rsid w:val="005C4B66"/>
    <w:rsid w:val="005C4FE4"/>
    <w:rsid w:val="005C512A"/>
    <w:rsid w:val="005C522F"/>
    <w:rsid w:val="005C523A"/>
    <w:rsid w:val="005C525D"/>
    <w:rsid w:val="005C5672"/>
    <w:rsid w:val="005C57B2"/>
    <w:rsid w:val="005C58D1"/>
    <w:rsid w:val="005C6011"/>
    <w:rsid w:val="005C6094"/>
    <w:rsid w:val="005C6A3A"/>
    <w:rsid w:val="005C6DFD"/>
    <w:rsid w:val="005C6FB5"/>
    <w:rsid w:val="005C73E3"/>
    <w:rsid w:val="005C74E4"/>
    <w:rsid w:val="005C74F5"/>
    <w:rsid w:val="005C77D5"/>
    <w:rsid w:val="005C77E9"/>
    <w:rsid w:val="005C7AEF"/>
    <w:rsid w:val="005C7BA2"/>
    <w:rsid w:val="005C7CBD"/>
    <w:rsid w:val="005C7DC4"/>
    <w:rsid w:val="005C7F00"/>
    <w:rsid w:val="005D009C"/>
    <w:rsid w:val="005D0145"/>
    <w:rsid w:val="005D0701"/>
    <w:rsid w:val="005D078B"/>
    <w:rsid w:val="005D0A76"/>
    <w:rsid w:val="005D0E75"/>
    <w:rsid w:val="005D10D5"/>
    <w:rsid w:val="005D1E84"/>
    <w:rsid w:val="005D270C"/>
    <w:rsid w:val="005D2969"/>
    <w:rsid w:val="005D2FA0"/>
    <w:rsid w:val="005D2FC1"/>
    <w:rsid w:val="005D3134"/>
    <w:rsid w:val="005D317D"/>
    <w:rsid w:val="005D32AD"/>
    <w:rsid w:val="005D346C"/>
    <w:rsid w:val="005D3496"/>
    <w:rsid w:val="005D3723"/>
    <w:rsid w:val="005D398C"/>
    <w:rsid w:val="005D3C76"/>
    <w:rsid w:val="005D3CA6"/>
    <w:rsid w:val="005D3F15"/>
    <w:rsid w:val="005D3F7A"/>
    <w:rsid w:val="005D42B1"/>
    <w:rsid w:val="005D42EA"/>
    <w:rsid w:val="005D4463"/>
    <w:rsid w:val="005D473A"/>
    <w:rsid w:val="005D4A88"/>
    <w:rsid w:val="005D4C37"/>
    <w:rsid w:val="005D4E79"/>
    <w:rsid w:val="005D5161"/>
    <w:rsid w:val="005D53C2"/>
    <w:rsid w:val="005D5628"/>
    <w:rsid w:val="005D5681"/>
    <w:rsid w:val="005D57E0"/>
    <w:rsid w:val="005D590A"/>
    <w:rsid w:val="005D5E10"/>
    <w:rsid w:val="005D62A5"/>
    <w:rsid w:val="005D64BA"/>
    <w:rsid w:val="005D64BE"/>
    <w:rsid w:val="005D65AC"/>
    <w:rsid w:val="005D67FD"/>
    <w:rsid w:val="005D71C7"/>
    <w:rsid w:val="005D7563"/>
    <w:rsid w:val="005D775C"/>
    <w:rsid w:val="005D7896"/>
    <w:rsid w:val="005D7B2A"/>
    <w:rsid w:val="005D7B64"/>
    <w:rsid w:val="005D7CCF"/>
    <w:rsid w:val="005D7E01"/>
    <w:rsid w:val="005D7FEC"/>
    <w:rsid w:val="005E01B4"/>
    <w:rsid w:val="005E0385"/>
    <w:rsid w:val="005E0C20"/>
    <w:rsid w:val="005E1B8C"/>
    <w:rsid w:val="005E1B90"/>
    <w:rsid w:val="005E1BE8"/>
    <w:rsid w:val="005E1E0A"/>
    <w:rsid w:val="005E2039"/>
    <w:rsid w:val="005E24A4"/>
    <w:rsid w:val="005E2738"/>
    <w:rsid w:val="005E273A"/>
    <w:rsid w:val="005E2844"/>
    <w:rsid w:val="005E2944"/>
    <w:rsid w:val="005E2C19"/>
    <w:rsid w:val="005E2C54"/>
    <w:rsid w:val="005E2C6E"/>
    <w:rsid w:val="005E32BC"/>
    <w:rsid w:val="005E3348"/>
    <w:rsid w:val="005E3455"/>
    <w:rsid w:val="005E37E3"/>
    <w:rsid w:val="005E39B1"/>
    <w:rsid w:val="005E3B6C"/>
    <w:rsid w:val="005E3ED6"/>
    <w:rsid w:val="005E3F35"/>
    <w:rsid w:val="005E4033"/>
    <w:rsid w:val="005E4059"/>
    <w:rsid w:val="005E43BA"/>
    <w:rsid w:val="005E4502"/>
    <w:rsid w:val="005E47E7"/>
    <w:rsid w:val="005E4D6E"/>
    <w:rsid w:val="005E4F7B"/>
    <w:rsid w:val="005E507B"/>
    <w:rsid w:val="005E51CC"/>
    <w:rsid w:val="005E52B9"/>
    <w:rsid w:val="005E52F5"/>
    <w:rsid w:val="005E54D4"/>
    <w:rsid w:val="005E5593"/>
    <w:rsid w:val="005E5AA0"/>
    <w:rsid w:val="005E5AAD"/>
    <w:rsid w:val="005E5B85"/>
    <w:rsid w:val="005E5D97"/>
    <w:rsid w:val="005E5DC6"/>
    <w:rsid w:val="005E5F51"/>
    <w:rsid w:val="005E5F83"/>
    <w:rsid w:val="005E665F"/>
    <w:rsid w:val="005E66C0"/>
    <w:rsid w:val="005E6761"/>
    <w:rsid w:val="005E6A7B"/>
    <w:rsid w:val="005E6C5B"/>
    <w:rsid w:val="005E6EB7"/>
    <w:rsid w:val="005E6FED"/>
    <w:rsid w:val="005E7A93"/>
    <w:rsid w:val="005E7CD3"/>
    <w:rsid w:val="005F009F"/>
    <w:rsid w:val="005F02DB"/>
    <w:rsid w:val="005F0350"/>
    <w:rsid w:val="005F0F34"/>
    <w:rsid w:val="005F1017"/>
    <w:rsid w:val="005F101C"/>
    <w:rsid w:val="005F10B0"/>
    <w:rsid w:val="005F1210"/>
    <w:rsid w:val="005F1719"/>
    <w:rsid w:val="005F1A88"/>
    <w:rsid w:val="005F1E5D"/>
    <w:rsid w:val="005F21C7"/>
    <w:rsid w:val="005F29FE"/>
    <w:rsid w:val="005F2A6F"/>
    <w:rsid w:val="005F2DF6"/>
    <w:rsid w:val="005F37C1"/>
    <w:rsid w:val="005F3CF2"/>
    <w:rsid w:val="005F3D1E"/>
    <w:rsid w:val="005F3DC0"/>
    <w:rsid w:val="005F3DE0"/>
    <w:rsid w:val="005F3EB1"/>
    <w:rsid w:val="005F4058"/>
    <w:rsid w:val="005F416B"/>
    <w:rsid w:val="005F4811"/>
    <w:rsid w:val="005F4836"/>
    <w:rsid w:val="005F4BBB"/>
    <w:rsid w:val="005F4CB9"/>
    <w:rsid w:val="005F4F23"/>
    <w:rsid w:val="005F50A6"/>
    <w:rsid w:val="005F50A7"/>
    <w:rsid w:val="005F51F2"/>
    <w:rsid w:val="005F536B"/>
    <w:rsid w:val="005F54C8"/>
    <w:rsid w:val="005F56C0"/>
    <w:rsid w:val="005F61B9"/>
    <w:rsid w:val="005F629E"/>
    <w:rsid w:val="005F6463"/>
    <w:rsid w:val="005F656A"/>
    <w:rsid w:val="005F6587"/>
    <w:rsid w:val="005F6641"/>
    <w:rsid w:val="005F673E"/>
    <w:rsid w:val="005F6F2F"/>
    <w:rsid w:val="005F6F8E"/>
    <w:rsid w:val="005F7128"/>
    <w:rsid w:val="005F750D"/>
    <w:rsid w:val="005F7A99"/>
    <w:rsid w:val="005F7D06"/>
    <w:rsid w:val="005F7E01"/>
    <w:rsid w:val="005F7E92"/>
    <w:rsid w:val="005F7F2F"/>
    <w:rsid w:val="005F7F9A"/>
    <w:rsid w:val="00600673"/>
    <w:rsid w:val="006009D5"/>
    <w:rsid w:val="006009DD"/>
    <w:rsid w:val="00600A40"/>
    <w:rsid w:val="006010DD"/>
    <w:rsid w:val="006012D3"/>
    <w:rsid w:val="0060141E"/>
    <w:rsid w:val="00601488"/>
    <w:rsid w:val="0060160D"/>
    <w:rsid w:val="006017CA"/>
    <w:rsid w:val="00601DC1"/>
    <w:rsid w:val="00601FEA"/>
    <w:rsid w:val="006023E7"/>
    <w:rsid w:val="006027F2"/>
    <w:rsid w:val="0060299B"/>
    <w:rsid w:val="00602B7F"/>
    <w:rsid w:val="00602E22"/>
    <w:rsid w:val="00602EB5"/>
    <w:rsid w:val="006033A1"/>
    <w:rsid w:val="006035B7"/>
    <w:rsid w:val="00603952"/>
    <w:rsid w:val="006039B0"/>
    <w:rsid w:val="00603B2B"/>
    <w:rsid w:val="00603BD2"/>
    <w:rsid w:val="00603E0A"/>
    <w:rsid w:val="006040B1"/>
    <w:rsid w:val="00604196"/>
    <w:rsid w:val="006042D1"/>
    <w:rsid w:val="0060459B"/>
    <w:rsid w:val="006048FD"/>
    <w:rsid w:val="00605350"/>
    <w:rsid w:val="00605418"/>
    <w:rsid w:val="006055B6"/>
    <w:rsid w:val="00605B05"/>
    <w:rsid w:val="00605BB6"/>
    <w:rsid w:val="00605C65"/>
    <w:rsid w:val="00605CC1"/>
    <w:rsid w:val="00605D85"/>
    <w:rsid w:val="00605F21"/>
    <w:rsid w:val="0060619E"/>
    <w:rsid w:val="006062C8"/>
    <w:rsid w:val="006066E1"/>
    <w:rsid w:val="00606EBC"/>
    <w:rsid w:val="006071AD"/>
    <w:rsid w:val="0060722B"/>
    <w:rsid w:val="00607448"/>
    <w:rsid w:val="00607570"/>
    <w:rsid w:val="006077C0"/>
    <w:rsid w:val="0060784B"/>
    <w:rsid w:val="0060792E"/>
    <w:rsid w:val="00607A84"/>
    <w:rsid w:val="00607CD9"/>
    <w:rsid w:val="00607ECC"/>
    <w:rsid w:val="00607FC8"/>
    <w:rsid w:val="00607FDD"/>
    <w:rsid w:val="006105A8"/>
    <w:rsid w:val="006108D9"/>
    <w:rsid w:val="0061099C"/>
    <w:rsid w:val="00610BB9"/>
    <w:rsid w:val="00610E2C"/>
    <w:rsid w:val="00610F16"/>
    <w:rsid w:val="0061113B"/>
    <w:rsid w:val="00611226"/>
    <w:rsid w:val="0061129A"/>
    <w:rsid w:val="006114CD"/>
    <w:rsid w:val="00611550"/>
    <w:rsid w:val="00611886"/>
    <w:rsid w:val="00611BAE"/>
    <w:rsid w:val="00611F13"/>
    <w:rsid w:val="00611F35"/>
    <w:rsid w:val="0061208E"/>
    <w:rsid w:val="006123A3"/>
    <w:rsid w:val="00612482"/>
    <w:rsid w:val="00612AA0"/>
    <w:rsid w:val="00612B43"/>
    <w:rsid w:val="00613260"/>
    <w:rsid w:val="006133B6"/>
    <w:rsid w:val="0061367C"/>
    <w:rsid w:val="0061377B"/>
    <w:rsid w:val="00613836"/>
    <w:rsid w:val="00613CDA"/>
    <w:rsid w:val="00613F8A"/>
    <w:rsid w:val="0061415E"/>
    <w:rsid w:val="00614202"/>
    <w:rsid w:val="0061462F"/>
    <w:rsid w:val="006146EA"/>
    <w:rsid w:val="006148F0"/>
    <w:rsid w:val="00614D5A"/>
    <w:rsid w:val="00614EC3"/>
    <w:rsid w:val="00614F39"/>
    <w:rsid w:val="00614FF0"/>
    <w:rsid w:val="00615485"/>
    <w:rsid w:val="0061576B"/>
    <w:rsid w:val="006158A3"/>
    <w:rsid w:val="006159E5"/>
    <w:rsid w:val="00615A04"/>
    <w:rsid w:val="00615C7E"/>
    <w:rsid w:val="00615EA7"/>
    <w:rsid w:val="0061601A"/>
    <w:rsid w:val="006164F7"/>
    <w:rsid w:val="00616648"/>
    <w:rsid w:val="00616831"/>
    <w:rsid w:val="00616E02"/>
    <w:rsid w:val="00617129"/>
    <w:rsid w:val="00617290"/>
    <w:rsid w:val="006174D4"/>
    <w:rsid w:val="006175C8"/>
    <w:rsid w:val="006175F4"/>
    <w:rsid w:val="006179D4"/>
    <w:rsid w:val="00617A41"/>
    <w:rsid w:val="00617DEF"/>
    <w:rsid w:val="00617E6B"/>
    <w:rsid w:val="006201D9"/>
    <w:rsid w:val="00620454"/>
    <w:rsid w:val="00620E16"/>
    <w:rsid w:val="00621113"/>
    <w:rsid w:val="00621636"/>
    <w:rsid w:val="00621839"/>
    <w:rsid w:val="00621A35"/>
    <w:rsid w:val="00621F90"/>
    <w:rsid w:val="00622130"/>
    <w:rsid w:val="00622245"/>
    <w:rsid w:val="00622495"/>
    <w:rsid w:val="00622676"/>
    <w:rsid w:val="0062291A"/>
    <w:rsid w:val="00622E93"/>
    <w:rsid w:val="00622F15"/>
    <w:rsid w:val="00623291"/>
    <w:rsid w:val="0062339A"/>
    <w:rsid w:val="00623453"/>
    <w:rsid w:val="00623F84"/>
    <w:rsid w:val="006245D5"/>
    <w:rsid w:val="00624843"/>
    <w:rsid w:val="00624D6C"/>
    <w:rsid w:val="00624F6A"/>
    <w:rsid w:val="0062525F"/>
    <w:rsid w:val="00625406"/>
    <w:rsid w:val="00625933"/>
    <w:rsid w:val="00625A4A"/>
    <w:rsid w:val="00625D08"/>
    <w:rsid w:val="00626866"/>
    <w:rsid w:val="00626A41"/>
    <w:rsid w:val="00626C52"/>
    <w:rsid w:val="00626D2B"/>
    <w:rsid w:val="00626D80"/>
    <w:rsid w:val="0062731A"/>
    <w:rsid w:val="0062767A"/>
    <w:rsid w:val="0062770C"/>
    <w:rsid w:val="0062772B"/>
    <w:rsid w:val="006277B2"/>
    <w:rsid w:val="00627A4A"/>
    <w:rsid w:val="00627AE0"/>
    <w:rsid w:val="00627B96"/>
    <w:rsid w:val="00627D4D"/>
    <w:rsid w:val="00627E3B"/>
    <w:rsid w:val="00630575"/>
    <w:rsid w:val="00630668"/>
    <w:rsid w:val="0063091B"/>
    <w:rsid w:val="00630CBB"/>
    <w:rsid w:val="00631147"/>
    <w:rsid w:val="0063159F"/>
    <w:rsid w:val="00631938"/>
    <w:rsid w:val="00631988"/>
    <w:rsid w:val="00631E25"/>
    <w:rsid w:val="00632277"/>
    <w:rsid w:val="00632416"/>
    <w:rsid w:val="0063255E"/>
    <w:rsid w:val="00632648"/>
    <w:rsid w:val="00632848"/>
    <w:rsid w:val="00632945"/>
    <w:rsid w:val="00632A6B"/>
    <w:rsid w:val="00632CB2"/>
    <w:rsid w:val="00632E05"/>
    <w:rsid w:val="0063318A"/>
    <w:rsid w:val="0063328A"/>
    <w:rsid w:val="00633422"/>
    <w:rsid w:val="00633B21"/>
    <w:rsid w:val="00633B3A"/>
    <w:rsid w:val="00633BB0"/>
    <w:rsid w:val="00633D3C"/>
    <w:rsid w:val="0063428F"/>
    <w:rsid w:val="00634347"/>
    <w:rsid w:val="006343E5"/>
    <w:rsid w:val="00634492"/>
    <w:rsid w:val="006347C9"/>
    <w:rsid w:val="0063491B"/>
    <w:rsid w:val="00634CA8"/>
    <w:rsid w:val="006352CD"/>
    <w:rsid w:val="00635318"/>
    <w:rsid w:val="00635BD5"/>
    <w:rsid w:val="00635E2A"/>
    <w:rsid w:val="00635E33"/>
    <w:rsid w:val="00635FAA"/>
    <w:rsid w:val="00636A56"/>
    <w:rsid w:val="00636B0C"/>
    <w:rsid w:val="00636F0D"/>
    <w:rsid w:val="006371E2"/>
    <w:rsid w:val="00637290"/>
    <w:rsid w:val="006379C3"/>
    <w:rsid w:val="00637C3F"/>
    <w:rsid w:val="00637EA8"/>
    <w:rsid w:val="00637FBE"/>
    <w:rsid w:val="00640619"/>
    <w:rsid w:val="00640858"/>
    <w:rsid w:val="006408E8"/>
    <w:rsid w:val="0064090B"/>
    <w:rsid w:val="00640D49"/>
    <w:rsid w:val="00640DF8"/>
    <w:rsid w:val="006410CD"/>
    <w:rsid w:val="006414D9"/>
    <w:rsid w:val="00641546"/>
    <w:rsid w:val="00641815"/>
    <w:rsid w:val="00641A2E"/>
    <w:rsid w:val="00642101"/>
    <w:rsid w:val="0064212A"/>
    <w:rsid w:val="00642373"/>
    <w:rsid w:val="006423DE"/>
    <w:rsid w:val="006424A5"/>
    <w:rsid w:val="006424EE"/>
    <w:rsid w:val="00642587"/>
    <w:rsid w:val="00642611"/>
    <w:rsid w:val="0064268A"/>
    <w:rsid w:val="006427D4"/>
    <w:rsid w:val="00642ABE"/>
    <w:rsid w:val="00642F9A"/>
    <w:rsid w:val="00642FA9"/>
    <w:rsid w:val="00643049"/>
    <w:rsid w:val="00643172"/>
    <w:rsid w:val="00643199"/>
    <w:rsid w:val="00643238"/>
    <w:rsid w:val="006433C6"/>
    <w:rsid w:val="0064346F"/>
    <w:rsid w:val="006436F6"/>
    <w:rsid w:val="0064372D"/>
    <w:rsid w:val="0064375F"/>
    <w:rsid w:val="006439BE"/>
    <w:rsid w:val="0064426B"/>
    <w:rsid w:val="0064439E"/>
    <w:rsid w:val="0064448A"/>
    <w:rsid w:val="0064470F"/>
    <w:rsid w:val="0064471F"/>
    <w:rsid w:val="00644738"/>
    <w:rsid w:val="00644838"/>
    <w:rsid w:val="00644F78"/>
    <w:rsid w:val="00645670"/>
    <w:rsid w:val="006456FA"/>
    <w:rsid w:val="006459AE"/>
    <w:rsid w:val="00645CE9"/>
    <w:rsid w:val="0064608A"/>
    <w:rsid w:val="006461F8"/>
    <w:rsid w:val="00646398"/>
    <w:rsid w:val="00646420"/>
    <w:rsid w:val="00646550"/>
    <w:rsid w:val="00646B77"/>
    <w:rsid w:val="00646D02"/>
    <w:rsid w:val="00646F03"/>
    <w:rsid w:val="00646F95"/>
    <w:rsid w:val="00647140"/>
    <w:rsid w:val="006476B2"/>
    <w:rsid w:val="0064772F"/>
    <w:rsid w:val="00647829"/>
    <w:rsid w:val="00647D15"/>
    <w:rsid w:val="00647D1B"/>
    <w:rsid w:val="00647E05"/>
    <w:rsid w:val="0065000C"/>
    <w:rsid w:val="006501ED"/>
    <w:rsid w:val="00650380"/>
    <w:rsid w:val="0065042F"/>
    <w:rsid w:val="00650485"/>
    <w:rsid w:val="00650510"/>
    <w:rsid w:val="0065085F"/>
    <w:rsid w:val="00650BA9"/>
    <w:rsid w:val="00650F14"/>
    <w:rsid w:val="00651354"/>
    <w:rsid w:val="006516F6"/>
    <w:rsid w:val="006517E5"/>
    <w:rsid w:val="006518F9"/>
    <w:rsid w:val="00651921"/>
    <w:rsid w:val="00651D74"/>
    <w:rsid w:val="00652276"/>
    <w:rsid w:val="0065261B"/>
    <w:rsid w:val="0065268A"/>
    <w:rsid w:val="00652826"/>
    <w:rsid w:val="00652FB4"/>
    <w:rsid w:val="00653082"/>
    <w:rsid w:val="006532F0"/>
    <w:rsid w:val="00653766"/>
    <w:rsid w:val="006537E8"/>
    <w:rsid w:val="00653A19"/>
    <w:rsid w:val="00653A48"/>
    <w:rsid w:val="00653AC6"/>
    <w:rsid w:val="00653E0B"/>
    <w:rsid w:val="00653E80"/>
    <w:rsid w:val="006540EC"/>
    <w:rsid w:val="00654215"/>
    <w:rsid w:val="006548A0"/>
    <w:rsid w:val="00654BDE"/>
    <w:rsid w:val="00654D81"/>
    <w:rsid w:val="00654EF3"/>
    <w:rsid w:val="0065501B"/>
    <w:rsid w:val="00655125"/>
    <w:rsid w:val="0065532D"/>
    <w:rsid w:val="006556B1"/>
    <w:rsid w:val="006556E1"/>
    <w:rsid w:val="0065579C"/>
    <w:rsid w:val="00655A14"/>
    <w:rsid w:val="00655C75"/>
    <w:rsid w:val="00655D45"/>
    <w:rsid w:val="00656195"/>
    <w:rsid w:val="0065626E"/>
    <w:rsid w:val="00656611"/>
    <w:rsid w:val="0065665F"/>
    <w:rsid w:val="00656A5E"/>
    <w:rsid w:val="00656C5F"/>
    <w:rsid w:val="00656DBC"/>
    <w:rsid w:val="00656E49"/>
    <w:rsid w:val="00656FA9"/>
    <w:rsid w:val="006570C0"/>
    <w:rsid w:val="0065716E"/>
    <w:rsid w:val="00657261"/>
    <w:rsid w:val="006573F8"/>
    <w:rsid w:val="006573FF"/>
    <w:rsid w:val="00657516"/>
    <w:rsid w:val="0065791B"/>
    <w:rsid w:val="00657B57"/>
    <w:rsid w:val="00657BA9"/>
    <w:rsid w:val="00660029"/>
    <w:rsid w:val="0066029F"/>
    <w:rsid w:val="006606FB"/>
    <w:rsid w:val="006609BC"/>
    <w:rsid w:val="00660F96"/>
    <w:rsid w:val="00661141"/>
    <w:rsid w:val="006613FA"/>
    <w:rsid w:val="00661625"/>
    <w:rsid w:val="00661B1F"/>
    <w:rsid w:val="00661D62"/>
    <w:rsid w:val="0066215F"/>
    <w:rsid w:val="0066219D"/>
    <w:rsid w:val="006622B5"/>
    <w:rsid w:val="00662506"/>
    <w:rsid w:val="0066263B"/>
    <w:rsid w:val="00662A11"/>
    <w:rsid w:val="00662B95"/>
    <w:rsid w:val="00662FAB"/>
    <w:rsid w:val="006630CD"/>
    <w:rsid w:val="00663465"/>
    <w:rsid w:val="006634D7"/>
    <w:rsid w:val="006634F7"/>
    <w:rsid w:val="00663541"/>
    <w:rsid w:val="00663617"/>
    <w:rsid w:val="006637F0"/>
    <w:rsid w:val="0066385D"/>
    <w:rsid w:val="00663951"/>
    <w:rsid w:val="006639F6"/>
    <w:rsid w:val="00663AE7"/>
    <w:rsid w:val="00663C81"/>
    <w:rsid w:val="00663E08"/>
    <w:rsid w:val="00663F41"/>
    <w:rsid w:val="00664428"/>
    <w:rsid w:val="00664480"/>
    <w:rsid w:val="00664656"/>
    <w:rsid w:val="0066494F"/>
    <w:rsid w:val="00664A6D"/>
    <w:rsid w:val="00664A9F"/>
    <w:rsid w:val="00664C2B"/>
    <w:rsid w:val="00664E5C"/>
    <w:rsid w:val="00664FA0"/>
    <w:rsid w:val="0066505E"/>
    <w:rsid w:val="006653CF"/>
    <w:rsid w:val="006653F2"/>
    <w:rsid w:val="006656E2"/>
    <w:rsid w:val="0066584D"/>
    <w:rsid w:val="006659B0"/>
    <w:rsid w:val="00665CEB"/>
    <w:rsid w:val="00665FF1"/>
    <w:rsid w:val="00666366"/>
    <w:rsid w:val="0066651C"/>
    <w:rsid w:val="0066691A"/>
    <w:rsid w:val="00666B00"/>
    <w:rsid w:val="00666B13"/>
    <w:rsid w:val="00666C86"/>
    <w:rsid w:val="00666CC2"/>
    <w:rsid w:val="00666E83"/>
    <w:rsid w:val="00666E92"/>
    <w:rsid w:val="0066704F"/>
    <w:rsid w:val="006671BD"/>
    <w:rsid w:val="006672D4"/>
    <w:rsid w:val="0066756B"/>
    <w:rsid w:val="006675B8"/>
    <w:rsid w:val="00667B1D"/>
    <w:rsid w:val="00667D13"/>
    <w:rsid w:val="00667DA6"/>
    <w:rsid w:val="00667EB0"/>
    <w:rsid w:val="00667FA1"/>
    <w:rsid w:val="006701F8"/>
    <w:rsid w:val="00670332"/>
    <w:rsid w:val="00670338"/>
    <w:rsid w:val="00670839"/>
    <w:rsid w:val="006708A4"/>
    <w:rsid w:val="006709C8"/>
    <w:rsid w:val="00670E51"/>
    <w:rsid w:val="00671050"/>
    <w:rsid w:val="00671536"/>
    <w:rsid w:val="00671765"/>
    <w:rsid w:val="006717C5"/>
    <w:rsid w:val="00671B94"/>
    <w:rsid w:val="00671C97"/>
    <w:rsid w:val="00671CC6"/>
    <w:rsid w:val="00671D4D"/>
    <w:rsid w:val="00671D4E"/>
    <w:rsid w:val="00671E6F"/>
    <w:rsid w:val="00671EC0"/>
    <w:rsid w:val="00672069"/>
    <w:rsid w:val="006722E9"/>
    <w:rsid w:val="00672AC5"/>
    <w:rsid w:val="00672B57"/>
    <w:rsid w:val="00672BC2"/>
    <w:rsid w:val="00672FEE"/>
    <w:rsid w:val="00673168"/>
    <w:rsid w:val="00673356"/>
    <w:rsid w:val="006738B0"/>
    <w:rsid w:val="006738DD"/>
    <w:rsid w:val="0067394E"/>
    <w:rsid w:val="00673D50"/>
    <w:rsid w:val="00673EF1"/>
    <w:rsid w:val="00673F1F"/>
    <w:rsid w:val="006740AE"/>
    <w:rsid w:val="0067433D"/>
    <w:rsid w:val="00674811"/>
    <w:rsid w:val="0067487F"/>
    <w:rsid w:val="00674A8D"/>
    <w:rsid w:val="00674CD0"/>
    <w:rsid w:val="00674E9F"/>
    <w:rsid w:val="00674FCE"/>
    <w:rsid w:val="0067502F"/>
    <w:rsid w:val="00675154"/>
    <w:rsid w:val="00675307"/>
    <w:rsid w:val="006753EB"/>
    <w:rsid w:val="00675596"/>
    <w:rsid w:val="006756C7"/>
    <w:rsid w:val="00675FB9"/>
    <w:rsid w:val="00676038"/>
    <w:rsid w:val="006760D2"/>
    <w:rsid w:val="00676470"/>
    <w:rsid w:val="00676755"/>
    <w:rsid w:val="006769C4"/>
    <w:rsid w:val="00676B7A"/>
    <w:rsid w:val="00676C04"/>
    <w:rsid w:val="006771DA"/>
    <w:rsid w:val="0067737F"/>
    <w:rsid w:val="006773FA"/>
    <w:rsid w:val="0067746F"/>
    <w:rsid w:val="006776F1"/>
    <w:rsid w:val="00677719"/>
    <w:rsid w:val="0067774B"/>
    <w:rsid w:val="006778C3"/>
    <w:rsid w:val="006779DE"/>
    <w:rsid w:val="00677B52"/>
    <w:rsid w:val="00677CC3"/>
    <w:rsid w:val="00677DB4"/>
    <w:rsid w:val="00677E16"/>
    <w:rsid w:val="00677FAC"/>
    <w:rsid w:val="0068000E"/>
    <w:rsid w:val="006800BB"/>
    <w:rsid w:val="0068055E"/>
    <w:rsid w:val="006806DC"/>
    <w:rsid w:val="006807FC"/>
    <w:rsid w:val="006809ED"/>
    <w:rsid w:val="00680AE1"/>
    <w:rsid w:val="00680B15"/>
    <w:rsid w:val="00680BD4"/>
    <w:rsid w:val="00680C3E"/>
    <w:rsid w:val="00680E91"/>
    <w:rsid w:val="00680F35"/>
    <w:rsid w:val="0068131D"/>
    <w:rsid w:val="006814A3"/>
    <w:rsid w:val="00681586"/>
    <w:rsid w:val="006819AE"/>
    <w:rsid w:val="00681A07"/>
    <w:rsid w:val="00681A74"/>
    <w:rsid w:val="00681C54"/>
    <w:rsid w:val="00681E81"/>
    <w:rsid w:val="00681F05"/>
    <w:rsid w:val="006824D5"/>
    <w:rsid w:val="0068261D"/>
    <w:rsid w:val="006829BB"/>
    <w:rsid w:val="00682B3E"/>
    <w:rsid w:val="00682EE2"/>
    <w:rsid w:val="0068328B"/>
    <w:rsid w:val="006832F2"/>
    <w:rsid w:val="00683632"/>
    <w:rsid w:val="0068381C"/>
    <w:rsid w:val="00683A1B"/>
    <w:rsid w:val="00683A72"/>
    <w:rsid w:val="00683D46"/>
    <w:rsid w:val="00683D81"/>
    <w:rsid w:val="00683E7E"/>
    <w:rsid w:val="00683E9D"/>
    <w:rsid w:val="0068411A"/>
    <w:rsid w:val="00684522"/>
    <w:rsid w:val="006847D2"/>
    <w:rsid w:val="006849E1"/>
    <w:rsid w:val="00684C77"/>
    <w:rsid w:val="00684E09"/>
    <w:rsid w:val="00684F12"/>
    <w:rsid w:val="00684F8E"/>
    <w:rsid w:val="006855CB"/>
    <w:rsid w:val="00685AFB"/>
    <w:rsid w:val="00685B99"/>
    <w:rsid w:val="006861EF"/>
    <w:rsid w:val="0068647C"/>
    <w:rsid w:val="00686571"/>
    <w:rsid w:val="00686623"/>
    <w:rsid w:val="00686A3D"/>
    <w:rsid w:val="00686D74"/>
    <w:rsid w:val="006870F0"/>
    <w:rsid w:val="006871C0"/>
    <w:rsid w:val="006874F3"/>
    <w:rsid w:val="00687B19"/>
    <w:rsid w:val="00687C41"/>
    <w:rsid w:val="00687DE2"/>
    <w:rsid w:val="00687E50"/>
    <w:rsid w:val="00687EC1"/>
    <w:rsid w:val="00687F59"/>
    <w:rsid w:val="006903F5"/>
    <w:rsid w:val="006906CF"/>
    <w:rsid w:val="00690B49"/>
    <w:rsid w:val="00690CE0"/>
    <w:rsid w:val="006911FE"/>
    <w:rsid w:val="006915A2"/>
    <w:rsid w:val="00691ABD"/>
    <w:rsid w:val="00691BBC"/>
    <w:rsid w:val="00691E22"/>
    <w:rsid w:val="006922DB"/>
    <w:rsid w:val="006927E5"/>
    <w:rsid w:val="00692964"/>
    <w:rsid w:val="00692E16"/>
    <w:rsid w:val="00693681"/>
    <w:rsid w:val="006936B1"/>
    <w:rsid w:val="0069380A"/>
    <w:rsid w:val="0069385D"/>
    <w:rsid w:val="006938D3"/>
    <w:rsid w:val="00693C23"/>
    <w:rsid w:val="006942A0"/>
    <w:rsid w:val="006948E4"/>
    <w:rsid w:val="00694AE4"/>
    <w:rsid w:val="006950B3"/>
    <w:rsid w:val="006955B9"/>
    <w:rsid w:val="00695793"/>
    <w:rsid w:val="006957E7"/>
    <w:rsid w:val="00695E26"/>
    <w:rsid w:val="006961BC"/>
    <w:rsid w:val="00696280"/>
    <w:rsid w:val="00696533"/>
    <w:rsid w:val="006966C8"/>
    <w:rsid w:val="00696AE1"/>
    <w:rsid w:val="00696EBD"/>
    <w:rsid w:val="0069712B"/>
    <w:rsid w:val="00697183"/>
    <w:rsid w:val="0069722D"/>
    <w:rsid w:val="00697460"/>
    <w:rsid w:val="0069754C"/>
    <w:rsid w:val="0069755D"/>
    <w:rsid w:val="00697934"/>
    <w:rsid w:val="00697A6C"/>
    <w:rsid w:val="00697D10"/>
    <w:rsid w:val="006A02B9"/>
    <w:rsid w:val="006A0608"/>
    <w:rsid w:val="006A084D"/>
    <w:rsid w:val="006A1017"/>
    <w:rsid w:val="006A1273"/>
    <w:rsid w:val="006A1429"/>
    <w:rsid w:val="006A156C"/>
    <w:rsid w:val="006A15F3"/>
    <w:rsid w:val="006A16DF"/>
    <w:rsid w:val="006A16E4"/>
    <w:rsid w:val="006A184E"/>
    <w:rsid w:val="006A1A8C"/>
    <w:rsid w:val="006A1AFF"/>
    <w:rsid w:val="006A1B51"/>
    <w:rsid w:val="006A1E36"/>
    <w:rsid w:val="006A1E48"/>
    <w:rsid w:val="006A26F3"/>
    <w:rsid w:val="006A2A44"/>
    <w:rsid w:val="006A2B59"/>
    <w:rsid w:val="006A300E"/>
    <w:rsid w:val="006A317C"/>
    <w:rsid w:val="006A3549"/>
    <w:rsid w:val="006A3840"/>
    <w:rsid w:val="006A3D42"/>
    <w:rsid w:val="006A3D55"/>
    <w:rsid w:val="006A4288"/>
    <w:rsid w:val="006A4C4A"/>
    <w:rsid w:val="006A4CD3"/>
    <w:rsid w:val="006A4DA0"/>
    <w:rsid w:val="006A52C5"/>
    <w:rsid w:val="006A5529"/>
    <w:rsid w:val="006A58C1"/>
    <w:rsid w:val="006A5D81"/>
    <w:rsid w:val="006A5F28"/>
    <w:rsid w:val="006A5F2A"/>
    <w:rsid w:val="006A6467"/>
    <w:rsid w:val="006A6814"/>
    <w:rsid w:val="006A6F29"/>
    <w:rsid w:val="006A712F"/>
    <w:rsid w:val="006A7167"/>
    <w:rsid w:val="006A73D1"/>
    <w:rsid w:val="006A793E"/>
    <w:rsid w:val="006A7E79"/>
    <w:rsid w:val="006A7E7D"/>
    <w:rsid w:val="006B0214"/>
    <w:rsid w:val="006B051D"/>
    <w:rsid w:val="006B05F7"/>
    <w:rsid w:val="006B0603"/>
    <w:rsid w:val="006B0876"/>
    <w:rsid w:val="006B1091"/>
    <w:rsid w:val="006B1602"/>
    <w:rsid w:val="006B16BD"/>
    <w:rsid w:val="006B170F"/>
    <w:rsid w:val="006B1A42"/>
    <w:rsid w:val="006B1AAC"/>
    <w:rsid w:val="006B1AD6"/>
    <w:rsid w:val="006B1B5A"/>
    <w:rsid w:val="006B1D5E"/>
    <w:rsid w:val="006B20D0"/>
    <w:rsid w:val="006B2153"/>
    <w:rsid w:val="006B24DC"/>
    <w:rsid w:val="006B2741"/>
    <w:rsid w:val="006B27E9"/>
    <w:rsid w:val="006B29D1"/>
    <w:rsid w:val="006B31F8"/>
    <w:rsid w:val="006B3794"/>
    <w:rsid w:val="006B3882"/>
    <w:rsid w:val="006B39DC"/>
    <w:rsid w:val="006B42A8"/>
    <w:rsid w:val="006B44C6"/>
    <w:rsid w:val="006B4AE6"/>
    <w:rsid w:val="006B4D61"/>
    <w:rsid w:val="006B4EB9"/>
    <w:rsid w:val="006B5A7D"/>
    <w:rsid w:val="006B5D7E"/>
    <w:rsid w:val="006B675B"/>
    <w:rsid w:val="006B6C0E"/>
    <w:rsid w:val="006B6D4B"/>
    <w:rsid w:val="006B6DDE"/>
    <w:rsid w:val="006B7364"/>
    <w:rsid w:val="006B7375"/>
    <w:rsid w:val="006B7483"/>
    <w:rsid w:val="006B76FF"/>
    <w:rsid w:val="006B78B9"/>
    <w:rsid w:val="006B78FA"/>
    <w:rsid w:val="006B7A12"/>
    <w:rsid w:val="006B7BE1"/>
    <w:rsid w:val="006B7FA1"/>
    <w:rsid w:val="006B7FC5"/>
    <w:rsid w:val="006C0128"/>
    <w:rsid w:val="006C03A1"/>
    <w:rsid w:val="006C042D"/>
    <w:rsid w:val="006C0583"/>
    <w:rsid w:val="006C0D36"/>
    <w:rsid w:val="006C0E02"/>
    <w:rsid w:val="006C0EBA"/>
    <w:rsid w:val="006C102D"/>
    <w:rsid w:val="006C11BB"/>
    <w:rsid w:val="006C11D9"/>
    <w:rsid w:val="006C1580"/>
    <w:rsid w:val="006C175A"/>
    <w:rsid w:val="006C196D"/>
    <w:rsid w:val="006C2545"/>
    <w:rsid w:val="006C2546"/>
    <w:rsid w:val="006C283F"/>
    <w:rsid w:val="006C2AAA"/>
    <w:rsid w:val="006C2B23"/>
    <w:rsid w:val="006C2EEB"/>
    <w:rsid w:val="006C3033"/>
    <w:rsid w:val="006C36BB"/>
    <w:rsid w:val="006C36D5"/>
    <w:rsid w:val="006C371B"/>
    <w:rsid w:val="006C3A42"/>
    <w:rsid w:val="006C3A4D"/>
    <w:rsid w:val="006C3E34"/>
    <w:rsid w:val="006C3F4A"/>
    <w:rsid w:val="006C405F"/>
    <w:rsid w:val="006C4268"/>
    <w:rsid w:val="006C45B9"/>
    <w:rsid w:val="006C494C"/>
    <w:rsid w:val="006C4E41"/>
    <w:rsid w:val="006C4E71"/>
    <w:rsid w:val="006C4FCE"/>
    <w:rsid w:val="006C4FED"/>
    <w:rsid w:val="006C5106"/>
    <w:rsid w:val="006C52FA"/>
    <w:rsid w:val="006C59B4"/>
    <w:rsid w:val="006C5AF2"/>
    <w:rsid w:val="006C5C91"/>
    <w:rsid w:val="006C5D79"/>
    <w:rsid w:val="006C5FAA"/>
    <w:rsid w:val="006C621A"/>
    <w:rsid w:val="006C6237"/>
    <w:rsid w:val="006C6538"/>
    <w:rsid w:val="006C679F"/>
    <w:rsid w:val="006C6B0A"/>
    <w:rsid w:val="006C6CE2"/>
    <w:rsid w:val="006C6D0A"/>
    <w:rsid w:val="006C6FC9"/>
    <w:rsid w:val="006C703E"/>
    <w:rsid w:val="006C706D"/>
    <w:rsid w:val="006C70B8"/>
    <w:rsid w:val="006C71BD"/>
    <w:rsid w:val="006C7302"/>
    <w:rsid w:val="006D0000"/>
    <w:rsid w:val="006D00F0"/>
    <w:rsid w:val="006D0452"/>
    <w:rsid w:val="006D04A5"/>
    <w:rsid w:val="006D0537"/>
    <w:rsid w:val="006D0707"/>
    <w:rsid w:val="006D0861"/>
    <w:rsid w:val="006D128D"/>
    <w:rsid w:val="006D12AA"/>
    <w:rsid w:val="006D134E"/>
    <w:rsid w:val="006D14F9"/>
    <w:rsid w:val="006D1734"/>
    <w:rsid w:val="006D17F7"/>
    <w:rsid w:val="006D1C97"/>
    <w:rsid w:val="006D1D3B"/>
    <w:rsid w:val="006D1FC0"/>
    <w:rsid w:val="006D20F5"/>
    <w:rsid w:val="006D2259"/>
    <w:rsid w:val="006D23B2"/>
    <w:rsid w:val="006D2487"/>
    <w:rsid w:val="006D2502"/>
    <w:rsid w:val="006D2555"/>
    <w:rsid w:val="006D25D1"/>
    <w:rsid w:val="006D26E9"/>
    <w:rsid w:val="006D2989"/>
    <w:rsid w:val="006D2A98"/>
    <w:rsid w:val="006D2CDF"/>
    <w:rsid w:val="006D2E98"/>
    <w:rsid w:val="006D3C21"/>
    <w:rsid w:val="006D3CEF"/>
    <w:rsid w:val="006D3F12"/>
    <w:rsid w:val="006D407D"/>
    <w:rsid w:val="006D46A6"/>
    <w:rsid w:val="006D46F1"/>
    <w:rsid w:val="006D481A"/>
    <w:rsid w:val="006D4AE5"/>
    <w:rsid w:val="006D4FDC"/>
    <w:rsid w:val="006D56EC"/>
    <w:rsid w:val="006D5C78"/>
    <w:rsid w:val="006D5D8E"/>
    <w:rsid w:val="006D5F84"/>
    <w:rsid w:val="006D61E9"/>
    <w:rsid w:val="006D6236"/>
    <w:rsid w:val="006D629C"/>
    <w:rsid w:val="006D66E2"/>
    <w:rsid w:val="006D6A51"/>
    <w:rsid w:val="006D6E54"/>
    <w:rsid w:val="006D705C"/>
    <w:rsid w:val="006D715A"/>
    <w:rsid w:val="006D752B"/>
    <w:rsid w:val="006D75C7"/>
    <w:rsid w:val="006D79D5"/>
    <w:rsid w:val="006D7A51"/>
    <w:rsid w:val="006D7A53"/>
    <w:rsid w:val="006D7B95"/>
    <w:rsid w:val="006D7BCA"/>
    <w:rsid w:val="006D7EE0"/>
    <w:rsid w:val="006D7F37"/>
    <w:rsid w:val="006E0C62"/>
    <w:rsid w:val="006E0D32"/>
    <w:rsid w:val="006E0D97"/>
    <w:rsid w:val="006E1188"/>
    <w:rsid w:val="006E173D"/>
    <w:rsid w:val="006E17AF"/>
    <w:rsid w:val="006E1B5E"/>
    <w:rsid w:val="006E1D9B"/>
    <w:rsid w:val="006E1E35"/>
    <w:rsid w:val="006E1FF6"/>
    <w:rsid w:val="006E254A"/>
    <w:rsid w:val="006E27B7"/>
    <w:rsid w:val="006E29EE"/>
    <w:rsid w:val="006E2AD4"/>
    <w:rsid w:val="006E2B30"/>
    <w:rsid w:val="006E2E8E"/>
    <w:rsid w:val="006E3207"/>
    <w:rsid w:val="006E3247"/>
    <w:rsid w:val="006E38BE"/>
    <w:rsid w:val="006E3B8C"/>
    <w:rsid w:val="006E4096"/>
    <w:rsid w:val="006E40EC"/>
    <w:rsid w:val="006E423D"/>
    <w:rsid w:val="006E4649"/>
    <w:rsid w:val="006E4684"/>
    <w:rsid w:val="006E4917"/>
    <w:rsid w:val="006E4925"/>
    <w:rsid w:val="006E4949"/>
    <w:rsid w:val="006E4AAD"/>
    <w:rsid w:val="006E4B42"/>
    <w:rsid w:val="006E4D20"/>
    <w:rsid w:val="006E4DCF"/>
    <w:rsid w:val="006E4FFD"/>
    <w:rsid w:val="006E552C"/>
    <w:rsid w:val="006E570C"/>
    <w:rsid w:val="006E5BB4"/>
    <w:rsid w:val="006E65A1"/>
    <w:rsid w:val="006E6628"/>
    <w:rsid w:val="006E66CB"/>
    <w:rsid w:val="006E68D6"/>
    <w:rsid w:val="006E6952"/>
    <w:rsid w:val="006E6E06"/>
    <w:rsid w:val="006E6F2C"/>
    <w:rsid w:val="006E6FC3"/>
    <w:rsid w:val="006E70C0"/>
    <w:rsid w:val="006E7183"/>
    <w:rsid w:val="006E71BE"/>
    <w:rsid w:val="006E72B6"/>
    <w:rsid w:val="006E741A"/>
    <w:rsid w:val="006E74B1"/>
    <w:rsid w:val="006E7616"/>
    <w:rsid w:val="006E789E"/>
    <w:rsid w:val="006E7BFA"/>
    <w:rsid w:val="006E7D99"/>
    <w:rsid w:val="006E7F29"/>
    <w:rsid w:val="006F021D"/>
    <w:rsid w:val="006F08A2"/>
    <w:rsid w:val="006F08D7"/>
    <w:rsid w:val="006F0E4B"/>
    <w:rsid w:val="006F1580"/>
    <w:rsid w:val="006F1585"/>
    <w:rsid w:val="006F1AA2"/>
    <w:rsid w:val="006F1C19"/>
    <w:rsid w:val="006F1E79"/>
    <w:rsid w:val="006F1F15"/>
    <w:rsid w:val="006F23B0"/>
    <w:rsid w:val="006F23C4"/>
    <w:rsid w:val="006F2825"/>
    <w:rsid w:val="006F2A71"/>
    <w:rsid w:val="006F2EC1"/>
    <w:rsid w:val="006F379B"/>
    <w:rsid w:val="006F38D0"/>
    <w:rsid w:val="006F3A83"/>
    <w:rsid w:val="006F3AB4"/>
    <w:rsid w:val="006F3BF7"/>
    <w:rsid w:val="006F3C27"/>
    <w:rsid w:val="006F438E"/>
    <w:rsid w:val="006F48A7"/>
    <w:rsid w:val="006F4A83"/>
    <w:rsid w:val="006F4BA5"/>
    <w:rsid w:val="006F4CDE"/>
    <w:rsid w:val="006F51CC"/>
    <w:rsid w:val="006F5328"/>
    <w:rsid w:val="006F541E"/>
    <w:rsid w:val="006F565D"/>
    <w:rsid w:val="006F5D9C"/>
    <w:rsid w:val="006F5DA7"/>
    <w:rsid w:val="006F5E2A"/>
    <w:rsid w:val="006F5E3A"/>
    <w:rsid w:val="006F5E4C"/>
    <w:rsid w:val="006F603D"/>
    <w:rsid w:val="006F604E"/>
    <w:rsid w:val="006F67CF"/>
    <w:rsid w:val="006F6828"/>
    <w:rsid w:val="006F7146"/>
    <w:rsid w:val="006F730C"/>
    <w:rsid w:val="006F779C"/>
    <w:rsid w:val="006F79F5"/>
    <w:rsid w:val="006F7B3F"/>
    <w:rsid w:val="006F7C25"/>
    <w:rsid w:val="006F7CEB"/>
    <w:rsid w:val="006F7D2B"/>
    <w:rsid w:val="006F7F14"/>
    <w:rsid w:val="006F7F50"/>
    <w:rsid w:val="0070000E"/>
    <w:rsid w:val="0070012B"/>
    <w:rsid w:val="00700237"/>
    <w:rsid w:val="007005BE"/>
    <w:rsid w:val="007006F3"/>
    <w:rsid w:val="00700752"/>
    <w:rsid w:val="0070082F"/>
    <w:rsid w:val="0070085A"/>
    <w:rsid w:val="00700A89"/>
    <w:rsid w:val="00700F15"/>
    <w:rsid w:val="00701111"/>
    <w:rsid w:val="007012D0"/>
    <w:rsid w:val="007017CF"/>
    <w:rsid w:val="0070186F"/>
    <w:rsid w:val="00701941"/>
    <w:rsid w:val="0070195F"/>
    <w:rsid w:val="007019D4"/>
    <w:rsid w:val="00701DBB"/>
    <w:rsid w:val="00701E2A"/>
    <w:rsid w:val="00701E90"/>
    <w:rsid w:val="00701F1A"/>
    <w:rsid w:val="007024AB"/>
    <w:rsid w:val="0070254B"/>
    <w:rsid w:val="00702A94"/>
    <w:rsid w:val="00702ABB"/>
    <w:rsid w:val="00702AC4"/>
    <w:rsid w:val="00702B6B"/>
    <w:rsid w:val="00702D17"/>
    <w:rsid w:val="00703047"/>
    <w:rsid w:val="0070324B"/>
    <w:rsid w:val="00703315"/>
    <w:rsid w:val="0070383F"/>
    <w:rsid w:val="0070384C"/>
    <w:rsid w:val="00703B57"/>
    <w:rsid w:val="00703BE6"/>
    <w:rsid w:val="00703C7C"/>
    <w:rsid w:val="00704289"/>
    <w:rsid w:val="00704413"/>
    <w:rsid w:val="00704470"/>
    <w:rsid w:val="0070478E"/>
    <w:rsid w:val="0070509F"/>
    <w:rsid w:val="007051D9"/>
    <w:rsid w:val="00705340"/>
    <w:rsid w:val="00705462"/>
    <w:rsid w:val="00705633"/>
    <w:rsid w:val="00705919"/>
    <w:rsid w:val="00705E58"/>
    <w:rsid w:val="0070626B"/>
    <w:rsid w:val="0070665B"/>
    <w:rsid w:val="0070687C"/>
    <w:rsid w:val="00706AE8"/>
    <w:rsid w:val="00706C43"/>
    <w:rsid w:val="00706F92"/>
    <w:rsid w:val="00707031"/>
    <w:rsid w:val="00707064"/>
    <w:rsid w:val="00707072"/>
    <w:rsid w:val="007071F7"/>
    <w:rsid w:val="00707350"/>
    <w:rsid w:val="007075CB"/>
    <w:rsid w:val="00707795"/>
    <w:rsid w:val="007078B4"/>
    <w:rsid w:val="00707903"/>
    <w:rsid w:val="00707A98"/>
    <w:rsid w:val="00707C80"/>
    <w:rsid w:val="00710150"/>
    <w:rsid w:val="0071029E"/>
    <w:rsid w:val="00710314"/>
    <w:rsid w:val="007104A2"/>
    <w:rsid w:val="00710611"/>
    <w:rsid w:val="00710BA1"/>
    <w:rsid w:val="00710CC7"/>
    <w:rsid w:val="00710D59"/>
    <w:rsid w:val="00710D69"/>
    <w:rsid w:val="00710F10"/>
    <w:rsid w:val="00711005"/>
    <w:rsid w:val="007111D6"/>
    <w:rsid w:val="0071141F"/>
    <w:rsid w:val="007114EA"/>
    <w:rsid w:val="0071167D"/>
    <w:rsid w:val="00711B41"/>
    <w:rsid w:val="00711D74"/>
    <w:rsid w:val="0071207F"/>
    <w:rsid w:val="007123BD"/>
    <w:rsid w:val="007124CF"/>
    <w:rsid w:val="0071278B"/>
    <w:rsid w:val="00712B3E"/>
    <w:rsid w:val="007132C4"/>
    <w:rsid w:val="00713653"/>
    <w:rsid w:val="007136DB"/>
    <w:rsid w:val="00713722"/>
    <w:rsid w:val="00713917"/>
    <w:rsid w:val="00713CEF"/>
    <w:rsid w:val="00713D76"/>
    <w:rsid w:val="00713EFB"/>
    <w:rsid w:val="00714270"/>
    <w:rsid w:val="007143BF"/>
    <w:rsid w:val="007143C5"/>
    <w:rsid w:val="0071443B"/>
    <w:rsid w:val="007148EC"/>
    <w:rsid w:val="00714C0D"/>
    <w:rsid w:val="00714CBD"/>
    <w:rsid w:val="00715114"/>
    <w:rsid w:val="007151C2"/>
    <w:rsid w:val="00715267"/>
    <w:rsid w:val="0071527C"/>
    <w:rsid w:val="007153C8"/>
    <w:rsid w:val="007156D0"/>
    <w:rsid w:val="0071571A"/>
    <w:rsid w:val="00715842"/>
    <w:rsid w:val="00715861"/>
    <w:rsid w:val="00715BD8"/>
    <w:rsid w:val="00715BE9"/>
    <w:rsid w:val="00715D7D"/>
    <w:rsid w:val="00715FB8"/>
    <w:rsid w:val="00716086"/>
    <w:rsid w:val="007160C4"/>
    <w:rsid w:val="0071667E"/>
    <w:rsid w:val="007169D2"/>
    <w:rsid w:val="007169F9"/>
    <w:rsid w:val="00716BEF"/>
    <w:rsid w:val="00716EEF"/>
    <w:rsid w:val="00717092"/>
    <w:rsid w:val="007170FA"/>
    <w:rsid w:val="00717557"/>
    <w:rsid w:val="00717D96"/>
    <w:rsid w:val="00717DA7"/>
    <w:rsid w:val="00717E36"/>
    <w:rsid w:val="00720166"/>
    <w:rsid w:val="00720259"/>
    <w:rsid w:val="0072035B"/>
    <w:rsid w:val="007203B3"/>
    <w:rsid w:val="007205BF"/>
    <w:rsid w:val="007205DD"/>
    <w:rsid w:val="00721318"/>
    <w:rsid w:val="00721386"/>
    <w:rsid w:val="00721588"/>
    <w:rsid w:val="0072165D"/>
    <w:rsid w:val="0072198A"/>
    <w:rsid w:val="00721A40"/>
    <w:rsid w:val="00721EB2"/>
    <w:rsid w:val="007222BF"/>
    <w:rsid w:val="007222CD"/>
    <w:rsid w:val="0072252A"/>
    <w:rsid w:val="00722605"/>
    <w:rsid w:val="0072265E"/>
    <w:rsid w:val="00722BDD"/>
    <w:rsid w:val="00722C73"/>
    <w:rsid w:val="00723311"/>
    <w:rsid w:val="0072371B"/>
    <w:rsid w:val="00723731"/>
    <w:rsid w:val="007237AB"/>
    <w:rsid w:val="00723D04"/>
    <w:rsid w:val="00723DA5"/>
    <w:rsid w:val="00724084"/>
    <w:rsid w:val="007240E2"/>
    <w:rsid w:val="00724164"/>
    <w:rsid w:val="007242F8"/>
    <w:rsid w:val="0072443A"/>
    <w:rsid w:val="0072448A"/>
    <w:rsid w:val="00724584"/>
    <w:rsid w:val="00724681"/>
    <w:rsid w:val="00724780"/>
    <w:rsid w:val="00724B9D"/>
    <w:rsid w:val="00724BA4"/>
    <w:rsid w:val="00724BAC"/>
    <w:rsid w:val="00724E90"/>
    <w:rsid w:val="00724E9C"/>
    <w:rsid w:val="00724E9E"/>
    <w:rsid w:val="00725031"/>
    <w:rsid w:val="007250D6"/>
    <w:rsid w:val="007250F3"/>
    <w:rsid w:val="00725274"/>
    <w:rsid w:val="00725491"/>
    <w:rsid w:val="00725BF6"/>
    <w:rsid w:val="00725CF0"/>
    <w:rsid w:val="00726153"/>
    <w:rsid w:val="007263F6"/>
    <w:rsid w:val="00726437"/>
    <w:rsid w:val="007267C3"/>
    <w:rsid w:val="00726AD6"/>
    <w:rsid w:val="00726E3A"/>
    <w:rsid w:val="00726E50"/>
    <w:rsid w:val="007271A0"/>
    <w:rsid w:val="007271F2"/>
    <w:rsid w:val="007273A6"/>
    <w:rsid w:val="00727418"/>
    <w:rsid w:val="00727581"/>
    <w:rsid w:val="00730369"/>
    <w:rsid w:val="00730E8E"/>
    <w:rsid w:val="00730FBF"/>
    <w:rsid w:val="00731050"/>
    <w:rsid w:val="007310D2"/>
    <w:rsid w:val="007310E9"/>
    <w:rsid w:val="0073154B"/>
    <w:rsid w:val="0073174D"/>
    <w:rsid w:val="00731A9B"/>
    <w:rsid w:val="00731B37"/>
    <w:rsid w:val="00731E6F"/>
    <w:rsid w:val="00731E7C"/>
    <w:rsid w:val="00731F64"/>
    <w:rsid w:val="00731F8C"/>
    <w:rsid w:val="00732241"/>
    <w:rsid w:val="00732462"/>
    <w:rsid w:val="007325F2"/>
    <w:rsid w:val="00732A65"/>
    <w:rsid w:val="00732A85"/>
    <w:rsid w:val="00732F22"/>
    <w:rsid w:val="00732FC9"/>
    <w:rsid w:val="007331AA"/>
    <w:rsid w:val="007336C1"/>
    <w:rsid w:val="00733A95"/>
    <w:rsid w:val="00733EAD"/>
    <w:rsid w:val="007340E5"/>
    <w:rsid w:val="007341EC"/>
    <w:rsid w:val="00734214"/>
    <w:rsid w:val="0073436A"/>
    <w:rsid w:val="0073483D"/>
    <w:rsid w:val="0073490A"/>
    <w:rsid w:val="00734A24"/>
    <w:rsid w:val="00734A46"/>
    <w:rsid w:val="00734ADC"/>
    <w:rsid w:val="00734C1F"/>
    <w:rsid w:val="00734CF5"/>
    <w:rsid w:val="00734FCF"/>
    <w:rsid w:val="0073500C"/>
    <w:rsid w:val="0073508C"/>
    <w:rsid w:val="00735143"/>
    <w:rsid w:val="0073519E"/>
    <w:rsid w:val="007354C4"/>
    <w:rsid w:val="0073555C"/>
    <w:rsid w:val="00735839"/>
    <w:rsid w:val="00736184"/>
    <w:rsid w:val="00736617"/>
    <w:rsid w:val="00736652"/>
    <w:rsid w:val="007367B0"/>
    <w:rsid w:val="007367C6"/>
    <w:rsid w:val="00736971"/>
    <w:rsid w:val="00736C38"/>
    <w:rsid w:val="00737073"/>
    <w:rsid w:val="00737168"/>
    <w:rsid w:val="0073754B"/>
    <w:rsid w:val="00737584"/>
    <w:rsid w:val="00737771"/>
    <w:rsid w:val="007379E4"/>
    <w:rsid w:val="00737C19"/>
    <w:rsid w:val="00737CAC"/>
    <w:rsid w:val="00737E20"/>
    <w:rsid w:val="00737E6B"/>
    <w:rsid w:val="00740062"/>
    <w:rsid w:val="00740079"/>
    <w:rsid w:val="0074015F"/>
    <w:rsid w:val="0074019B"/>
    <w:rsid w:val="00740263"/>
    <w:rsid w:val="00740437"/>
    <w:rsid w:val="007405D0"/>
    <w:rsid w:val="007406B4"/>
    <w:rsid w:val="007408A1"/>
    <w:rsid w:val="00740914"/>
    <w:rsid w:val="00740B1E"/>
    <w:rsid w:val="00740BD5"/>
    <w:rsid w:val="007410D9"/>
    <w:rsid w:val="0074120F"/>
    <w:rsid w:val="0074134B"/>
    <w:rsid w:val="00741701"/>
    <w:rsid w:val="007417FA"/>
    <w:rsid w:val="0074199F"/>
    <w:rsid w:val="00741A39"/>
    <w:rsid w:val="00741ADF"/>
    <w:rsid w:val="00741EEF"/>
    <w:rsid w:val="0074202A"/>
    <w:rsid w:val="0074232B"/>
    <w:rsid w:val="0074236E"/>
    <w:rsid w:val="007423F5"/>
    <w:rsid w:val="00742415"/>
    <w:rsid w:val="007424D1"/>
    <w:rsid w:val="007425FF"/>
    <w:rsid w:val="00742A5C"/>
    <w:rsid w:val="00742B7A"/>
    <w:rsid w:val="00742D64"/>
    <w:rsid w:val="00742E03"/>
    <w:rsid w:val="00742E4C"/>
    <w:rsid w:val="00742EF8"/>
    <w:rsid w:val="00743065"/>
    <w:rsid w:val="007430A3"/>
    <w:rsid w:val="00743138"/>
    <w:rsid w:val="007431B6"/>
    <w:rsid w:val="007431DE"/>
    <w:rsid w:val="007432A3"/>
    <w:rsid w:val="00743306"/>
    <w:rsid w:val="00743543"/>
    <w:rsid w:val="007435D5"/>
    <w:rsid w:val="0074388F"/>
    <w:rsid w:val="00743C0B"/>
    <w:rsid w:val="00743F08"/>
    <w:rsid w:val="00743F2A"/>
    <w:rsid w:val="007449F5"/>
    <w:rsid w:val="00744B41"/>
    <w:rsid w:val="00744C22"/>
    <w:rsid w:val="00744F11"/>
    <w:rsid w:val="00745236"/>
    <w:rsid w:val="007456A1"/>
    <w:rsid w:val="0074570E"/>
    <w:rsid w:val="00745786"/>
    <w:rsid w:val="0074599A"/>
    <w:rsid w:val="007459D2"/>
    <w:rsid w:val="007459E9"/>
    <w:rsid w:val="00745CDC"/>
    <w:rsid w:val="00745F9F"/>
    <w:rsid w:val="00746027"/>
    <w:rsid w:val="007460FA"/>
    <w:rsid w:val="007465BE"/>
    <w:rsid w:val="00746769"/>
    <w:rsid w:val="0074679B"/>
    <w:rsid w:val="007467AE"/>
    <w:rsid w:val="00746843"/>
    <w:rsid w:val="00746969"/>
    <w:rsid w:val="00746A00"/>
    <w:rsid w:val="00746F3E"/>
    <w:rsid w:val="007475C3"/>
    <w:rsid w:val="007478B4"/>
    <w:rsid w:val="007478C5"/>
    <w:rsid w:val="00747D71"/>
    <w:rsid w:val="0075010B"/>
    <w:rsid w:val="00750448"/>
    <w:rsid w:val="007504C7"/>
    <w:rsid w:val="00750500"/>
    <w:rsid w:val="00750702"/>
    <w:rsid w:val="007507BA"/>
    <w:rsid w:val="00750813"/>
    <w:rsid w:val="00750C95"/>
    <w:rsid w:val="00750F1B"/>
    <w:rsid w:val="00750FCA"/>
    <w:rsid w:val="00751107"/>
    <w:rsid w:val="007516C6"/>
    <w:rsid w:val="00751740"/>
    <w:rsid w:val="00751A4F"/>
    <w:rsid w:val="00751B4C"/>
    <w:rsid w:val="00751BD6"/>
    <w:rsid w:val="00751E47"/>
    <w:rsid w:val="00752243"/>
    <w:rsid w:val="00752364"/>
    <w:rsid w:val="007527C1"/>
    <w:rsid w:val="007529E6"/>
    <w:rsid w:val="00752DFD"/>
    <w:rsid w:val="00752F78"/>
    <w:rsid w:val="00753108"/>
    <w:rsid w:val="00753389"/>
    <w:rsid w:val="007537A7"/>
    <w:rsid w:val="00753C88"/>
    <w:rsid w:val="00754159"/>
    <w:rsid w:val="007542A4"/>
    <w:rsid w:val="00754CB9"/>
    <w:rsid w:val="00754FC0"/>
    <w:rsid w:val="00755046"/>
    <w:rsid w:val="00755050"/>
    <w:rsid w:val="00755329"/>
    <w:rsid w:val="0075575C"/>
    <w:rsid w:val="00755760"/>
    <w:rsid w:val="00755D10"/>
    <w:rsid w:val="00755EF9"/>
    <w:rsid w:val="00755F70"/>
    <w:rsid w:val="00756097"/>
    <w:rsid w:val="0075615C"/>
    <w:rsid w:val="00756348"/>
    <w:rsid w:val="00756B53"/>
    <w:rsid w:val="00756D6C"/>
    <w:rsid w:val="00757367"/>
    <w:rsid w:val="007573AC"/>
    <w:rsid w:val="0075742C"/>
    <w:rsid w:val="00757516"/>
    <w:rsid w:val="0075762C"/>
    <w:rsid w:val="00757705"/>
    <w:rsid w:val="0075787A"/>
    <w:rsid w:val="00757904"/>
    <w:rsid w:val="00757BF2"/>
    <w:rsid w:val="00757E24"/>
    <w:rsid w:val="00760A29"/>
    <w:rsid w:val="00760A44"/>
    <w:rsid w:val="00760A4C"/>
    <w:rsid w:val="00760AC6"/>
    <w:rsid w:val="00760BFD"/>
    <w:rsid w:val="00760C0F"/>
    <w:rsid w:val="00760CA1"/>
    <w:rsid w:val="00760DEF"/>
    <w:rsid w:val="00760E1A"/>
    <w:rsid w:val="0076136B"/>
    <w:rsid w:val="007616D1"/>
    <w:rsid w:val="0076174F"/>
    <w:rsid w:val="007617DD"/>
    <w:rsid w:val="0076195C"/>
    <w:rsid w:val="00761965"/>
    <w:rsid w:val="00761986"/>
    <w:rsid w:val="00761F83"/>
    <w:rsid w:val="00762137"/>
    <w:rsid w:val="0076222C"/>
    <w:rsid w:val="00762404"/>
    <w:rsid w:val="007625C3"/>
    <w:rsid w:val="00762730"/>
    <w:rsid w:val="00762BAC"/>
    <w:rsid w:val="00762D14"/>
    <w:rsid w:val="00762D32"/>
    <w:rsid w:val="00762F57"/>
    <w:rsid w:val="0076302F"/>
    <w:rsid w:val="00763126"/>
    <w:rsid w:val="0076312E"/>
    <w:rsid w:val="007633A0"/>
    <w:rsid w:val="007635CF"/>
    <w:rsid w:val="00763D47"/>
    <w:rsid w:val="00763EF3"/>
    <w:rsid w:val="00764031"/>
    <w:rsid w:val="0076406D"/>
    <w:rsid w:val="007641B2"/>
    <w:rsid w:val="00764388"/>
    <w:rsid w:val="0076442B"/>
    <w:rsid w:val="00764B0D"/>
    <w:rsid w:val="00764C01"/>
    <w:rsid w:val="00765188"/>
    <w:rsid w:val="00765241"/>
    <w:rsid w:val="0076576F"/>
    <w:rsid w:val="00765CD0"/>
    <w:rsid w:val="00765E0B"/>
    <w:rsid w:val="0076612E"/>
    <w:rsid w:val="00766183"/>
    <w:rsid w:val="007662BD"/>
    <w:rsid w:val="007663EC"/>
    <w:rsid w:val="00766479"/>
    <w:rsid w:val="00766BAC"/>
    <w:rsid w:val="007670CE"/>
    <w:rsid w:val="007672AB"/>
    <w:rsid w:val="007675A6"/>
    <w:rsid w:val="007675E5"/>
    <w:rsid w:val="007677E9"/>
    <w:rsid w:val="00767B20"/>
    <w:rsid w:val="00767B50"/>
    <w:rsid w:val="00767D4A"/>
    <w:rsid w:val="007700B1"/>
    <w:rsid w:val="007700C5"/>
    <w:rsid w:val="0077025A"/>
    <w:rsid w:val="007706F7"/>
    <w:rsid w:val="0077087E"/>
    <w:rsid w:val="00770915"/>
    <w:rsid w:val="00770B09"/>
    <w:rsid w:val="00770BED"/>
    <w:rsid w:val="00770C25"/>
    <w:rsid w:val="00770C9A"/>
    <w:rsid w:val="00770E86"/>
    <w:rsid w:val="00771453"/>
    <w:rsid w:val="007715F5"/>
    <w:rsid w:val="007718BF"/>
    <w:rsid w:val="00771C9B"/>
    <w:rsid w:val="00772343"/>
    <w:rsid w:val="007723CA"/>
    <w:rsid w:val="007723E9"/>
    <w:rsid w:val="0077240A"/>
    <w:rsid w:val="0077253D"/>
    <w:rsid w:val="00772A81"/>
    <w:rsid w:val="00772AD8"/>
    <w:rsid w:val="007733ED"/>
    <w:rsid w:val="0077348D"/>
    <w:rsid w:val="00773719"/>
    <w:rsid w:val="00773B20"/>
    <w:rsid w:val="00773B9A"/>
    <w:rsid w:val="00773C0B"/>
    <w:rsid w:val="00773D96"/>
    <w:rsid w:val="00773ED8"/>
    <w:rsid w:val="00773FBA"/>
    <w:rsid w:val="007740B2"/>
    <w:rsid w:val="00774157"/>
    <w:rsid w:val="0077437A"/>
    <w:rsid w:val="007749FB"/>
    <w:rsid w:val="00774B75"/>
    <w:rsid w:val="00774C7E"/>
    <w:rsid w:val="0077504B"/>
    <w:rsid w:val="007752A3"/>
    <w:rsid w:val="007753CA"/>
    <w:rsid w:val="00775D13"/>
    <w:rsid w:val="00775DBB"/>
    <w:rsid w:val="00775DFB"/>
    <w:rsid w:val="00776261"/>
    <w:rsid w:val="007762B0"/>
    <w:rsid w:val="00776405"/>
    <w:rsid w:val="0077641A"/>
    <w:rsid w:val="0077653A"/>
    <w:rsid w:val="00776694"/>
    <w:rsid w:val="007766F5"/>
    <w:rsid w:val="00776864"/>
    <w:rsid w:val="00776B87"/>
    <w:rsid w:val="00776D9D"/>
    <w:rsid w:val="00776E21"/>
    <w:rsid w:val="00776F37"/>
    <w:rsid w:val="007771C4"/>
    <w:rsid w:val="00777631"/>
    <w:rsid w:val="007777B6"/>
    <w:rsid w:val="007777D6"/>
    <w:rsid w:val="00777A74"/>
    <w:rsid w:val="007801DC"/>
    <w:rsid w:val="00780201"/>
    <w:rsid w:val="00780442"/>
    <w:rsid w:val="0078085C"/>
    <w:rsid w:val="00780890"/>
    <w:rsid w:val="00780CC1"/>
    <w:rsid w:val="00780E27"/>
    <w:rsid w:val="007812AA"/>
    <w:rsid w:val="00781847"/>
    <w:rsid w:val="00781956"/>
    <w:rsid w:val="00781991"/>
    <w:rsid w:val="00781AD2"/>
    <w:rsid w:val="00781CF5"/>
    <w:rsid w:val="00781FA7"/>
    <w:rsid w:val="00781FC6"/>
    <w:rsid w:val="00782011"/>
    <w:rsid w:val="00782242"/>
    <w:rsid w:val="007822D3"/>
    <w:rsid w:val="007822EC"/>
    <w:rsid w:val="007826E1"/>
    <w:rsid w:val="00782DB3"/>
    <w:rsid w:val="0078312B"/>
    <w:rsid w:val="00783157"/>
    <w:rsid w:val="00783F6C"/>
    <w:rsid w:val="00783FD6"/>
    <w:rsid w:val="00784795"/>
    <w:rsid w:val="007847A0"/>
    <w:rsid w:val="00784923"/>
    <w:rsid w:val="007849A6"/>
    <w:rsid w:val="00784C78"/>
    <w:rsid w:val="00784DF8"/>
    <w:rsid w:val="00784EFB"/>
    <w:rsid w:val="007850F6"/>
    <w:rsid w:val="00785297"/>
    <w:rsid w:val="0078529F"/>
    <w:rsid w:val="007852E5"/>
    <w:rsid w:val="007854E8"/>
    <w:rsid w:val="007855D5"/>
    <w:rsid w:val="007856B2"/>
    <w:rsid w:val="00785725"/>
    <w:rsid w:val="007858B4"/>
    <w:rsid w:val="00785B4D"/>
    <w:rsid w:val="00785E53"/>
    <w:rsid w:val="0078614C"/>
    <w:rsid w:val="00786174"/>
    <w:rsid w:val="0078627F"/>
    <w:rsid w:val="007862E4"/>
    <w:rsid w:val="007865CE"/>
    <w:rsid w:val="00786744"/>
    <w:rsid w:val="00786BF6"/>
    <w:rsid w:val="00786C1C"/>
    <w:rsid w:val="00786D8E"/>
    <w:rsid w:val="00787148"/>
    <w:rsid w:val="0078730A"/>
    <w:rsid w:val="007873B4"/>
    <w:rsid w:val="0078748C"/>
    <w:rsid w:val="007874B7"/>
    <w:rsid w:val="007874F0"/>
    <w:rsid w:val="0078772F"/>
    <w:rsid w:val="0078776B"/>
    <w:rsid w:val="00787820"/>
    <w:rsid w:val="00787916"/>
    <w:rsid w:val="00787995"/>
    <w:rsid w:val="00787A99"/>
    <w:rsid w:val="007902E7"/>
    <w:rsid w:val="00790549"/>
    <w:rsid w:val="0079076F"/>
    <w:rsid w:val="00790862"/>
    <w:rsid w:val="007913E2"/>
    <w:rsid w:val="007919BF"/>
    <w:rsid w:val="00791B6C"/>
    <w:rsid w:val="00791E5C"/>
    <w:rsid w:val="00791F2A"/>
    <w:rsid w:val="00791FCB"/>
    <w:rsid w:val="00792069"/>
    <w:rsid w:val="007920D2"/>
    <w:rsid w:val="007922B6"/>
    <w:rsid w:val="007927E0"/>
    <w:rsid w:val="0079292B"/>
    <w:rsid w:val="0079302C"/>
    <w:rsid w:val="00793063"/>
    <w:rsid w:val="0079335B"/>
    <w:rsid w:val="007934EA"/>
    <w:rsid w:val="00793780"/>
    <w:rsid w:val="007937BC"/>
    <w:rsid w:val="0079381A"/>
    <w:rsid w:val="00793B26"/>
    <w:rsid w:val="00793BB2"/>
    <w:rsid w:val="00793C4C"/>
    <w:rsid w:val="00793F48"/>
    <w:rsid w:val="00793F5B"/>
    <w:rsid w:val="00793F6A"/>
    <w:rsid w:val="00793F98"/>
    <w:rsid w:val="00794383"/>
    <w:rsid w:val="007943A4"/>
    <w:rsid w:val="007943C3"/>
    <w:rsid w:val="007945C2"/>
    <w:rsid w:val="007948F5"/>
    <w:rsid w:val="00794F1F"/>
    <w:rsid w:val="00795046"/>
    <w:rsid w:val="007953DC"/>
    <w:rsid w:val="00795506"/>
    <w:rsid w:val="00795BA6"/>
    <w:rsid w:val="00795C32"/>
    <w:rsid w:val="0079605C"/>
    <w:rsid w:val="007962DD"/>
    <w:rsid w:val="00796342"/>
    <w:rsid w:val="007964E6"/>
    <w:rsid w:val="00796512"/>
    <w:rsid w:val="00796B52"/>
    <w:rsid w:val="0079708F"/>
    <w:rsid w:val="007974BE"/>
    <w:rsid w:val="00797772"/>
    <w:rsid w:val="00797838"/>
    <w:rsid w:val="007978AA"/>
    <w:rsid w:val="00797A23"/>
    <w:rsid w:val="00797D7A"/>
    <w:rsid w:val="00797DA0"/>
    <w:rsid w:val="00797E47"/>
    <w:rsid w:val="007A0738"/>
    <w:rsid w:val="007A0CA9"/>
    <w:rsid w:val="007A0CFE"/>
    <w:rsid w:val="007A0D2E"/>
    <w:rsid w:val="007A0D56"/>
    <w:rsid w:val="007A0D99"/>
    <w:rsid w:val="007A0E30"/>
    <w:rsid w:val="007A11B2"/>
    <w:rsid w:val="007A12AE"/>
    <w:rsid w:val="007A16ED"/>
    <w:rsid w:val="007A1B1B"/>
    <w:rsid w:val="007A1BD4"/>
    <w:rsid w:val="007A1BEE"/>
    <w:rsid w:val="007A1E0B"/>
    <w:rsid w:val="007A2312"/>
    <w:rsid w:val="007A239B"/>
    <w:rsid w:val="007A2537"/>
    <w:rsid w:val="007A2800"/>
    <w:rsid w:val="007A284B"/>
    <w:rsid w:val="007A2AB6"/>
    <w:rsid w:val="007A3BEB"/>
    <w:rsid w:val="007A3F8B"/>
    <w:rsid w:val="007A42CD"/>
    <w:rsid w:val="007A46D8"/>
    <w:rsid w:val="007A47CC"/>
    <w:rsid w:val="007A4B64"/>
    <w:rsid w:val="007A4BB7"/>
    <w:rsid w:val="007A4E98"/>
    <w:rsid w:val="007A4F38"/>
    <w:rsid w:val="007A4F4B"/>
    <w:rsid w:val="007A5901"/>
    <w:rsid w:val="007A5BDD"/>
    <w:rsid w:val="007A614C"/>
    <w:rsid w:val="007A6265"/>
    <w:rsid w:val="007A640A"/>
    <w:rsid w:val="007A6674"/>
    <w:rsid w:val="007A66EF"/>
    <w:rsid w:val="007A67CF"/>
    <w:rsid w:val="007A697E"/>
    <w:rsid w:val="007A6BEB"/>
    <w:rsid w:val="007A6D8E"/>
    <w:rsid w:val="007A6E32"/>
    <w:rsid w:val="007A7498"/>
    <w:rsid w:val="007A7670"/>
    <w:rsid w:val="007A7942"/>
    <w:rsid w:val="007A7B07"/>
    <w:rsid w:val="007A7D0E"/>
    <w:rsid w:val="007A7D3F"/>
    <w:rsid w:val="007A7EA5"/>
    <w:rsid w:val="007A7F5C"/>
    <w:rsid w:val="007B00E8"/>
    <w:rsid w:val="007B0498"/>
    <w:rsid w:val="007B05E5"/>
    <w:rsid w:val="007B061A"/>
    <w:rsid w:val="007B0860"/>
    <w:rsid w:val="007B0DC1"/>
    <w:rsid w:val="007B0F5F"/>
    <w:rsid w:val="007B0F74"/>
    <w:rsid w:val="007B0FAC"/>
    <w:rsid w:val="007B0FF3"/>
    <w:rsid w:val="007B1196"/>
    <w:rsid w:val="007B13D2"/>
    <w:rsid w:val="007B15E4"/>
    <w:rsid w:val="007B1808"/>
    <w:rsid w:val="007B1B31"/>
    <w:rsid w:val="007B1E82"/>
    <w:rsid w:val="007B24AD"/>
    <w:rsid w:val="007B29EE"/>
    <w:rsid w:val="007B2AEC"/>
    <w:rsid w:val="007B2C29"/>
    <w:rsid w:val="007B2EA8"/>
    <w:rsid w:val="007B2F2A"/>
    <w:rsid w:val="007B3095"/>
    <w:rsid w:val="007B3355"/>
    <w:rsid w:val="007B33D9"/>
    <w:rsid w:val="007B33DD"/>
    <w:rsid w:val="007B390D"/>
    <w:rsid w:val="007B4560"/>
    <w:rsid w:val="007B45F1"/>
    <w:rsid w:val="007B48A1"/>
    <w:rsid w:val="007B4D62"/>
    <w:rsid w:val="007B4DE8"/>
    <w:rsid w:val="007B4E3D"/>
    <w:rsid w:val="007B5082"/>
    <w:rsid w:val="007B50C1"/>
    <w:rsid w:val="007B51C1"/>
    <w:rsid w:val="007B5313"/>
    <w:rsid w:val="007B5845"/>
    <w:rsid w:val="007B58A7"/>
    <w:rsid w:val="007B5FA2"/>
    <w:rsid w:val="007B5FF0"/>
    <w:rsid w:val="007B63E6"/>
    <w:rsid w:val="007B6827"/>
    <w:rsid w:val="007B6A88"/>
    <w:rsid w:val="007B6B64"/>
    <w:rsid w:val="007B6DC7"/>
    <w:rsid w:val="007B6EE6"/>
    <w:rsid w:val="007B735F"/>
    <w:rsid w:val="007B75C9"/>
    <w:rsid w:val="007B77D6"/>
    <w:rsid w:val="007B79AB"/>
    <w:rsid w:val="007B7E61"/>
    <w:rsid w:val="007B7F9E"/>
    <w:rsid w:val="007C0013"/>
    <w:rsid w:val="007C004A"/>
    <w:rsid w:val="007C0100"/>
    <w:rsid w:val="007C032C"/>
    <w:rsid w:val="007C0DBF"/>
    <w:rsid w:val="007C1154"/>
    <w:rsid w:val="007C11E8"/>
    <w:rsid w:val="007C137B"/>
    <w:rsid w:val="007C199B"/>
    <w:rsid w:val="007C204C"/>
    <w:rsid w:val="007C21CD"/>
    <w:rsid w:val="007C29BD"/>
    <w:rsid w:val="007C2BCE"/>
    <w:rsid w:val="007C2E09"/>
    <w:rsid w:val="007C305D"/>
    <w:rsid w:val="007C31A9"/>
    <w:rsid w:val="007C3295"/>
    <w:rsid w:val="007C33A0"/>
    <w:rsid w:val="007C34AE"/>
    <w:rsid w:val="007C357A"/>
    <w:rsid w:val="007C3772"/>
    <w:rsid w:val="007C37BF"/>
    <w:rsid w:val="007C3FE2"/>
    <w:rsid w:val="007C4192"/>
    <w:rsid w:val="007C4281"/>
    <w:rsid w:val="007C43E7"/>
    <w:rsid w:val="007C446C"/>
    <w:rsid w:val="007C44C0"/>
    <w:rsid w:val="007C4568"/>
    <w:rsid w:val="007C4798"/>
    <w:rsid w:val="007C4822"/>
    <w:rsid w:val="007C48B0"/>
    <w:rsid w:val="007C4F3B"/>
    <w:rsid w:val="007C537B"/>
    <w:rsid w:val="007C564E"/>
    <w:rsid w:val="007C5EA7"/>
    <w:rsid w:val="007C5F7B"/>
    <w:rsid w:val="007C6035"/>
    <w:rsid w:val="007C6081"/>
    <w:rsid w:val="007C60AD"/>
    <w:rsid w:val="007C64A5"/>
    <w:rsid w:val="007C65DA"/>
    <w:rsid w:val="007C65E1"/>
    <w:rsid w:val="007C6774"/>
    <w:rsid w:val="007C67B4"/>
    <w:rsid w:val="007C67B8"/>
    <w:rsid w:val="007C690A"/>
    <w:rsid w:val="007C6DF0"/>
    <w:rsid w:val="007C6E23"/>
    <w:rsid w:val="007C6F30"/>
    <w:rsid w:val="007C7234"/>
    <w:rsid w:val="007C7502"/>
    <w:rsid w:val="007C7B8D"/>
    <w:rsid w:val="007C7DFF"/>
    <w:rsid w:val="007D0343"/>
    <w:rsid w:val="007D0538"/>
    <w:rsid w:val="007D092D"/>
    <w:rsid w:val="007D0E90"/>
    <w:rsid w:val="007D0F70"/>
    <w:rsid w:val="007D144C"/>
    <w:rsid w:val="007D1872"/>
    <w:rsid w:val="007D1C19"/>
    <w:rsid w:val="007D1F56"/>
    <w:rsid w:val="007D22E3"/>
    <w:rsid w:val="007D234C"/>
    <w:rsid w:val="007D2643"/>
    <w:rsid w:val="007D284E"/>
    <w:rsid w:val="007D28C1"/>
    <w:rsid w:val="007D2E0F"/>
    <w:rsid w:val="007D2EC0"/>
    <w:rsid w:val="007D3373"/>
    <w:rsid w:val="007D34BE"/>
    <w:rsid w:val="007D35AF"/>
    <w:rsid w:val="007D3F8A"/>
    <w:rsid w:val="007D42B8"/>
    <w:rsid w:val="007D434E"/>
    <w:rsid w:val="007D43D8"/>
    <w:rsid w:val="007D4766"/>
    <w:rsid w:val="007D48CF"/>
    <w:rsid w:val="007D4B45"/>
    <w:rsid w:val="007D4C1F"/>
    <w:rsid w:val="007D4CEE"/>
    <w:rsid w:val="007D4E1D"/>
    <w:rsid w:val="007D4F5B"/>
    <w:rsid w:val="007D5058"/>
    <w:rsid w:val="007D5256"/>
    <w:rsid w:val="007D53CE"/>
    <w:rsid w:val="007D57E9"/>
    <w:rsid w:val="007D598B"/>
    <w:rsid w:val="007D5B4D"/>
    <w:rsid w:val="007D5BEF"/>
    <w:rsid w:val="007D5C80"/>
    <w:rsid w:val="007D5D3A"/>
    <w:rsid w:val="007D5ED9"/>
    <w:rsid w:val="007D5F14"/>
    <w:rsid w:val="007D6000"/>
    <w:rsid w:val="007D61C6"/>
    <w:rsid w:val="007D626E"/>
    <w:rsid w:val="007D6764"/>
    <w:rsid w:val="007D6B47"/>
    <w:rsid w:val="007D6B5D"/>
    <w:rsid w:val="007D73AE"/>
    <w:rsid w:val="007D76F3"/>
    <w:rsid w:val="007D7BE6"/>
    <w:rsid w:val="007D7C61"/>
    <w:rsid w:val="007D7D74"/>
    <w:rsid w:val="007D7D7A"/>
    <w:rsid w:val="007D7E12"/>
    <w:rsid w:val="007D7F2E"/>
    <w:rsid w:val="007E0029"/>
    <w:rsid w:val="007E0499"/>
    <w:rsid w:val="007E056B"/>
    <w:rsid w:val="007E05B3"/>
    <w:rsid w:val="007E06B3"/>
    <w:rsid w:val="007E08C9"/>
    <w:rsid w:val="007E0A59"/>
    <w:rsid w:val="007E0D50"/>
    <w:rsid w:val="007E11C1"/>
    <w:rsid w:val="007E1BAD"/>
    <w:rsid w:val="007E1CF7"/>
    <w:rsid w:val="007E1DC0"/>
    <w:rsid w:val="007E1DF8"/>
    <w:rsid w:val="007E2737"/>
    <w:rsid w:val="007E27FE"/>
    <w:rsid w:val="007E2F55"/>
    <w:rsid w:val="007E3205"/>
    <w:rsid w:val="007E3258"/>
    <w:rsid w:val="007E3382"/>
    <w:rsid w:val="007E33BD"/>
    <w:rsid w:val="007E3988"/>
    <w:rsid w:val="007E3995"/>
    <w:rsid w:val="007E3E3A"/>
    <w:rsid w:val="007E401B"/>
    <w:rsid w:val="007E416A"/>
    <w:rsid w:val="007E4242"/>
    <w:rsid w:val="007E431F"/>
    <w:rsid w:val="007E45F0"/>
    <w:rsid w:val="007E4623"/>
    <w:rsid w:val="007E4B06"/>
    <w:rsid w:val="007E4E05"/>
    <w:rsid w:val="007E4FD1"/>
    <w:rsid w:val="007E50B6"/>
    <w:rsid w:val="007E56DA"/>
    <w:rsid w:val="007E5A56"/>
    <w:rsid w:val="007E5D33"/>
    <w:rsid w:val="007E60FC"/>
    <w:rsid w:val="007E6650"/>
    <w:rsid w:val="007E6F2A"/>
    <w:rsid w:val="007E779E"/>
    <w:rsid w:val="007E7C5B"/>
    <w:rsid w:val="007F00B4"/>
    <w:rsid w:val="007F0129"/>
    <w:rsid w:val="007F024F"/>
    <w:rsid w:val="007F046A"/>
    <w:rsid w:val="007F051B"/>
    <w:rsid w:val="007F063B"/>
    <w:rsid w:val="007F0732"/>
    <w:rsid w:val="007F09D9"/>
    <w:rsid w:val="007F0AB8"/>
    <w:rsid w:val="007F0B32"/>
    <w:rsid w:val="007F0E67"/>
    <w:rsid w:val="007F18A5"/>
    <w:rsid w:val="007F1EA4"/>
    <w:rsid w:val="007F220F"/>
    <w:rsid w:val="007F2586"/>
    <w:rsid w:val="007F25F3"/>
    <w:rsid w:val="007F2BF5"/>
    <w:rsid w:val="007F2D8E"/>
    <w:rsid w:val="007F2D99"/>
    <w:rsid w:val="007F2EC9"/>
    <w:rsid w:val="007F30BC"/>
    <w:rsid w:val="007F31BC"/>
    <w:rsid w:val="007F31E0"/>
    <w:rsid w:val="007F3320"/>
    <w:rsid w:val="007F3368"/>
    <w:rsid w:val="007F337C"/>
    <w:rsid w:val="007F367A"/>
    <w:rsid w:val="007F36B7"/>
    <w:rsid w:val="007F37DE"/>
    <w:rsid w:val="007F3AB0"/>
    <w:rsid w:val="007F413A"/>
    <w:rsid w:val="007F474A"/>
    <w:rsid w:val="007F48FB"/>
    <w:rsid w:val="007F4B82"/>
    <w:rsid w:val="007F4D8B"/>
    <w:rsid w:val="007F5682"/>
    <w:rsid w:val="007F5771"/>
    <w:rsid w:val="007F5ADB"/>
    <w:rsid w:val="007F5B0A"/>
    <w:rsid w:val="007F5C20"/>
    <w:rsid w:val="007F5C51"/>
    <w:rsid w:val="007F5E74"/>
    <w:rsid w:val="007F5E94"/>
    <w:rsid w:val="007F61D5"/>
    <w:rsid w:val="007F67A4"/>
    <w:rsid w:val="007F68EB"/>
    <w:rsid w:val="007F6947"/>
    <w:rsid w:val="007F7346"/>
    <w:rsid w:val="007F7611"/>
    <w:rsid w:val="007F763C"/>
    <w:rsid w:val="007F7646"/>
    <w:rsid w:val="007F771A"/>
    <w:rsid w:val="007F7A34"/>
    <w:rsid w:val="007F7C07"/>
    <w:rsid w:val="007F7DDF"/>
    <w:rsid w:val="007F7E50"/>
    <w:rsid w:val="007F7F24"/>
    <w:rsid w:val="007F7F48"/>
    <w:rsid w:val="00800116"/>
    <w:rsid w:val="0080054A"/>
    <w:rsid w:val="00800CD0"/>
    <w:rsid w:val="00800D34"/>
    <w:rsid w:val="00800D41"/>
    <w:rsid w:val="00800FB3"/>
    <w:rsid w:val="00800FED"/>
    <w:rsid w:val="00801178"/>
    <w:rsid w:val="008012A7"/>
    <w:rsid w:val="0080139C"/>
    <w:rsid w:val="00801423"/>
    <w:rsid w:val="008015DA"/>
    <w:rsid w:val="00801898"/>
    <w:rsid w:val="008018D3"/>
    <w:rsid w:val="00801CF8"/>
    <w:rsid w:val="0080207F"/>
    <w:rsid w:val="0080261F"/>
    <w:rsid w:val="0080271D"/>
    <w:rsid w:val="0080274F"/>
    <w:rsid w:val="008029D1"/>
    <w:rsid w:val="00802F2F"/>
    <w:rsid w:val="0080308F"/>
    <w:rsid w:val="00803778"/>
    <w:rsid w:val="00803890"/>
    <w:rsid w:val="00803CB9"/>
    <w:rsid w:val="00803D5B"/>
    <w:rsid w:val="008040A6"/>
    <w:rsid w:val="008042DC"/>
    <w:rsid w:val="00804354"/>
    <w:rsid w:val="0080490A"/>
    <w:rsid w:val="00804969"/>
    <w:rsid w:val="00804C35"/>
    <w:rsid w:val="00804EE9"/>
    <w:rsid w:val="00805578"/>
    <w:rsid w:val="0080575A"/>
    <w:rsid w:val="008058FC"/>
    <w:rsid w:val="008064B4"/>
    <w:rsid w:val="008064B6"/>
    <w:rsid w:val="00806749"/>
    <w:rsid w:val="00806876"/>
    <w:rsid w:val="00806A4B"/>
    <w:rsid w:val="00806BAB"/>
    <w:rsid w:val="00806BDF"/>
    <w:rsid w:val="00807019"/>
    <w:rsid w:val="008072D4"/>
    <w:rsid w:val="00807395"/>
    <w:rsid w:val="0080760C"/>
    <w:rsid w:val="008078F5"/>
    <w:rsid w:val="00807A6A"/>
    <w:rsid w:val="00807B92"/>
    <w:rsid w:val="00807D0F"/>
    <w:rsid w:val="00807D53"/>
    <w:rsid w:val="008101CD"/>
    <w:rsid w:val="008102F1"/>
    <w:rsid w:val="0081030C"/>
    <w:rsid w:val="0081058F"/>
    <w:rsid w:val="008108E7"/>
    <w:rsid w:val="00810D90"/>
    <w:rsid w:val="00810DF4"/>
    <w:rsid w:val="00810F80"/>
    <w:rsid w:val="008114DC"/>
    <w:rsid w:val="008115A2"/>
    <w:rsid w:val="008116E2"/>
    <w:rsid w:val="00811CED"/>
    <w:rsid w:val="00811CFD"/>
    <w:rsid w:val="00811DE3"/>
    <w:rsid w:val="00811DEB"/>
    <w:rsid w:val="00811E58"/>
    <w:rsid w:val="00811E89"/>
    <w:rsid w:val="0081227B"/>
    <w:rsid w:val="00812B5C"/>
    <w:rsid w:val="00812BBB"/>
    <w:rsid w:val="00812ECD"/>
    <w:rsid w:val="00813024"/>
    <w:rsid w:val="008132D6"/>
    <w:rsid w:val="00813656"/>
    <w:rsid w:val="00813C66"/>
    <w:rsid w:val="00814543"/>
    <w:rsid w:val="00814812"/>
    <w:rsid w:val="0081482A"/>
    <w:rsid w:val="00814BA2"/>
    <w:rsid w:val="00814E01"/>
    <w:rsid w:val="00814F1D"/>
    <w:rsid w:val="00814FB8"/>
    <w:rsid w:val="00815002"/>
    <w:rsid w:val="00815081"/>
    <w:rsid w:val="0081526C"/>
    <w:rsid w:val="008152C7"/>
    <w:rsid w:val="0081548E"/>
    <w:rsid w:val="00815692"/>
    <w:rsid w:val="00815700"/>
    <w:rsid w:val="008158E6"/>
    <w:rsid w:val="00815D80"/>
    <w:rsid w:val="00815E2D"/>
    <w:rsid w:val="00816114"/>
    <w:rsid w:val="00816159"/>
    <w:rsid w:val="0081620E"/>
    <w:rsid w:val="0081641F"/>
    <w:rsid w:val="008165AA"/>
    <w:rsid w:val="00816722"/>
    <w:rsid w:val="00816810"/>
    <w:rsid w:val="0081681E"/>
    <w:rsid w:val="0081685B"/>
    <w:rsid w:val="00816934"/>
    <w:rsid w:val="00816A7C"/>
    <w:rsid w:val="00816E6C"/>
    <w:rsid w:val="00816E7E"/>
    <w:rsid w:val="0081714C"/>
    <w:rsid w:val="008171F3"/>
    <w:rsid w:val="00817722"/>
    <w:rsid w:val="00817968"/>
    <w:rsid w:val="0081796B"/>
    <w:rsid w:val="0082009A"/>
    <w:rsid w:val="00820546"/>
    <w:rsid w:val="00820BD4"/>
    <w:rsid w:val="00820DD4"/>
    <w:rsid w:val="00821038"/>
    <w:rsid w:val="008210A4"/>
    <w:rsid w:val="008210F9"/>
    <w:rsid w:val="008212A5"/>
    <w:rsid w:val="008216CC"/>
    <w:rsid w:val="00821776"/>
    <w:rsid w:val="00821D6F"/>
    <w:rsid w:val="00822252"/>
    <w:rsid w:val="0082239F"/>
    <w:rsid w:val="00822CFC"/>
    <w:rsid w:val="00822D87"/>
    <w:rsid w:val="00823017"/>
    <w:rsid w:val="00823118"/>
    <w:rsid w:val="00823637"/>
    <w:rsid w:val="008236DA"/>
    <w:rsid w:val="00823961"/>
    <w:rsid w:val="00823A75"/>
    <w:rsid w:val="00823A84"/>
    <w:rsid w:val="00823D11"/>
    <w:rsid w:val="00823E23"/>
    <w:rsid w:val="00823ED4"/>
    <w:rsid w:val="0082420D"/>
    <w:rsid w:val="008247BF"/>
    <w:rsid w:val="008247E2"/>
    <w:rsid w:val="00824A14"/>
    <w:rsid w:val="00824A38"/>
    <w:rsid w:val="00824B0F"/>
    <w:rsid w:val="00825102"/>
    <w:rsid w:val="008253FC"/>
    <w:rsid w:val="00825400"/>
    <w:rsid w:val="0082540B"/>
    <w:rsid w:val="00825852"/>
    <w:rsid w:val="00825888"/>
    <w:rsid w:val="00825AA9"/>
    <w:rsid w:val="00825C05"/>
    <w:rsid w:val="00825EED"/>
    <w:rsid w:val="008261B2"/>
    <w:rsid w:val="008262D2"/>
    <w:rsid w:val="00826928"/>
    <w:rsid w:val="00826AC2"/>
    <w:rsid w:val="00826B9C"/>
    <w:rsid w:val="00826BA7"/>
    <w:rsid w:val="008270B0"/>
    <w:rsid w:val="008272F3"/>
    <w:rsid w:val="008274E2"/>
    <w:rsid w:val="008276B0"/>
    <w:rsid w:val="008276FF"/>
    <w:rsid w:val="008279CD"/>
    <w:rsid w:val="008279E0"/>
    <w:rsid w:val="00827A22"/>
    <w:rsid w:val="00827DCC"/>
    <w:rsid w:val="00827EA1"/>
    <w:rsid w:val="008300A9"/>
    <w:rsid w:val="0083022D"/>
    <w:rsid w:val="008303ED"/>
    <w:rsid w:val="00830B55"/>
    <w:rsid w:val="00830CFE"/>
    <w:rsid w:val="00830D54"/>
    <w:rsid w:val="00830E43"/>
    <w:rsid w:val="008311AA"/>
    <w:rsid w:val="0083125F"/>
    <w:rsid w:val="0083141F"/>
    <w:rsid w:val="00831CCB"/>
    <w:rsid w:val="00831ECC"/>
    <w:rsid w:val="00831FAB"/>
    <w:rsid w:val="0083249E"/>
    <w:rsid w:val="0083268A"/>
    <w:rsid w:val="008327D2"/>
    <w:rsid w:val="008329CA"/>
    <w:rsid w:val="00832DC0"/>
    <w:rsid w:val="00833055"/>
    <w:rsid w:val="0083311B"/>
    <w:rsid w:val="0083314F"/>
    <w:rsid w:val="0083321C"/>
    <w:rsid w:val="008338C4"/>
    <w:rsid w:val="008338D5"/>
    <w:rsid w:val="00833ADB"/>
    <w:rsid w:val="00833B1B"/>
    <w:rsid w:val="00833DB7"/>
    <w:rsid w:val="00833DF4"/>
    <w:rsid w:val="00833E14"/>
    <w:rsid w:val="00833E28"/>
    <w:rsid w:val="008340B4"/>
    <w:rsid w:val="008340C1"/>
    <w:rsid w:val="0083415A"/>
    <w:rsid w:val="00834273"/>
    <w:rsid w:val="00834D10"/>
    <w:rsid w:val="00835050"/>
    <w:rsid w:val="008350D9"/>
    <w:rsid w:val="0083522C"/>
    <w:rsid w:val="008353E5"/>
    <w:rsid w:val="008354B6"/>
    <w:rsid w:val="00835C5E"/>
    <w:rsid w:val="00835E57"/>
    <w:rsid w:val="008363B0"/>
    <w:rsid w:val="008364B3"/>
    <w:rsid w:val="008366D9"/>
    <w:rsid w:val="00836A37"/>
    <w:rsid w:val="00836B24"/>
    <w:rsid w:val="00836C71"/>
    <w:rsid w:val="00836E8B"/>
    <w:rsid w:val="00836EEB"/>
    <w:rsid w:val="0083707D"/>
    <w:rsid w:val="008371F4"/>
    <w:rsid w:val="00837647"/>
    <w:rsid w:val="00837669"/>
    <w:rsid w:val="00837A03"/>
    <w:rsid w:val="00837DB8"/>
    <w:rsid w:val="00837EAC"/>
    <w:rsid w:val="008402F4"/>
    <w:rsid w:val="008405CD"/>
    <w:rsid w:val="0084095F"/>
    <w:rsid w:val="00840A1D"/>
    <w:rsid w:val="00840E0E"/>
    <w:rsid w:val="00840EE8"/>
    <w:rsid w:val="0084115D"/>
    <w:rsid w:val="008416B7"/>
    <w:rsid w:val="0084180C"/>
    <w:rsid w:val="00841C43"/>
    <w:rsid w:val="00841D4F"/>
    <w:rsid w:val="008421EC"/>
    <w:rsid w:val="00842591"/>
    <w:rsid w:val="008428D1"/>
    <w:rsid w:val="00842E95"/>
    <w:rsid w:val="008432FD"/>
    <w:rsid w:val="008438E1"/>
    <w:rsid w:val="008438F6"/>
    <w:rsid w:val="008438F9"/>
    <w:rsid w:val="008442CE"/>
    <w:rsid w:val="00844546"/>
    <w:rsid w:val="00844588"/>
    <w:rsid w:val="008446C9"/>
    <w:rsid w:val="00844700"/>
    <w:rsid w:val="0084489F"/>
    <w:rsid w:val="00844ABD"/>
    <w:rsid w:val="00844D24"/>
    <w:rsid w:val="00844E77"/>
    <w:rsid w:val="008450A8"/>
    <w:rsid w:val="008450C8"/>
    <w:rsid w:val="00845D61"/>
    <w:rsid w:val="00845F57"/>
    <w:rsid w:val="0084624D"/>
    <w:rsid w:val="008465D6"/>
    <w:rsid w:val="0084666B"/>
    <w:rsid w:val="00846752"/>
    <w:rsid w:val="008469F0"/>
    <w:rsid w:val="00846F3D"/>
    <w:rsid w:val="00847438"/>
    <w:rsid w:val="008474EB"/>
    <w:rsid w:val="008475FF"/>
    <w:rsid w:val="0084784F"/>
    <w:rsid w:val="00847A45"/>
    <w:rsid w:val="00847ABC"/>
    <w:rsid w:val="00847AF0"/>
    <w:rsid w:val="00847BD1"/>
    <w:rsid w:val="00847C12"/>
    <w:rsid w:val="00847F8D"/>
    <w:rsid w:val="00850148"/>
    <w:rsid w:val="0085027F"/>
    <w:rsid w:val="00850317"/>
    <w:rsid w:val="0085059B"/>
    <w:rsid w:val="008506AF"/>
    <w:rsid w:val="00850774"/>
    <w:rsid w:val="008509BE"/>
    <w:rsid w:val="00850E89"/>
    <w:rsid w:val="008514C2"/>
    <w:rsid w:val="0085195A"/>
    <w:rsid w:val="00851BCA"/>
    <w:rsid w:val="00851EA2"/>
    <w:rsid w:val="00851ED3"/>
    <w:rsid w:val="008523BF"/>
    <w:rsid w:val="00852B9C"/>
    <w:rsid w:val="00852CCB"/>
    <w:rsid w:val="00852E41"/>
    <w:rsid w:val="008531C4"/>
    <w:rsid w:val="00853428"/>
    <w:rsid w:val="0085347A"/>
    <w:rsid w:val="008535A9"/>
    <w:rsid w:val="00853C8A"/>
    <w:rsid w:val="00853F85"/>
    <w:rsid w:val="008540B6"/>
    <w:rsid w:val="00854219"/>
    <w:rsid w:val="008543E8"/>
    <w:rsid w:val="008544E9"/>
    <w:rsid w:val="008547C9"/>
    <w:rsid w:val="00854A6C"/>
    <w:rsid w:val="00855181"/>
    <w:rsid w:val="00855269"/>
    <w:rsid w:val="008553BF"/>
    <w:rsid w:val="008553E7"/>
    <w:rsid w:val="008555F4"/>
    <w:rsid w:val="00855748"/>
    <w:rsid w:val="00855ACD"/>
    <w:rsid w:val="00855BDF"/>
    <w:rsid w:val="00855D1C"/>
    <w:rsid w:val="00855EDA"/>
    <w:rsid w:val="00855F09"/>
    <w:rsid w:val="008560BC"/>
    <w:rsid w:val="008561E7"/>
    <w:rsid w:val="008562B4"/>
    <w:rsid w:val="00856458"/>
    <w:rsid w:val="00856AC3"/>
    <w:rsid w:val="00856BFE"/>
    <w:rsid w:val="00856D70"/>
    <w:rsid w:val="00857221"/>
    <w:rsid w:val="0085725E"/>
    <w:rsid w:val="008573CA"/>
    <w:rsid w:val="0085799E"/>
    <w:rsid w:val="008579C9"/>
    <w:rsid w:val="008579E4"/>
    <w:rsid w:val="00857B5B"/>
    <w:rsid w:val="00857E6F"/>
    <w:rsid w:val="00857E7E"/>
    <w:rsid w:val="008600FA"/>
    <w:rsid w:val="00860186"/>
    <w:rsid w:val="00860282"/>
    <w:rsid w:val="008602A2"/>
    <w:rsid w:val="008604DB"/>
    <w:rsid w:val="00860712"/>
    <w:rsid w:val="00860A18"/>
    <w:rsid w:val="00860A76"/>
    <w:rsid w:val="00860AE4"/>
    <w:rsid w:val="00860BB9"/>
    <w:rsid w:val="00860BF5"/>
    <w:rsid w:val="00860C9A"/>
    <w:rsid w:val="0086159A"/>
    <w:rsid w:val="0086174C"/>
    <w:rsid w:val="00861C72"/>
    <w:rsid w:val="00862079"/>
    <w:rsid w:val="00862782"/>
    <w:rsid w:val="00862ABD"/>
    <w:rsid w:val="00862D0B"/>
    <w:rsid w:val="00862D10"/>
    <w:rsid w:val="00862E37"/>
    <w:rsid w:val="00862F93"/>
    <w:rsid w:val="00863258"/>
    <w:rsid w:val="00863323"/>
    <w:rsid w:val="00863337"/>
    <w:rsid w:val="00863407"/>
    <w:rsid w:val="0086365E"/>
    <w:rsid w:val="0086396E"/>
    <w:rsid w:val="00863B82"/>
    <w:rsid w:val="00863BB7"/>
    <w:rsid w:val="00863C7A"/>
    <w:rsid w:val="00863D17"/>
    <w:rsid w:val="00863E75"/>
    <w:rsid w:val="00863F10"/>
    <w:rsid w:val="00864271"/>
    <w:rsid w:val="00864488"/>
    <w:rsid w:val="00864620"/>
    <w:rsid w:val="0086462E"/>
    <w:rsid w:val="00864701"/>
    <w:rsid w:val="008650AD"/>
    <w:rsid w:val="008650E3"/>
    <w:rsid w:val="0086513E"/>
    <w:rsid w:val="0086533A"/>
    <w:rsid w:val="00865D45"/>
    <w:rsid w:val="00865EA0"/>
    <w:rsid w:val="008663F2"/>
    <w:rsid w:val="008663F6"/>
    <w:rsid w:val="0086668B"/>
    <w:rsid w:val="00866EB6"/>
    <w:rsid w:val="0086763B"/>
    <w:rsid w:val="008676F2"/>
    <w:rsid w:val="008677C0"/>
    <w:rsid w:val="00867950"/>
    <w:rsid w:val="00867BA0"/>
    <w:rsid w:val="00867C48"/>
    <w:rsid w:val="00867C5F"/>
    <w:rsid w:val="00870139"/>
    <w:rsid w:val="0087096A"/>
    <w:rsid w:val="00870D3B"/>
    <w:rsid w:val="00870DAC"/>
    <w:rsid w:val="0087105E"/>
    <w:rsid w:val="008711CF"/>
    <w:rsid w:val="008712A4"/>
    <w:rsid w:val="008712F0"/>
    <w:rsid w:val="008713FE"/>
    <w:rsid w:val="00871459"/>
    <w:rsid w:val="008716FD"/>
    <w:rsid w:val="0087172D"/>
    <w:rsid w:val="00871FA3"/>
    <w:rsid w:val="0087202B"/>
    <w:rsid w:val="00872275"/>
    <w:rsid w:val="00872C5F"/>
    <w:rsid w:val="00872DE7"/>
    <w:rsid w:val="00872EBA"/>
    <w:rsid w:val="008733AF"/>
    <w:rsid w:val="00873C86"/>
    <w:rsid w:val="00873F90"/>
    <w:rsid w:val="0087405A"/>
    <w:rsid w:val="00874576"/>
    <w:rsid w:val="008745C3"/>
    <w:rsid w:val="00874806"/>
    <w:rsid w:val="00875430"/>
    <w:rsid w:val="008754B0"/>
    <w:rsid w:val="00875765"/>
    <w:rsid w:val="00875A48"/>
    <w:rsid w:val="00875CF3"/>
    <w:rsid w:val="00875D94"/>
    <w:rsid w:val="00875EC2"/>
    <w:rsid w:val="00875F6F"/>
    <w:rsid w:val="00876024"/>
    <w:rsid w:val="0087607F"/>
    <w:rsid w:val="008762DB"/>
    <w:rsid w:val="0087632E"/>
    <w:rsid w:val="008765F1"/>
    <w:rsid w:val="00876CF1"/>
    <w:rsid w:val="00876DAF"/>
    <w:rsid w:val="00876E9F"/>
    <w:rsid w:val="00876F1F"/>
    <w:rsid w:val="00877001"/>
    <w:rsid w:val="00877233"/>
    <w:rsid w:val="008776B8"/>
    <w:rsid w:val="008776D8"/>
    <w:rsid w:val="008777B1"/>
    <w:rsid w:val="00877C2D"/>
    <w:rsid w:val="00880024"/>
    <w:rsid w:val="00880085"/>
    <w:rsid w:val="0088039D"/>
    <w:rsid w:val="0088055F"/>
    <w:rsid w:val="008808F5"/>
    <w:rsid w:val="00880909"/>
    <w:rsid w:val="00880E1E"/>
    <w:rsid w:val="00880F7C"/>
    <w:rsid w:val="008810B2"/>
    <w:rsid w:val="00881143"/>
    <w:rsid w:val="00881191"/>
    <w:rsid w:val="00881535"/>
    <w:rsid w:val="0088172A"/>
    <w:rsid w:val="00881C81"/>
    <w:rsid w:val="00881D66"/>
    <w:rsid w:val="00881D7A"/>
    <w:rsid w:val="00881E4B"/>
    <w:rsid w:val="00881E5E"/>
    <w:rsid w:val="00882362"/>
    <w:rsid w:val="008826AE"/>
    <w:rsid w:val="0088279C"/>
    <w:rsid w:val="00882914"/>
    <w:rsid w:val="00882FF3"/>
    <w:rsid w:val="00883020"/>
    <w:rsid w:val="008830F6"/>
    <w:rsid w:val="008836EF"/>
    <w:rsid w:val="00883741"/>
    <w:rsid w:val="00884134"/>
    <w:rsid w:val="008842B5"/>
    <w:rsid w:val="008843BD"/>
    <w:rsid w:val="008844D0"/>
    <w:rsid w:val="0088455A"/>
    <w:rsid w:val="00884603"/>
    <w:rsid w:val="00884AA6"/>
    <w:rsid w:val="00884EB3"/>
    <w:rsid w:val="00885018"/>
    <w:rsid w:val="0088548D"/>
    <w:rsid w:val="0088555E"/>
    <w:rsid w:val="00885811"/>
    <w:rsid w:val="00885BC3"/>
    <w:rsid w:val="00885C32"/>
    <w:rsid w:val="00885CFF"/>
    <w:rsid w:val="00885DDC"/>
    <w:rsid w:val="00886839"/>
    <w:rsid w:val="00886844"/>
    <w:rsid w:val="00886F37"/>
    <w:rsid w:val="00886FAF"/>
    <w:rsid w:val="0088701F"/>
    <w:rsid w:val="008870DB"/>
    <w:rsid w:val="008874E2"/>
    <w:rsid w:val="00887E7F"/>
    <w:rsid w:val="00887F2A"/>
    <w:rsid w:val="00890356"/>
    <w:rsid w:val="0089057B"/>
    <w:rsid w:val="008905C3"/>
    <w:rsid w:val="008908B9"/>
    <w:rsid w:val="00890944"/>
    <w:rsid w:val="00890A82"/>
    <w:rsid w:val="00890A99"/>
    <w:rsid w:val="00890C40"/>
    <w:rsid w:val="00890D58"/>
    <w:rsid w:val="008910D5"/>
    <w:rsid w:val="008912E9"/>
    <w:rsid w:val="00891775"/>
    <w:rsid w:val="0089198A"/>
    <w:rsid w:val="00891B86"/>
    <w:rsid w:val="00891D66"/>
    <w:rsid w:val="00891D7C"/>
    <w:rsid w:val="0089256D"/>
    <w:rsid w:val="008926E1"/>
    <w:rsid w:val="00892820"/>
    <w:rsid w:val="00892843"/>
    <w:rsid w:val="008928B2"/>
    <w:rsid w:val="00892ABD"/>
    <w:rsid w:val="00892B8B"/>
    <w:rsid w:val="008931CA"/>
    <w:rsid w:val="008932AA"/>
    <w:rsid w:val="0089339E"/>
    <w:rsid w:val="0089367A"/>
    <w:rsid w:val="0089373A"/>
    <w:rsid w:val="008937EF"/>
    <w:rsid w:val="0089398F"/>
    <w:rsid w:val="00893A2D"/>
    <w:rsid w:val="00893A36"/>
    <w:rsid w:val="00893A65"/>
    <w:rsid w:val="00893C61"/>
    <w:rsid w:val="00894043"/>
    <w:rsid w:val="00894495"/>
    <w:rsid w:val="00894DC3"/>
    <w:rsid w:val="00894FB7"/>
    <w:rsid w:val="0089505A"/>
    <w:rsid w:val="008951DA"/>
    <w:rsid w:val="0089521C"/>
    <w:rsid w:val="008952A0"/>
    <w:rsid w:val="00895794"/>
    <w:rsid w:val="008959BC"/>
    <w:rsid w:val="00895A12"/>
    <w:rsid w:val="00895EF8"/>
    <w:rsid w:val="008960A9"/>
    <w:rsid w:val="00896356"/>
    <w:rsid w:val="008964C4"/>
    <w:rsid w:val="0089661E"/>
    <w:rsid w:val="00896651"/>
    <w:rsid w:val="0089666D"/>
    <w:rsid w:val="00896C79"/>
    <w:rsid w:val="00896D5A"/>
    <w:rsid w:val="00896F16"/>
    <w:rsid w:val="008970EC"/>
    <w:rsid w:val="00897331"/>
    <w:rsid w:val="00897602"/>
    <w:rsid w:val="00897703"/>
    <w:rsid w:val="00897A17"/>
    <w:rsid w:val="00897AA4"/>
    <w:rsid w:val="00897AFF"/>
    <w:rsid w:val="00897C03"/>
    <w:rsid w:val="00897EA8"/>
    <w:rsid w:val="00897F3D"/>
    <w:rsid w:val="00897FC8"/>
    <w:rsid w:val="008A0004"/>
    <w:rsid w:val="008A0252"/>
    <w:rsid w:val="008A0378"/>
    <w:rsid w:val="008A04E8"/>
    <w:rsid w:val="008A085D"/>
    <w:rsid w:val="008A097D"/>
    <w:rsid w:val="008A1296"/>
    <w:rsid w:val="008A1AB1"/>
    <w:rsid w:val="008A1B67"/>
    <w:rsid w:val="008A1F8A"/>
    <w:rsid w:val="008A1F8B"/>
    <w:rsid w:val="008A1FDE"/>
    <w:rsid w:val="008A220E"/>
    <w:rsid w:val="008A2B3A"/>
    <w:rsid w:val="008A2EA4"/>
    <w:rsid w:val="008A2FF2"/>
    <w:rsid w:val="008A3224"/>
    <w:rsid w:val="008A337C"/>
    <w:rsid w:val="008A33EF"/>
    <w:rsid w:val="008A3A2B"/>
    <w:rsid w:val="008A3E7E"/>
    <w:rsid w:val="008A40E7"/>
    <w:rsid w:val="008A4104"/>
    <w:rsid w:val="008A4699"/>
    <w:rsid w:val="008A477F"/>
    <w:rsid w:val="008A49AC"/>
    <w:rsid w:val="008A4D8F"/>
    <w:rsid w:val="008A4ED0"/>
    <w:rsid w:val="008A5039"/>
    <w:rsid w:val="008A503D"/>
    <w:rsid w:val="008A505A"/>
    <w:rsid w:val="008A5201"/>
    <w:rsid w:val="008A523F"/>
    <w:rsid w:val="008A5529"/>
    <w:rsid w:val="008A5911"/>
    <w:rsid w:val="008A5A42"/>
    <w:rsid w:val="008A5CBA"/>
    <w:rsid w:val="008A5D34"/>
    <w:rsid w:val="008A5DA3"/>
    <w:rsid w:val="008A5E52"/>
    <w:rsid w:val="008A6175"/>
    <w:rsid w:val="008A6308"/>
    <w:rsid w:val="008A6692"/>
    <w:rsid w:val="008A6938"/>
    <w:rsid w:val="008A6ADF"/>
    <w:rsid w:val="008A6B2C"/>
    <w:rsid w:val="008A6D22"/>
    <w:rsid w:val="008A6E9B"/>
    <w:rsid w:val="008A6EE7"/>
    <w:rsid w:val="008A6EF1"/>
    <w:rsid w:val="008A6F30"/>
    <w:rsid w:val="008A6FDB"/>
    <w:rsid w:val="008A72CD"/>
    <w:rsid w:val="008A7428"/>
    <w:rsid w:val="008A79A7"/>
    <w:rsid w:val="008A7EB8"/>
    <w:rsid w:val="008A7FD1"/>
    <w:rsid w:val="008B020B"/>
    <w:rsid w:val="008B0221"/>
    <w:rsid w:val="008B0223"/>
    <w:rsid w:val="008B0407"/>
    <w:rsid w:val="008B04C5"/>
    <w:rsid w:val="008B07AB"/>
    <w:rsid w:val="008B08BC"/>
    <w:rsid w:val="008B0B76"/>
    <w:rsid w:val="008B0C7E"/>
    <w:rsid w:val="008B0DB2"/>
    <w:rsid w:val="008B0E27"/>
    <w:rsid w:val="008B10BA"/>
    <w:rsid w:val="008B11A1"/>
    <w:rsid w:val="008B12D3"/>
    <w:rsid w:val="008B163C"/>
    <w:rsid w:val="008B1685"/>
    <w:rsid w:val="008B1FD1"/>
    <w:rsid w:val="008B26CC"/>
    <w:rsid w:val="008B26CE"/>
    <w:rsid w:val="008B2858"/>
    <w:rsid w:val="008B2C9E"/>
    <w:rsid w:val="008B2EE6"/>
    <w:rsid w:val="008B3AA3"/>
    <w:rsid w:val="008B3EC3"/>
    <w:rsid w:val="008B41BC"/>
    <w:rsid w:val="008B41D6"/>
    <w:rsid w:val="008B42D2"/>
    <w:rsid w:val="008B48EF"/>
    <w:rsid w:val="008B4A4F"/>
    <w:rsid w:val="008B4AC3"/>
    <w:rsid w:val="008B4C7A"/>
    <w:rsid w:val="008B4D2C"/>
    <w:rsid w:val="008B4E0A"/>
    <w:rsid w:val="008B4F5A"/>
    <w:rsid w:val="008B5315"/>
    <w:rsid w:val="008B56BD"/>
    <w:rsid w:val="008B57AD"/>
    <w:rsid w:val="008B5A24"/>
    <w:rsid w:val="008B5DB2"/>
    <w:rsid w:val="008B601E"/>
    <w:rsid w:val="008B623B"/>
    <w:rsid w:val="008B64BE"/>
    <w:rsid w:val="008B6534"/>
    <w:rsid w:val="008B6583"/>
    <w:rsid w:val="008B699F"/>
    <w:rsid w:val="008B73F9"/>
    <w:rsid w:val="008B7626"/>
    <w:rsid w:val="008B768E"/>
    <w:rsid w:val="008B7B5A"/>
    <w:rsid w:val="008B7BCE"/>
    <w:rsid w:val="008B7BD7"/>
    <w:rsid w:val="008B7FE5"/>
    <w:rsid w:val="008C0021"/>
    <w:rsid w:val="008C00BE"/>
    <w:rsid w:val="008C0378"/>
    <w:rsid w:val="008C0380"/>
    <w:rsid w:val="008C0D49"/>
    <w:rsid w:val="008C1030"/>
    <w:rsid w:val="008C10F3"/>
    <w:rsid w:val="008C1348"/>
    <w:rsid w:val="008C1439"/>
    <w:rsid w:val="008C1A1B"/>
    <w:rsid w:val="008C1F6F"/>
    <w:rsid w:val="008C2024"/>
    <w:rsid w:val="008C2046"/>
    <w:rsid w:val="008C2134"/>
    <w:rsid w:val="008C2166"/>
    <w:rsid w:val="008C21A7"/>
    <w:rsid w:val="008C240C"/>
    <w:rsid w:val="008C242E"/>
    <w:rsid w:val="008C2604"/>
    <w:rsid w:val="008C27C4"/>
    <w:rsid w:val="008C2CA4"/>
    <w:rsid w:val="008C2F06"/>
    <w:rsid w:val="008C2F88"/>
    <w:rsid w:val="008C34EE"/>
    <w:rsid w:val="008C39C8"/>
    <w:rsid w:val="008C4466"/>
    <w:rsid w:val="008C4725"/>
    <w:rsid w:val="008C47C8"/>
    <w:rsid w:val="008C4925"/>
    <w:rsid w:val="008C4AD2"/>
    <w:rsid w:val="008C4E87"/>
    <w:rsid w:val="008C4F41"/>
    <w:rsid w:val="008C50DF"/>
    <w:rsid w:val="008C51D1"/>
    <w:rsid w:val="008C52DC"/>
    <w:rsid w:val="008C597B"/>
    <w:rsid w:val="008C5ABC"/>
    <w:rsid w:val="008C5BAA"/>
    <w:rsid w:val="008C60A1"/>
    <w:rsid w:val="008C60DE"/>
    <w:rsid w:val="008C61EC"/>
    <w:rsid w:val="008C629E"/>
    <w:rsid w:val="008C6422"/>
    <w:rsid w:val="008C64D9"/>
    <w:rsid w:val="008C65D3"/>
    <w:rsid w:val="008C66FD"/>
    <w:rsid w:val="008C6A3C"/>
    <w:rsid w:val="008C6D46"/>
    <w:rsid w:val="008C6D96"/>
    <w:rsid w:val="008C6E06"/>
    <w:rsid w:val="008C7003"/>
    <w:rsid w:val="008C757C"/>
    <w:rsid w:val="008C75DA"/>
    <w:rsid w:val="008C797F"/>
    <w:rsid w:val="008C79B3"/>
    <w:rsid w:val="008D028D"/>
    <w:rsid w:val="008D0368"/>
    <w:rsid w:val="008D0425"/>
    <w:rsid w:val="008D0515"/>
    <w:rsid w:val="008D0965"/>
    <w:rsid w:val="008D0A7E"/>
    <w:rsid w:val="008D0D25"/>
    <w:rsid w:val="008D106D"/>
    <w:rsid w:val="008D1166"/>
    <w:rsid w:val="008D15B9"/>
    <w:rsid w:val="008D1A83"/>
    <w:rsid w:val="008D1B73"/>
    <w:rsid w:val="008D1EFC"/>
    <w:rsid w:val="008D216D"/>
    <w:rsid w:val="008D22E3"/>
    <w:rsid w:val="008D2356"/>
    <w:rsid w:val="008D2415"/>
    <w:rsid w:val="008D2576"/>
    <w:rsid w:val="008D25C9"/>
    <w:rsid w:val="008D286C"/>
    <w:rsid w:val="008D29B5"/>
    <w:rsid w:val="008D2BFE"/>
    <w:rsid w:val="008D2CBF"/>
    <w:rsid w:val="008D2D40"/>
    <w:rsid w:val="008D2DD5"/>
    <w:rsid w:val="008D31C3"/>
    <w:rsid w:val="008D3666"/>
    <w:rsid w:val="008D3859"/>
    <w:rsid w:val="008D3879"/>
    <w:rsid w:val="008D3D7B"/>
    <w:rsid w:val="008D3FBF"/>
    <w:rsid w:val="008D4082"/>
    <w:rsid w:val="008D426F"/>
    <w:rsid w:val="008D4434"/>
    <w:rsid w:val="008D4881"/>
    <w:rsid w:val="008D4942"/>
    <w:rsid w:val="008D4ACC"/>
    <w:rsid w:val="008D4B6D"/>
    <w:rsid w:val="008D4CC8"/>
    <w:rsid w:val="008D4DEB"/>
    <w:rsid w:val="008D4E03"/>
    <w:rsid w:val="008D4E73"/>
    <w:rsid w:val="008D50D3"/>
    <w:rsid w:val="008D51C0"/>
    <w:rsid w:val="008D582E"/>
    <w:rsid w:val="008D585C"/>
    <w:rsid w:val="008D5D64"/>
    <w:rsid w:val="008D5D8C"/>
    <w:rsid w:val="008D5DF9"/>
    <w:rsid w:val="008D671F"/>
    <w:rsid w:val="008D6773"/>
    <w:rsid w:val="008D6F94"/>
    <w:rsid w:val="008D73D0"/>
    <w:rsid w:val="008D7488"/>
    <w:rsid w:val="008D795E"/>
    <w:rsid w:val="008D7C70"/>
    <w:rsid w:val="008D7CEE"/>
    <w:rsid w:val="008D7EE5"/>
    <w:rsid w:val="008D7F9E"/>
    <w:rsid w:val="008E00A4"/>
    <w:rsid w:val="008E0428"/>
    <w:rsid w:val="008E0436"/>
    <w:rsid w:val="008E045D"/>
    <w:rsid w:val="008E0480"/>
    <w:rsid w:val="008E04CF"/>
    <w:rsid w:val="008E06B8"/>
    <w:rsid w:val="008E097D"/>
    <w:rsid w:val="008E0BC5"/>
    <w:rsid w:val="008E0D37"/>
    <w:rsid w:val="008E1041"/>
    <w:rsid w:val="008E11B9"/>
    <w:rsid w:val="008E1303"/>
    <w:rsid w:val="008E1414"/>
    <w:rsid w:val="008E159E"/>
    <w:rsid w:val="008E1BD4"/>
    <w:rsid w:val="008E1D8B"/>
    <w:rsid w:val="008E1EA1"/>
    <w:rsid w:val="008E22B6"/>
    <w:rsid w:val="008E2539"/>
    <w:rsid w:val="008E267D"/>
    <w:rsid w:val="008E2827"/>
    <w:rsid w:val="008E28F1"/>
    <w:rsid w:val="008E29D8"/>
    <w:rsid w:val="008E2A59"/>
    <w:rsid w:val="008E2A68"/>
    <w:rsid w:val="008E311E"/>
    <w:rsid w:val="008E3141"/>
    <w:rsid w:val="008E341D"/>
    <w:rsid w:val="008E3676"/>
    <w:rsid w:val="008E38A0"/>
    <w:rsid w:val="008E3D31"/>
    <w:rsid w:val="008E3DD7"/>
    <w:rsid w:val="008E41F7"/>
    <w:rsid w:val="008E4283"/>
    <w:rsid w:val="008E4311"/>
    <w:rsid w:val="008E43B5"/>
    <w:rsid w:val="008E46CC"/>
    <w:rsid w:val="008E4AE2"/>
    <w:rsid w:val="008E4AFE"/>
    <w:rsid w:val="008E4B54"/>
    <w:rsid w:val="008E4BA5"/>
    <w:rsid w:val="008E4FD0"/>
    <w:rsid w:val="008E502A"/>
    <w:rsid w:val="008E51B7"/>
    <w:rsid w:val="008E51CA"/>
    <w:rsid w:val="008E5204"/>
    <w:rsid w:val="008E52F9"/>
    <w:rsid w:val="008E5316"/>
    <w:rsid w:val="008E535A"/>
    <w:rsid w:val="008E53B2"/>
    <w:rsid w:val="008E5625"/>
    <w:rsid w:val="008E5700"/>
    <w:rsid w:val="008E571F"/>
    <w:rsid w:val="008E590F"/>
    <w:rsid w:val="008E5E26"/>
    <w:rsid w:val="008E5E72"/>
    <w:rsid w:val="008E61C0"/>
    <w:rsid w:val="008E63D1"/>
    <w:rsid w:val="008E657B"/>
    <w:rsid w:val="008E670F"/>
    <w:rsid w:val="008E67A3"/>
    <w:rsid w:val="008E6A10"/>
    <w:rsid w:val="008E6ABE"/>
    <w:rsid w:val="008E6C36"/>
    <w:rsid w:val="008E6EE9"/>
    <w:rsid w:val="008E70F6"/>
    <w:rsid w:val="008E712B"/>
    <w:rsid w:val="008E7371"/>
    <w:rsid w:val="008E7986"/>
    <w:rsid w:val="008E7A63"/>
    <w:rsid w:val="008E7B98"/>
    <w:rsid w:val="008E7D03"/>
    <w:rsid w:val="008E7D48"/>
    <w:rsid w:val="008F09C1"/>
    <w:rsid w:val="008F0ACC"/>
    <w:rsid w:val="008F1229"/>
    <w:rsid w:val="008F13CD"/>
    <w:rsid w:val="008F1515"/>
    <w:rsid w:val="008F17D8"/>
    <w:rsid w:val="008F17E6"/>
    <w:rsid w:val="008F193E"/>
    <w:rsid w:val="008F1A22"/>
    <w:rsid w:val="008F1B62"/>
    <w:rsid w:val="008F1BE6"/>
    <w:rsid w:val="008F1C99"/>
    <w:rsid w:val="008F23C4"/>
    <w:rsid w:val="008F265A"/>
    <w:rsid w:val="008F2869"/>
    <w:rsid w:val="008F2A0A"/>
    <w:rsid w:val="008F2A47"/>
    <w:rsid w:val="008F2F0F"/>
    <w:rsid w:val="008F316D"/>
    <w:rsid w:val="008F31A5"/>
    <w:rsid w:val="008F31EC"/>
    <w:rsid w:val="008F3264"/>
    <w:rsid w:val="008F33DA"/>
    <w:rsid w:val="008F3423"/>
    <w:rsid w:val="008F3AD5"/>
    <w:rsid w:val="008F3FA9"/>
    <w:rsid w:val="008F42B5"/>
    <w:rsid w:val="008F43D3"/>
    <w:rsid w:val="008F45E2"/>
    <w:rsid w:val="008F474A"/>
    <w:rsid w:val="008F4862"/>
    <w:rsid w:val="008F4AA3"/>
    <w:rsid w:val="008F4AB5"/>
    <w:rsid w:val="008F4B25"/>
    <w:rsid w:val="008F4DC8"/>
    <w:rsid w:val="008F4FDA"/>
    <w:rsid w:val="008F50CE"/>
    <w:rsid w:val="008F5167"/>
    <w:rsid w:val="008F52CA"/>
    <w:rsid w:val="008F5370"/>
    <w:rsid w:val="008F5466"/>
    <w:rsid w:val="008F55A7"/>
    <w:rsid w:val="008F5715"/>
    <w:rsid w:val="008F645D"/>
    <w:rsid w:val="008F69C6"/>
    <w:rsid w:val="008F6A42"/>
    <w:rsid w:val="008F6B1C"/>
    <w:rsid w:val="008F6C39"/>
    <w:rsid w:val="008F6CE6"/>
    <w:rsid w:val="008F6E52"/>
    <w:rsid w:val="008F6FF6"/>
    <w:rsid w:val="008F70B2"/>
    <w:rsid w:val="008F7437"/>
    <w:rsid w:val="008F7480"/>
    <w:rsid w:val="008F74B6"/>
    <w:rsid w:val="008F7B3B"/>
    <w:rsid w:val="008F7D24"/>
    <w:rsid w:val="00900051"/>
    <w:rsid w:val="009000C3"/>
    <w:rsid w:val="009000D2"/>
    <w:rsid w:val="00900301"/>
    <w:rsid w:val="0090030B"/>
    <w:rsid w:val="009007A9"/>
    <w:rsid w:val="009007E3"/>
    <w:rsid w:val="0090086C"/>
    <w:rsid w:val="00900CC8"/>
    <w:rsid w:val="00900D46"/>
    <w:rsid w:val="00900E4F"/>
    <w:rsid w:val="00900F9F"/>
    <w:rsid w:val="009011D4"/>
    <w:rsid w:val="0090166D"/>
    <w:rsid w:val="009019A7"/>
    <w:rsid w:val="009028CE"/>
    <w:rsid w:val="00902B98"/>
    <w:rsid w:val="00902C76"/>
    <w:rsid w:val="009030F7"/>
    <w:rsid w:val="0090318E"/>
    <w:rsid w:val="00903330"/>
    <w:rsid w:val="00903728"/>
    <w:rsid w:val="009038C8"/>
    <w:rsid w:val="00903C7C"/>
    <w:rsid w:val="00903FA5"/>
    <w:rsid w:val="0090408C"/>
    <w:rsid w:val="009042F3"/>
    <w:rsid w:val="0090469C"/>
    <w:rsid w:val="00904882"/>
    <w:rsid w:val="009048CE"/>
    <w:rsid w:val="009049C9"/>
    <w:rsid w:val="0090515F"/>
    <w:rsid w:val="00905677"/>
    <w:rsid w:val="009057D4"/>
    <w:rsid w:val="00905A81"/>
    <w:rsid w:val="00905CC5"/>
    <w:rsid w:val="00905E9D"/>
    <w:rsid w:val="00906410"/>
    <w:rsid w:val="0090655E"/>
    <w:rsid w:val="00906AC0"/>
    <w:rsid w:val="00906CDB"/>
    <w:rsid w:val="00906DD6"/>
    <w:rsid w:val="0090715C"/>
    <w:rsid w:val="00907291"/>
    <w:rsid w:val="0090745C"/>
    <w:rsid w:val="00907850"/>
    <w:rsid w:val="009079DF"/>
    <w:rsid w:val="00907D4E"/>
    <w:rsid w:val="00907F04"/>
    <w:rsid w:val="00910069"/>
    <w:rsid w:val="009103C4"/>
    <w:rsid w:val="00910532"/>
    <w:rsid w:val="00910621"/>
    <w:rsid w:val="00910AEF"/>
    <w:rsid w:val="00910B89"/>
    <w:rsid w:val="00910C19"/>
    <w:rsid w:val="00910E98"/>
    <w:rsid w:val="0091103D"/>
    <w:rsid w:val="00911088"/>
    <w:rsid w:val="00911B1B"/>
    <w:rsid w:val="00911F72"/>
    <w:rsid w:val="00912379"/>
    <w:rsid w:val="00912536"/>
    <w:rsid w:val="00912E47"/>
    <w:rsid w:val="00912F95"/>
    <w:rsid w:val="009130B5"/>
    <w:rsid w:val="00913929"/>
    <w:rsid w:val="00913F17"/>
    <w:rsid w:val="0091410B"/>
    <w:rsid w:val="00914371"/>
    <w:rsid w:val="009146BA"/>
    <w:rsid w:val="009149B3"/>
    <w:rsid w:val="00914CFB"/>
    <w:rsid w:val="00914E51"/>
    <w:rsid w:val="00915038"/>
    <w:rsid w:val="009151CF"/>
    <w:rsid w:val="009152DF"/>
    <w:rsid w:val="00915612"/>
    <w:rsid w:val="009156A7"/>
    <w:rsid w:val="009156B1"/>
    <w:rsid w:val="0091579C"/>
    <w:rsid w:val="00915994"/>
    <w:rsid w:val="009159F1"/>
    <w:rsid w:val="00915B05"/>
    <w:rsid w:val="00915CB7"/>
    <w:rsid w:val="00915D49"/>
    <w:rsid w:val="0091618E"/>
    <w:rsid w:val="009163C1"/>
    <w:rsid w:val="00916795"/>
    <w:rsid w:val="009169F3"/>
    <w:rsid w:val="00916A7C"/>
    <w:rsid w:val="00916B54"/>
    <w:rsid w:val="00916FBA"/>
    <w:rsid w:val="009173CD"/>
    <w:rsid w:val="0091761D"/>
    <w:rsid w:val="0091782A"/>
    <w:rsid w:val="009179B6"/>
    <w:rsid w:val="00917A9C"/>
    <w:rsid w:val="00917CF0"/>
    <w:rsid w:val="00917DF8"/>
    <w:rsid w:val="00920117"/>
    <w:rsid w:val="009201B8"/>
    <w:rsid w:val="009201C0"/>
    <w:rsid w:val="0092024A"/>
    <w:rsid w:val="00920303"/>
    <w:rsid w:val="00920432"/>
    <w:rsid w:val="00920BAD"/>
    <w:rsid w:val="00920E6A"/>
    <w:rsid w:val="00921038"/>
    <w:rsid w:val="0092107C"/>
    <w:rsid w:val="009210A9"/>
    <w:rsid w:val="009211F3"/>
    <w:rsid w:val="00921232"/>
    <w:rsid w:val="009213D5"/>
    <w:rsid w:val="009214C8"/>
    <w:rsid w:val="00921503"/>
    <w:rsid w:val="00921612"/>
    <w:rsid w:val="00921617"/>
    <w:rsid w:val="009216B9"/>
    <w:rsid w:val="009219B7"/>
    <w:rsid w:val="00921DD0"/>
    <w:rsid w:val="00922174"/>
    <w:rsid w:val="00922591"/>
    <w:rsid w:val="0092268A"/>
    <w:rsid w:val="00922B81"/>
    <w:rsid w:val="00922E5D"/>
    <w:rsid w:val="00923115"/>
    <w:rsid w:val="00923142"/>
    <w:rsid w:val="00923684"/>
    <w:rsid w:val="0092369D"/>
    <w:rsid w:val="00923939"/>
    <w:rsid w:val="00923961"/>
    <w:rsid w:val="00923A5C"/>
    <w:rsid w:val="00923A6E"/>
    <w:rsid w:val="00923B2F"/>
    <w:rsid w:val="00923BFF"/>
    <w:rsid w:val="00923D00"/>
    <w:rsid w:val="00923DDE"/>
    <w:rsid w:val="009241A5"/>
    <w:rsid w:val="009241FA"/>
    <w:rsid w:val="00924473"/>
    <w:rsid w:val="00924B37"/>
    <w:rsid w:val="00924D70"/>
    <w:rsid w:val="00924E14"/>
    <w:rsid w:val="0092515E"/>
    <w:rsid w:val="00925247"/>
    <w:rsid w:val="00925A40"/>
    <w:rsid w:val="00925B67"/>
    <w:rsid w:val="00925C12"/>
    <w:rsid w:val="00925CFB"/>
    <w:rsid w:val="00925F47"/>
    <w:rsid w:val="00925FD4"/>
    <w:rsid w:val="0092615D"/>
    <w:rsid w:val="00926467"/>
    <w:rsid w:val="00926537"/>
    <w:rsid w:val="00926632"/>
    <w:rsid w:val="00926B34"/>
    <w:rsid w:val="00926D52"/>
    <w:rsid w:val="00926F15"/>
    <w:rsid w:val="00926F18"/>
    <w:rsid w:val="00926F6B"/>
    <w:rsid w:val="009272FD"/>
    <w:rsid w:val="009274EB"/>
    <w:rsid w:val="009274F8"/>
    <w:rsid w:val="0092757C"/>
    <w:rsid w:val="0093099E"/>
    <w:rsid w:val="00930B6F"/>
    <w:rsid w:val="00930C3D"/>
    <w:rsid w:val="00930E7A"/>
    <w:rsid w:val="00931019"/>
    <w:rsid w:val="009312A5"/>
    <w:rsid w:val="009313FA"/>
    <w:rsid w:val="00931541"/>
    <w:rsid w:val="0093159F"/>
    <w:rsid w:val="00931668"/>
    <w:rsid w:val="0093197D"/>
    <w:rsid w:val="00931A68"/>
    <w:rsid w:val="00931CC0"/>
    <w:rsid w:val="00931EFB"/>
    <w:rsid w:val="00932032"/>
    <w:rsid w:val="00932330"/>
    <w:rsid w:val="009326F3"/>
    <w:rsid w:val="0093284D"/>
    <w:rsid w:val="00932B92"/>
    <w:rsid w:val="00932D08"/>
    <w:rsid w:val="00933203"/>
    <w:rsid w:val="0093322E"/>
    <w:rsid w:val="00933513"/>
    <w:rsid w:val="009335AE"/>
    <w:rsid w:val="009336EB"/>
    <w:rsid w:val="009337C5"/>
    <w:rsid w:val="00933A38"/>
    <w:rsid w:val="00934077"/>
    <w:rsid w:val="009342F1"/>
    <w:rsid w:val="00934527"/>
    <w:rsid w:val="009353F0"/>
    <w:rsid w:val="00935458"/>
    <w:rsid w:val="00935E06"/>
    <w:rsid w:val="00935F2C"/>
    <w:rsid w:val="00935FEF"/>
    <w:rsid w:val="0093610E"/>
    <w:rsid w:val="00936221"/>
    <w:rsid w:val="00936268"/>
    <w:rsid w:val="0093656B"/>
    <w:rsid w:val="00936669"/>
    <w:rsid w:val="009371E9"/>
    <w:rsid w:val="0093725A"/>
    <w:rsid w:val="00937284"/>
    <w:rsid w:val="00937418"/>
    <w:rsid w:val="0093752B"/>
    <w:rsid w:val="00940228"/>
    <w:rsid w:val="009402FC"/>
    <w:rsid w:val="00940446"/>
    <w:rsid w:val="00940D72"/>
    <w:rsid w:val="00940EFA"/>
    <w:rsid w:val="0094106E"/>
    <w:rsid w:val="009416A9"/>
    <w:rsid w:val="00941826"/>
    <w:rsid w:val="009418CD"/>
    <w:rsid w:val="00941C19"/>
    <w:rsid w:val="00941D7F"/>
    <w:rsid w:val="00941E6C"/>
    <w:rsid w:val="00941EC0"/>
    <w:rsid w:val="009422C5"/>
    <w:rsid w:val="00942354"/>
    <w:rsid w:val="009423D4"/>
    <w:rsid w:val="00942802"/>
    <w:rsid w:val="009429F1"/>
    <w:rsid w:val="00942A04"/>
    <w:rsid w:val="00942A5A"/>
    <w:rsid w:val="00942A71"/>
    <w:rsid w:val="00942BB2"/>
    <w:rsid w:val="009443ED"/>
    <w:rsid w:val="00944556"/>
    <w:rsid w:val="009446AC"/>
    <w:rsid w:val="009448E0"/>
    <w:rsid w:val="00944E7A"/>
    <w:rsid w:val="00944E8C"/>
    <w:rsid w:val="0094512D"/>
    <w:rsid w:val="00945521"/>
    <w:rsid w:val="0094582F"/>
    <w:rsid w:val="009458E6"/>
    <w:rsid w:val="00945941"/>
    <w:rsid w:val="00945986"/>
    <w:rsid w:val="00946108"/>
    <w:rsid w:val="00946355"/>
    <w:rsid w:val="009463E7"/>
    <w:rsid w:val="00946512"/>
    <w:rsid w:val="00946889"/>
    <w:rsid w:val="00946D31"/>
    <w:rsid w:val="00946DAB"/>
    <w:rsid w:val="00946DF8"/>
    <w:rsid w:val="0094759A"/>
    <w:rsid w:val="00947A13"/>
    <w:rsid w:val="00947B20"/>
    <w:rsid w:val="009504EF"/>
    <w:rsid w:val="0095061C"/>
    <w:rsid w:val="009507B4"/>
    <w:rsid w:val="00950865"/>
    <w:rsid w:val="00950A97"/>
    <w:rsid w:val="00950B67"/>
    <w:rsid w:val="00950F04"/>
    <w:rsid w:val="009512AC"/>
    <w:rsid w:val="009513C4"/>
    <w:rsid w:val="00951407"/>
    <w:rsid w:val="009514D6"/>
    <w:rsid w:val="00951BA9"/>
    <w:rsid w:val="00951CF6"/>
    <w:rsid w:val="00951D20"/>
    <w:rsid w:val="009525D9"/>
    <w:rsid w:val="00952AD9"/>
    <w:rsid w:val="00952D16"/>
    <w:rsid w:val="00952D56"/>
    <w:rsid w:val="009532AD"/>
    <w:rsid w:val="0095354D"/>
    <w:rsid w:val="0095357E"/>
    <w:rsid w:val="009535E9"/>
    <w:rsid w:val="009536D0"/>
    <w:rsid w:val="00953719"/>
    <w:rsid w:val="00953D8D"/>
    <w:rsid w:val="00953DAC"/>
    <w:rsid w:val="0095428F"/>
    <w:rsid w:val="00954910"/>
    <w:rsid w:val="00955116"/>
    <w:rsid w:val="0095548B"/>
    <w:rsid w:val="009554F8"/>
    <w:rsid w:val="009555D9"/>
    <w:rsid w:val="00955615"/>
    <w:rsid w:val="009560AF"/>
    <w:rsid w:val="00956263"/>
    <w:rsid w:val="0095648E"/>
    <w:rsid w:val="009568C1"/>
    <w:rsid w:val="00956B52"/>
    <w:rsid w:val="00956B9D"/>
    <w:rsid w:val="00956F6C"/>
    <w:rsid w:val="00956FAB"/>
    <w:rsid w:val="009570CD"/>
    <w:rsid w:val="00957444"/>
    <w:rsid w:val="00957570"/>
    <w:rsid w:val="009575B3"/>
    <w:rsid w:val="0095792C"/>
    <w:rsid w:val="009579BE"/>
    <w:rsid w:val="00957A7D"/>
    <w:rsid w:val="00957D31"/>
    <w:rsid w:val="00957EB3"/>
    <w:rsid w:val="00957EEB"/>
    <w:rsid w:val="00957F8C"/>
    <w:rsid w:val="009600B4"/>
    <w:rsid w:val="009601D2"/>
    <w:rsid w:val="009603B2"/>
    <w:rsid w:val="0096089D"/>
    <w:rsid w:val="009608FC"/>
    <w:rsid w:val="00960A41"/>
    <w:rsid w:val="00960DFE"/>
    <w:rsid w:val="00960F54"/>
    <w:rsid w:val="00960F7F"/>
    <w:rsid w:val="009613CD"/>
    <w:rsid w:val="009613FA"/>
    <w:rsid w:val="00961469"/>
    <w:rsid w:val="00961513"/>
    <w:rsid w:val="00961599"/>
    <w:rsid w:val="00961A30"/>
    <w:rsid w:val="009622B2"/>
    <w:rsid w:val="00962300"/>
    <w:rsid w:val="0096245B"/>
    <w:rsid w:val="009627AA"/>
    <w:rsid w:val="00962A55"/>
    <w:rsid w:val="00962D40"/>
    <w:rsid w:val="00962F1B"/>
    <w:rsid w:val="00962F52"/>
    <w:rsid w:val="00962F85"/>
    <w:rsid w:val="0096302F"/>
    <w:rsid w:val="0096304D"/>
    <w:rsid w:val="009633A3"/>
    <w:rsid w:val="00963551"/>
    <w:rsid w:val="00963714"/>
    <w:rsid w:val="00963855"/>
    <w:rsid w:val="00963980"/>
    <w:rsid w:val="00963A47"/>
    <w:rsid w:val="00963A89"/>
    <w:rsid w:val="00963C99"/>
    <w:rsid w:val="00963E61"/>
    <w:rsid w:val="009642A9"/>
    <w:rsid w:val="00964421"/>
    <w:rsid w:val="00964478"/>
    <w:rsid w:val="0096484A"/>
    <w:rsid w:val="009649E9"/>
    <w:rsid w:val="00964AF7"/>
    <w:rsid w:val="00964DA0"/>
    <w:rsid w:val="00964E1A"/>
    <w:rsid w:val="00965078"/>
    <w:rsid w:val="009659C2"/>
    <w:rsid w:val="00965DA0"/>
    <w:rsid w:val="00965F38"/>
    <w:rsid w:val="009661E3"/>
    <w:rsid w:val="0096644E"/>
    <w:rsid w:val="0096645C"/>
    <w:rsid w:val="00966491"/>
    <w:rsid w:val="009665B5"/>
    <w:rsid w:val="00966646"/>
    <w:rsid w:val="00966683"/>
    <w:rsid w:val="009669AC"/>
    <w:rsid w:val="00966A4F"/>
    <w:rsid w:val="00966B72"/>
    <w:rsid w:val="00966D8F"/>
    <w:rsid w:val="00967630"/>
    <w:rsid w:val="009677CA"/>
    <w:rsid w:val="00967C52"/>
    <w:rsid w:val="00967D83"/>
    <w:rsid w:val="00970048"/>
    <w:rsid w:val="009701D1"/>
    <w:rsid w:val="00970271"/>
    <w:rsid w:val="00970455"/>
    <w:rsid w:val="009704E6"/>
    <w:rsid w:val="009705AD"/>
    <w:rsid w:val="00970602"/>
    <w:rsid w:val="00970791"/>
    <w:rsid w:val="0097091C"/>
    <w:rsid w:val="00970AA4"/>
    <w:rsid w:val="00970B2E"/>
    <w:rsid w:val="00970EBC"/>
    <w:rsid w:val="009712A3"/>
    <w:rsid w:val="00971A00"/>
    <w:rsid w:val="00971A86"/>
    <w:rsid w:val="00971C01"/>
    <w:rsid w:val="009720A4"/>
    <w:rsid w:val="00972161"/>
    <w:rsid w:val="0097219D"/>
    <w:rsid w:val="0097253B"/>
    <w:rsid w:val="0097270D"/>
    <w:rsid w:val="009727F7"/>
    <w:rsid w:val="00972962"/>
    <w:rsid w:val="00972BBB"/>
    <w:rsid w:val="00972D05"/>
    <w:rsid w:val="00972DC1"/>
    <w:rsid w:val="00972F65"/>
    <w:rsid w:val="0097337D"/>
    <w:rsid w:val="009733A0"/>
    <w:rsid w:val="0097347B"/>
    <w:rsid w:val="009738C0"/>
    <w:rsid w:val="00973A55"/>
    <w:rsid w:val="00973C19"/>
    <w:rsid w:val="00973D8F"/>
    <w:rsid w:val="00973F17"/>
    <w:rsid w:val="00973F1A"/>
    <w:rsid w:val="00974011"/>
    <w:rsid w:val="0097424F"/>
    <w:rsid w:val="00974449"/>
    <w:rsid w:val="00974509"/>
    <w:rsid w:val="00974518"/>
    <w:rsid w:val="00974529"/>
    <w:rsid w:val="009746E7"/>
    <w:rsid w:val="00974707"/>
    <w:rsid w:val="00974713"/>
    <w:rsid w:val="0097475E"/>
    <w:rsid w:val="00974783"/>
    <w:rsid w:val="009748FB"/>
    <w:rsid w:val="0097496E"/>
    <w:rsid w:val="00974A54"/>
    <w:rsid w:val="00974B68"/>
    <w:rsid w:val="00974CC8"/>
    <w:rsid w:val="009755BB"/>
    <w:rsid w:val="009756C7"/>
    <w:rsid w:val="00975EEB"/>
    <w:rsid w:val="00976320"/>
    <w:rsid w:val="00976525"/>
    <w:rsid w:val="009766C4"/>
    <w:rsid w:val="00976760"/>
    <w:rsid w:val="0097697F"/>
    <w:rsid w:val="00976C45"/>
    <w:rsid w:val="00976C6B"/>
    <w:rsid w:val="00976DFB"/>
    <w:rsid w:val="00976E05"/>
    <w:rsid w:val="00976EE6"/>
    <w:rsid w:val="00977334"/>
    <w:rsid w:val="009773EB"/>
    <w:rsid w:val="00977490"/>
    <w:rsid w:val="009774A8"/>
    <w:rsid w:val="009774CD"/>
    <w:rsid w:val="00977647"/>
    <w:rsid w:val="009778FC"/>
    <w:rsid w:val="0097797D"/>
    <w:rsid w:val="009779CD"/>
    <w:rsid w:val="009779FA"/>
    <w:rsid w:val="00977B48"/>
    <w:rsid w:val="00977F20"/>
    <w:rsid w:val="00980347"/>
    <w:rsid w:val="009805C8"/>
    <w:rsid w:val="009806F2"/>
    <w:rsid w:val="00980D47"/>
    <w:rsid w:val="00980E2B"/>
    <w:rsid w:val="00981101"/>
    <w:rsid w:val="009811FA"/>
    <w:rsid w:val="00981972"/>
    <w:rsid w:val="00981A4E"/>
    <w:rsid w:val="00981AAE"/>
    <w:rsid w:val="00981CC3"/>
    <w:rsid w:val="0098237F"/>
    <w:rsid w:val="0098259C"/>
    <w:rsid w:val="009825C1"/>
    <w:rsid w:val="00982A3A"/>
    <w:rsid w:val="00982ADA"/>
    <w:rsid w:val="00982CAF"/>
    <w:rsid w:val="00982D77"/>
    <w:rsid w:val="00982DE7"/>
    <w:rsid w:val="009832CB"/>
    <w:rsid w:val="009835B1"/>
    <w:rsid w:val="00983801"/>
    <w:rsid w:val="00983947"/>
    <w:rsid w:val="0098399A"/>
    <w:rsid w:val="00983AE1"/>
    <w:rsid w:val="00983BEF"/>
    <w:rsid w:val="00983D74"/>
    <w:rsid w:val="00983DA1"/>
    <w:rsid w:val="00983DE7"/>
    <w:rsid w:val="009844F7"/>
    <w:rsid w:val="00984650"/>
    <w:rsid w:val="00984751"/>
    <w:rsid w:val="00984907"/>
    <w:rsid w:val="00984F7A"/>
    <w:rsid w:val="00984FAB"/>
    <w:rsid w:val="0098545E"/>
    <w:rsid w:val="0098555A"/>
    <w:rsid w:val="009856FF"/>
    <w:rsid w:val="00985FAC"/>
    <w:rsid w:val="009867B6"/>
    <w:rsid w:val="009869F0"/>
    <w:rsid w:val="00986D4D"/>
    <w:rsid w:val="00986D57"/>
    <w:rsid w:val="00986E35"/>
    <w:rsid w:val="00986EB4"/>
    <w:rsid w:val="00986F6D"/>
    <w:rsid w:val="0098714F"/>
    <w:rsid w:val="00987257"/>
    <w:rsid w:val="00987360"/>
    <w:rsid w:val="0098783A"/>
    <w:rsid w:val="009879C3"/>
    <w:rsid w:val="00987A38"/>
    <w:rsid w:val="00987C87"/>
    <w:rsid w:val="00987F33"/>
    <w:rsid w:val="00987FC8"/>
    <w:rsid w:val="009901FB"/>
    <w:rsid w:val="00990963"/>
    <w:rsid w:val="00990ABC"/>
    <w:rsid w:val="00990C1E"/>
    <w:rsid w:val="009914A6"/>
    <w:rsid w:val="009914FE"/>
    <w:rsid w:val="0099165F"/>
    <w:rsid w:val="0099176E"/>
    <w:rsid w:val="009917FC"/>
    <w:rsid w:val="00991B88"/>
    <w:rsid w:val="00991CAA"/>
    <w:rsid w:val="009920DA"/>
    <w:rsid w:val="00992624"/>
    <w:rsid w:val="00992AB1"/>
    <w:rsid w:val="00992C3E"/>
    <w:rsid w:val="00992CED"/>
    <w:rsid w:val="00992DDF"/>
    <w:rsid w:val="00992E1C"/>
    <w:rsid w:val="009932CF"/>
    <w:rsid w:val="0099332C"/>
    <w:rsid w:val="00993463"/>
    <w:rsid w:val="0099350D"/>
    <w:rsid w:val="00993ADB"/>
    <w:rsid w:val="00993D97"/>
    <w:rsid w:val="00993DFF"/>
    <w:rsid w:val="00994318"/>
    <w:rsid w:val="0099438F"/>
    <w:rsid w:val="00994746"/>
    <w:rsid w:val="00994C39"/>
    <w:rsid w:val="00994CDD"/>
    <w:rsid w:val="009950CF"/>
    <w:rsid w:val="00995406"/>
    <w:rsid w:val="0099629E"/>
    <w:rsid w:val="0099631F"/>
    <w:rsid w:val="009963BE"/>
    <w:rsid w:val="00996444"/>
    <w:rsid w:val="009968A9"/>
    <w:rsid w:val="00996A40"/>
    <w:rsid w:val="00996DAE"/>
    <w:rsid w:val="00996ECC"/>
    <w:rsid w:val="00996ED2"/>
    <w:rsid w:val="0099782C"/>
    <w:rsid w:val="00997DC4"/>
    <w:rsid w:val="00997EC8"/>
    <w:rsid w:val="00997F26"/>
    <w:rsid w:val="009A028C"/>
    <w:rsid w:val="009A05B8"/>
    <w:rsid w:val="009A0648"/>
    <w:rsid w:val="009A0A7A"/>
    <w:rsid w:val="009A0BAF"/>
    <w:rsid w:val="009A0EB6"/>
    <w:rsid w:val="009A0F76"/>
    <w:rsid w:val="009A106E"/>
    <w:rsid w:val="009A1378"/>
    <w:rsid w:val="009A17E0"/>
    <w:rsid w:val="009A18E1"/>
    <w:rsid w:val="009A1937"/>
    <w:rsid w:val="009A1AF4"/>
    <w:rsid w:val="009A2222"/>
    <w:rsid w:val="009A23E4"/>
    <w:rsid w:val="009A2DC6"/>
    <w:rsid w:val="009A3155"/>
    <w:rsid w:val="009A31D0"/>
    <w:rsid w:val="009A3327"/>
    <w:rsid w:val="009A334E"/>
    <w:rsid w:val="009A33A4"/>
    <w:rsid w:val="009A33F5"/>
    <w:rsid w:val="009A34DA"/>
    <w:rsid w:val="009A35AA"/>
    <w:rsid w:val="009A3D9C"/>
    <w:rsid w:val="009A3E12"/>
    <w:rsid w:val="009A41F4"/>
    <w:rsid w:val="009A468B"/>
    <w:rsid w:val="009A46BF"/>
    <w:rsid w:val="009A4E71"/>
    <w:rsid w:val="009A54F2"/>
    <w:rsid w:val="009A5D4D"/>
    <w:rsid w:val="009A5D84"/>
    <w:rsid w:val="009A610F"/>
    <w:rsid w:val="009A61F3"/>
    <w:rsid w:val="009A63AA"/>
    <w:rsid w:val="009A64F0"/>
    <w:rsid w:val="009A6522"/>
    <w:rsid w:val="009A6686"/>
    <w:rsid w:val="009A6FE4"/>
    <w:rsid w:val="009A701E"/>
    <w:rsid w:val="009A706D"/>
    <w:rsid w:val="009A752C"/>
    <w:rsid w:val="009A781E"/>
    <w:rsid w:val="009A7955"/>
    <w:rsid w:val="009A7D81"/>
    <w:rsid w:val="009B0124"/>
    <w:rsid w:val="009B0858"/>
    <w:rsid w:val="009B08DF"/>
    <w:rsid w:val="009B1012"/>
    <w:rsid w:val="009B10FA"/>
    <w:rsid w:val="009B12C4"/>
    <w:rsid w:val="009B13E7"/>
    <w:rsid w:val="009B1767"/>
    <w:rsid w:val="009B18CA"/>
    <w:rsid w:val="009B1BB6"/>
    <w:rsid w:val="009B22EF"/>
    <w:rsid w:val="009B233D"/>
    <w:rsid w:val="009B24F2"/>
    <w:rsid w:val="009B2567"/>
    <w:rsid w:val="009B26E8"/>
    <w:rsid w:val="009B2718"/>
    <w:rsid w:val="009B27AD"/>
    <w:rsid w:val="009B28AA"/>
    <w:rsid w:val="009B29E4"/>
    <w:rsid w:val="009B29FA"/>
    <w:rsid w:val="009B2BB7"/>
    <w:rsid w:val="009B2FFB"/>
    <w:rsid w:val="009B3174"/>
    <w:rsid w:val="009B3267"/>
    <w:rsid w:val="009B3B36"/>
    <w:rsid w:val="009B3C6A"/>
    <w:rsid w:val="009B3E6E"/>
    <w:rsid w:val="009B46F7"/>
    <w:rsid w:val="009B480D"/>
    <w:rsid w:val="009B486D"/>
    <w:rsid w:val="009B4AA3"/>
    <w:rsid w:val="009B4E09"/>
    <w:rsid w:val="009B4EB7"/>
    <w:rsid w:val="009B5220"/>
    <w:rsid w:val="009B5307"/>
    <w:rsid w:val="009B57D5"/>
    <w:rsid w:val="009B5987"/>
    <w:rsid w:val="009B5A5E"/>
    <w:rsid w:val="009B5C03"/>
    <w:rsid w:val="009B5D1F"/>
    <w:rsid w:val="009B5D94"/>
    <w:rsid w:val="009B5E6B"/>
    <w:rsid w:val="009B6030"/>
    <w:rsid w:val="009B6231"/>
    <w:rsid w:val="009B6274"/>
    <w:rsid w:val="009B63DB"/>
    <w:rsid w:val="009B659D"/>
    <w:rsid w:val="009B67C0"/>
    <w:rsid w:val="009B683A"/>
    <w:rsid w:val="009B68E6"/>
    <w:rsid w:val="009B695F"/>
    <w:rsid w:val="009B7270"/>
    <w:rsid w:val="009B7984"/>
    <w:rsid w:val="009B79FA"/>
    <w:rsid w:val="009B79FC"/>
    <w:rsid w:val="009B7C65"/>
    <w:rsid w:val="009B7D8D"/>
    <w:rsid w:val="009B7E0B"/>
    <w:rsid w:val="009C003C"/>
    <w:rsid w:val="009C0108"/>
    <w:rsid w:val="009C013D"/>
    <w:rsid w:val="009C0623"/>
    <w:rsid w:val="009C1133"/>
    <w:rsid w:val="009C1759"/>
    <w:rsid w:val="009C1AF5"/>
    <w:rsid w:val="009C1C52"/>
    <w:rsid w:val="009C1FCE"/>
    <w:rsid w:val="009C20C9"/>
    <w:rsid w:val="009C2103"/>
    <w:rsid w:val="009C22AA"/>
    <w:rsid w:val="009C239A"/>
    <w:rsid w:val="009C25C4"/>
    <w:rsid w:val="009C287A"/>
    <w:rsid w:val="009C29D1"/>
    <w:rsid w:val="009C2DF3"/>
    <w:rsid w:val="009C2FCC"/>
    <w:rsid w:val="009C3185"/>
    <w:rsid w:val="009C3874"/>
    <w:rsid w:val="009C3973"/>
    <w:rsid w:val="009C3AD4"/>
    <w:rsid w:val="009C3F83"/>
    <w:rsid w:val="009C3FC0"/>
    <w:rsid w:val="009C408D"/>
    <w:rsid w:val="009C4124"/>
    <w:rsid w:val="009C4310"/>
    <w:rsid w:val="009C45AD"/>
    <w:rsid w:val="009C4B1F"/>
    <w:rsid w:val="009C5303"/>
    <w:rsid w:val="009C535E"/>
    <w:rsid w:val="009C573C"/>
    <w:rsid w:val="009C5B2D"/>
    <w:rsid w:val="009C631F"/>
    <w:rsid w:val="009C652D"/>
    <w:rsid w:val="009C668A"/>
    <w:rsid w:val="009C66F8"/>
    <w:rsid w:val="009C6936"/>
    <w:rsid w:val="009C6C71"/>
    <w:rsid w:val="009C6D6F"/>
    <w:rsid w:val="009C6EFE"/>
    <w:rsid w:val="009C70F1"/>
    <w:rsid w:val="009C742A"/>
    <w:rsid w:val="009C74A3"/>
    <w:rsid w:val="009C772A"/>
    <w:rsid w:val="009C776B"/>
    <w:rsid w:val="009C7AF2"/>
    <w:rsid w:val="009C7CA4"/>
    <w:rsid w:val="009C7E99"/>
    <w:rsid w:val="009D02CA"/>
    <w:rsid w:val="009D06E6"/>
    <w:rsid w:val="009D09EC"/>
    <w:rsid w:val="009D1029"/>
    <w:rsid w:val="009D1753"/>
    <w:rsid w:val="009D179D"/>
    <w:rsid w:val="009D1ACE"/>
    <w:rsid w:val="009D1C23"/>
    <w:rsid w:val="009D1E57"/>
    <w:rsid w:val="009D1FE2"/>
    <w:rsid w:val="009D21A8"/>
    <w:rsid w:val="009D2382"/>
    <w:rsid w:val="009D246D"/>
    <w:rsid w:val="009D26FC"/>
    <w:rsid w:val="009D2AAC"/>
    <w:rsid w:val="009D2E63"/>
    <w:rsid w:val="009D323F"/>
    <w:rsid w:val="009D346C"/>
    <w:rsid w:val="009D38CA"/>
    <w:rsid w:val="009D397E"/>
    <w:rsid w:val="009D3A3A"/>
    <w:rsid w:val="009D3C28"/>
    <w:rsid w:val="009D3E01"/>
    <w:rsid w:val="009D4577"/>
    <w:rsid w:val="009D468E"/>
    <w:rsid w:val="009D47AB"/>
    <w:rsid w:val="009D4817"/>
    <w:rsid w:val="009D562C"/>
    <w:rsid w:val="009D5668"/>
    <w:rsid w:val="009D5F5C"/>
    <w:rsid w:val="009D6096"/>
    <w:rsid w:val="009D609C"/>
    <w:rsid w:val="009D61FA"/>
    <w:rsid w:val="009D64C5"/>
    <w:rsid w:val="009D6C06"/>
    <w:rsid w:val="009D6CB0"/>
    <w:rsid w:val="009D6D7A"/>
    <w:rsid w:val="009D6EEC"/>
    <w:rsid w:val="009D7195"/>
    <w:rsid w:val="009D7214"/>
    <w:rsid w:val="009D7491"/>
    <w:rsid w:val="009D79BF"/>
    <w:rsid w:val="009D7C94"/>
    <w:rsid w:val="009D7D26"/>
    <w:rsid w:val="009D7DFC"/>
    <w:rsid w:val="009E0068"/>
    <w:rsid w:val="009E039E"/>
    <w:rsid w:val="009E03C5"/>
    <w:rsid w:val="009E0AC8"/>
    <w:rsid w:val="009E0D99"/>
    <w:rsid w:val="009E0F24"/>
    <w:rsid w:val="009E11ED"/>
    <w:rsid w:val="009E1886"/>
    <w:rsid w:val="009E194B"/>
    <w:rsid w:val="009E1B50"/>
    <w:rsid w:val="009E2076"/>
    <w:rsid w:val="009E25D8"/>
    <w:rsid w:val="009E26C4"/>
    <w:rsid w:val="009E2862"/>
    <w:rsid w:val="009E2927"/>
    <w:rsid w:val="009E2A33"/>
    <w:rsid w:val="009E2F4E"/>
    <w:rsid w:val="009E2FDF"/>
    <w:rsid w:val="009E3210"/>
    <w:rsid w:val="009E32C5"/>
    <w:rsid w:val="009E3994"/>
    <w:rsid w:val="009E3B9B"/>
    <w:rsid w:val="009E3F7B"/>
    <w:rsid w:val="009E4015"/>
    <w:rsid w:val="009E425E"/>
    <w:rsid w:val="009E4762"/>
    <w:rsid w:val="009E4813"/>
    <w:rsid w:val="009E48CE"/>
    <w:rsid w:val="009E4AFB"/>
    <w:rsid w:val="009E505E"/>
    <w:rsid w:val="009E56A3"/>
    <w:rsid w:val="009E58F9"/>
    <w:rsid w:val="009E61E2"/>
    <w:rsid w:val="009E6273"/>
    <w:rsid w:val="009E63BA"/>
    <w:rsid w:val="009E6641"/>
    <w:rsid w:val="009E6E28"/>
    <w:rsid w:val="009E6F31"/>
    <w:rsid w:val="009E6FAD"/>
    <w:rsid w:val="009E7092"/>
    <w:rsid w:val="009E758D"/>
    <w:rsid w:val="009E7868"/>
    <w:rsid w:val="009E79C5"/>
    <w:rsid w:val="009E7D88"/>
    <w:rsid w:val="009E7EF0"/>
    <w:rsid w:val="009F0856"/>
    <w:rsid w:val="009F085A"/>
    <w:rsid w:val="009F0BDA"/>
    <w:rsid w:val="009F0C69"/>
    <w:rsid w:val="009F0D41"/>
    <w:rsid w:val="009F13DC"/>
    <w:rsid w:val="009F1B17"/>
    <w:rsid w:val="009F1B20"/>
    <w:rsid w:val="009F1ECC"/>
    <w:rsid w:val="009F248E"/>
    <w:rsid w:val="009F293A"/>
    <w:rsid w:val="009F2989"/>
    <w:rsid w:val="009F2FE8"/>
    <w:rsid w:val="009F3010"/>
    <w:rsid w:val="009F321A"/>
    <w:rsid w:val="009F3428"/>
    <w:rsid w:val="009F34FE"/>
    <w:rsid w:val="009F3565"/>
    <w:rsid w:val="009F37A7"/>
    <w:rsid w:val="009F3934"/>
    <w:rsid w:val="009F3A80"/>
    <w:rsid w:val="009F3A8A"/>
    <w:rsid w:val="009F3E80"/>
    <w:rsid w:val="009F3E89"/>
    <w:rsid w:val="009F3F45"/>
    <w:rsid w:val="009F4152"/>
    <w:rsid w:val="009F42BA"/>
    <w:rsid w:val="009F431A"/>
    <w:rsid w:val="009F4400"/>
    <w:rsid w:val="009F4847"/>
    <w:rsid w:val="009F48C8"/>
    <w:rsid w:val="009F498F"/>
    <w:rsid w:val="009F4A51"/>
    <w:rsid w:val="009F4DDA"/>
    <w:rsid w:val="009F5043"/>
    <w:rsid w:val="009F50B0"/>
    <w:rsid w:val="009F5142"/>
    <w:rsid w:val="009F5193"/>
    <w:rsid w:val="009F57D6"/>
    <w:rsid w:val="009F58D7"/>
    <w:rsid w:val="009F5B59"/>
    <w:rsid w:val="009F5BB9"/>
    <w:rsid w:val="009F614C"/>
    <w:rsid w:val="009F62E5"/>
    <w:rsid w:val="009F63C1"/>
    <w:rsid w:val="009F66AD"/>
    <w:rsid w:val="009F6C75"/>
    <w:rsid w:val="009F6E7D"/>
    <w:rsid w:val="009F6FDA"/>
    <w:rsid w:val="009F720A"/>
    <w:rsid w:val="009F7321"/>
    <w:rsid w:val="009F7ADB"/>
    <w:rsid w:val="009F7BB3"/>
    <w:rsid w:val="009F7C87"/>
    <w:rsid w:val="009F7E04"/>
    <w:rsid w:val="00A0000B"/>
    <w:rsid w:val="00A0000D"/>
    <w:rsid w:val="00A006E8"/>
    <w:rsid w:val="00A00D68"/>
    <w:rsid w:val="00A00D9B"/>
    <w:rsid w:val="00A00F74"/>
    <w:rsid w:val="00A017CE"/>
    <w:rsid w:val="00A018FE"/>
    <w:rsid w:val="00A01BFB"/>
    <w:rsid w:val="00A01D01"/>
    <w:rsid w:val="00A01E00"/>
    <w:rsid w:val="00A02239"/>
    <w:rsid w:val="00A0241C"/>
    <w:rsid w:val="00A02780"/>
    <w:rsid w:val="00A0298A"/>
    <w:rsid w:val="00A02DFA"/>
    <w:rsid w:val="00A0305E"/>
    <w:rsid w:val="00A03111"/>
    <w:rsid w:val="00A03385"/>
    <w:rsid w:val="00A0343B"/>
    <w:rsid w:val="00A03832"/>
    <w:rsid w:val="00A0396C"/>
    <w:rsid w:val="00A041B1"/>
    <w:rsid w:val="00A04814"/>
    <w:rsid w:val="00A04BDA"/>
    <w:rsid w:val="00A0537F"/>
    <w:rsid w:val="00A05530"/>
    <w:rsid w:val="00A0579E"/>
    <w:rsid w:val="00A05CA2"/>
    <w:rsid w:val="00A061D5"/>
    <w:rsid w:val="00A06817"/>
    <w:rsid w:val="00A069A9"/>
    <w:rsid w:val="00A069F9"/>
    <w:rsid w:val="00A06B1C"/>
    <w:rsid w:val="00A06BFC"/>
    <w:rsid w:val="00A06EC4"/>
    <w:rsid w:val="00A07595"/>
    <w:rsid w:val="00A075A8"/>
    <w:rsid w:val="00A075E2"/>
    <w:rsid w:val="00A076C0"/>
    <w:rsid w:val="00A076D1"/>
    <w:rsid w:val="00A07AA2"/>
    <w:rsid w:val="00A07BB1"/>
    <w:rsid w:val="00A07FD4"/>
    <w:rsid w:val="00A10576"/>
    <w:rsid w:val="00A10679"/>
    <w:rsid w:val="00A107ED"/>
    <w:rsid w:val="00A10BC1"/>
    <w:rsid w:val="00A10C59"/>
    <w:rsid w:val="00A10F38"/>
    <w:rsid w:val="00A10FE9"/>
    <w:rsid w:val="00A111CF"/>
    <w:rsid w:val="00A11271"/>
    <w:rsid w:val="00A1206E"/>
    <w:rsid w:val="00A12137"/>
    <w:rsid w:val="00A1230F"/>
    <w:rsid w:val="00A1231E"/>
    <w:rsid w:val="00A12362"/>
    <w:rsid w:val="00A129EA"/>
    <w:rsid w:val="00A12C06"/>
    <w:rsid w:val="00A12F3F"/>
    <w:rsid w:val="00A12F78"/>
    <w:rsid w:val="00A1328F"/>
    <w:rsid w:val="00A132FE"/>
    <w:rsid w:val="00A135B5"/>
    <w:rsid w:val="00A136B5"/>
    <w:rsid w:val="00A13C12"/>
    <w:rsid w:val="00A14261"/>
    <w:rsid w:val="00A143C6"/>
    <w:rsid w:val="00A145A3"/>
    <w:rsid w:val="00A14C2D"/>
    <w:rsid w:val="00A14E98"/>
    <w:rsid w:val="00A15050"/>
    <w:rsid w:val="00A15069"/>
    <w:rsid w:val="00A154C8"/>
    <w:rsid w:val="00A15512"/>
    <w:rsid w:val="00A15597"/>
    <w:rsid w:val="00A15A33"/>
    <w:rsid w:val="00A15C7D"/>
    <w:rsid w:val="00A15EB7"/>
    <w:rsid w:val="00A1647F"/>
    <w:rsid w:val="00A16962"/>
    <w:rsid w:val="00A1701B"/>
    <w:rsid w:val="00A17434"/>
    <w:rsid w:val="00A174A1"/>
    <w:rsid w:val="00A175C4"/>
    <w:rsid w:val="00A17813"/>
    <w:rsid w:val="00A17844"/>
    <w:rsid w:val="00A17D1B"/>
    <w:rsid w:val="00A17E26"/>
    <w:rsid w:val="00A17EB8"/>
    <w:rsid w:val="00A20117"/>
    <w:rsid w:val="00A20629"/>
    <w:rsid w:val="00A2063B"/>
    <w:rsid w:val="00A2103A"/>
    <w:rsid w:val="00A21193"/>
    <w:rsid w:val="00A21258"/>
    <w:rsid w:val="00A2140E"/>
    <w:rsid w:val="00A214DF"/>
    <w:rsid w:val="00A21609"/>
    <w:rsid w:val="00A2160B"/>
    <w:rsid w:val="00A21A04"/>
    <w:rsid w:val="00A21A82"/>
    <w:rsid w:val="00A220C5"/>
    <w:rsid w:val="00A2225E"/>
    <w:rsid w:val="00A224F2"/>
    <w:rsid w:val="00A22800"/>
    <w:rsid w:val="00A2287A"/>
    <w:rsid w:val="00A22C51"/>
    <w:rsid w:val="00A22C88"/>
    <w:rsid w:val="00A233D1"/>
    <w:rsid w:val="00A2341D"/>
    <w:rsid w:val="00A2390A"/>
    <w:rsid w:val="00A2392C"/>
    <w:rsid w:val="00A24154"/>
    <w:rsid w:val="00A242BC"/>
    <w:rsid w:val="00A244B0"/>
    <w:rsid w:val="00A2451F"/>
    <w:rsid w:val="00A247A5"/>
    <w:rsid w:val="00A247C3"/>
    <w:rsid w:val="00A249DE"/>
    <w:rsid w:val="00A24E5D"/>
    <w:rsid w:val="00A24ED5"/>
    <w:rsid w:val="00A253E0"/>
    <w:rsid w:val="00A253F1"/>
    <w:rsid w:val="00A257A3"/>
    <w:rsid w:val="00A257DE"/>
    <w:rsid w:val="00A2588E"/>
    <w:rsid w:val="00A25897"/>
    <w:rsid w:val="00A258C4"/>
    <w:rsid w:val="00A25947"/>
    <w:rsid w:val="00A25948"/>
    <w:rsid w:val="00A25B65"/>
    <w:rsid w:val="00A25D7A"/>
    <w:rsid w:val="00A25D87"/>
    <w:rsid w:val="00A26065"/>
    <w:rsid w:val="00A261C5"/>
    <w:rsid w:val="00A261E8"/>
    <w:rsid w:val="00A26268"/>
    <w:rsid w:val="00A26307"/>
    <w:rsid w:val="00A2670B"/>
    <w:rsid w:val="00A26787"/>
    <w:rsid w:val="00A26AD0"/>
    <w:rsid w:val="00A2705D"/>
    <w:rsid w:val="00A27200"/>
    <w:rsid w:val="00A27A2B"/>
    <w:rsid w:val="00A27BA4"/>
    <w:rsid w:val="00A300A6"/>
    <w:rsid w:val="00A3029A"/>
    <w:rsid w:val="00A30301"/>
    <w:rsid w:val="00A30758"/>
    <w:rsid w:val="00A30ACC"/>
    <w:rsid w:val="00A30B44"/>
    <w:rsid w:val="00A3100F"/>
    <w:rsid w:val="00A31113"/>
    <w:rsid w:val="00A31139"/>
    <w:rsid w:val="00A317B8"/>
    <w:rsid w:val="00A318EA"/>
    <w:rsid w:val="00A319B8"/>
    <w:rsid w:val="00A31E81"/>
    <w:rsid w:val="00A31FAF"/>
    <w:rsid w:val="00A321D4"/>
    <w:rsid w:val="00A327C9"/>
    <w:rsid w:val="00A32849"/>
    <w:rsid w:val="00A329D6"/>
    <w:rsid w:val="00A32EAE"/>
    <w:rsid w:val="00A33460"/>
    <w:rsid w:val="00A335EA"/>
    <w:rsid w:val="00A33729"/>
    <w:rsid w:val="00A33801"/>
    <w:rsid w:val="00A3387C"/>
    <w:rsid w:val="00A339FB"/>
    <w:rsid w:val="00A33ECD"/>
    <w:rsid w:val="00A342BD"/>
    <w:rsid w:val="00A34568"/>
    <w:rsid w:val="00A345D2"/>
    <w:rsid w:val="00A3460E"/>
    <w:rsid w:val="00A346E8"/>
    <w:rsid w:val="00A346FA"/>
    <w:rsid w:val="00A34A71"/>
    <w:rsid w:val="00A34C20"/>
    <w:rsid w:val="00A34C5E"/>
    <w:rsid w:val="00A34C7E"/>
    <w:rsid w:val="00A3536B"/>
    <w:rsid w:val="00A353F7"/>
    <w:rsid w:val="00A35751"/>
    <w:rsid w:val="00A359AF"/>
    <w:rsid w:val="00A35CB5"/>
    <w:rsid w:val="00A35D9F"/>
    <w:rsid w:val="00A35DDD"/>
    <w:rsid w:val="00A35F42"/>
    <w:rsid w:val="00A3628C"/>
    <w:rsid w:val="00A36CDD"/>
    <w:rsid w:val="00A36DBB"/>
    <w:rsid w:val="00A378DD"/>
    <w:rsid w:val="00A37A90"/>
    <w:rsid w:val="00A37D0A"/>
    <w:rsid w:val="00A37D41"/>
    <w:rsid w:val="00A37DB2"/>
    <w:rsid w:val="00A37FF8"/>
    <w:rsid w:val="00A40541"/>
    <w:rsid w:val="00A40AB7"/>
    <w:rsid w:val="00A40E2B"/>
    <w:rsid w:val="00A4105C"/>
    <w:rsid w:val="00A410BF"/>
    <w:rsid w:val="00A410E4"/>
    <w:rsid w:val="00A4119F"/>
    <w:rsid w:val="00A412BB"/>
    <w:rsid w:val="00A41557"/>
    <w:rsid w:val="00A4166F"/>
    <w:rsid w:val="00A417A9"/>
    <w:rsid w:val="00A41821"/>
    <w:rsid w:val="00A418F2"/>
    <w:rsid w:val="00A420C8"/>
    <w:rsid w:val="00A42205"/>
    <w:rsid w:val="00A42379"/>
    <w:rsid w:val="00A4241C"/>
    <w:rsid w:val="00A4243B"/>
    <w:rsid w:val="00A4277A"/>
    <w:rsid w:val="00A42BCC"/>
    <w:rsid w:val="00A42D61"/>
    <w:rsid w:val="00A4356B"/>
    <w:rsid w:val="00A43650"/>
    <w:rsid w:val="00A43911"/>
    <w:rsid w:val="00A43BCF"/>
    <w:rsid w:val="00A44106"/>
    <w:rsid w:val="00A4453A"/>
    <w:rsid w:val="00A44674"/>
    <w:rsid w:val="00A44716"/>
    <w:rsid w:val="00A44A33"/>
    <w:rsid w:val="00A44D26"/>
    <w:rsid w:val="00A44DB4"/>
    <w:rsid w:val="00A450D0"/>
    <w:rsid w:val="00A4530D"/>
    <w:rsid w:val="00A453D7"/>
    <w:rsid w:val="00A455FC"/>
    <w:rsid w:val="00A457F8"/>
    <w:rsid w:val="00A45D3B"/>
    <w:rsid w:val="00A460E5"/>
    <w:rsid w:val="00A461E4"/>
    <w:rsid w:val="00A46486"/>
    <w:rsid w:val="00A464D5"/>
    <w:rsid w:val="00A4664B"/>
    <w:rsid w:val="00A46833"/>
    <w:rsid w:val="00A46884"/>
    <w:rsid w:val="00A46ABF"/>
    <w:rsid w:val="00A46C2F"/>
    <w:rsid w:val="00A46C4F"/>
    <w:rsid w:val="00A46CA8"/>
    <w:rsid w:val="00A46ED0"/>
    <w:rsid w:val="00A4719D"/>
    <w:rsid w:val="00A471B4"/>
    <w:rsid w:val="00A47974"/>
    <w:rsid w:val="00A47BA8"/>
    <w:rsid w:val="00A47FCE"/>
    <w:rsid w:val="00A500FD"/>
    <w:rsid w:val="00A507D9"/>
    <w:rsid w:val="00A508A4"/>
    <w:rsid w:val="00A508F2"/>
    <w:rsid w:val="00A50AAA"/>
    <w:rsid w:val="00A50C9C"/>
    <w:rsid w:val="00A50DBD"/>
    <w:rsid w:val="00A511BB"/>
    <w:rsid w:val="00A511D3"/>
    <w:rsid w:val="00A5130A"/>
    <w:rsid w:val="00A51672"/>
    <w:rsid w:val="00A51DD9"/>
    <w:rsid w:val="00A51E65"/>
    <w:rsid w:val="00A51E7F"/>
    <w:rsid w:val="00A52547"/>
    <w:rsid w:val="00A52717"/>
    <w:rsid w:val="00A52A05"/>
    <w:rsid w:val="00A52ABF"/>
    <w:rsid w:val="00A52BC5"/>
    <w:rsid w:val="00A52C65"/>
    <w:rsid w:val="00A52D15"/>
    <w:rsid w:val="00A52DD0"/>
    <w:rsid w:val="00A52E26"/>
    <w:rsid w:val="00A52F32"/>
    <w:rsid w:val="00A52F51"/>
    <w:rsid w:val="00A53133"/>
    <w:rsid w:val="00A5315E"/>
    <w:rsid w:val="00A532E5"/>
    <w:rsid w:val="00A535DF"/>
    <w:rsid w:val="00A537F8"/>
    <w:rsid w:val="00A53D5B"/>
    <w:rsid w:val="00A53D65"/>
    <w:rsid w:val="00A53E86"/>
    <w:rsid w:val="00A540B0"/>
    <w:rsid w:val="00A541C5"/>
    <w:rsid w:val="00A543E2"/>
    <w:rsid w:val="00A5445E"/>
    <w:rsid w:val="00A544A3"/>
    <w:rsid w:val="00A5457F"/>
    <w:rsid w:val="00A545CE"/>
    <w:rsid w:val="00A54617"/>
    <w:rsid w:val="00A54A6F"/>
    <w:rsid w:val="00A55422"/>
    <w:rsid w:val="00A55431"/>
    <w:rsid w:val="00A5545B"/>
    <w:rsid w:val="00A55503"/>
    <w:rsid w:val="00A55551"/>
    <w:rsid w:val="00A55AE2"/>
    <w:rsid w:val="00A55B55"/>
    <w:rsid w:val="00A55F27"/>
    <w:rsid w:val="00A56492"/>
    <w:rsid w:val="00A56944"/>
    <w:rsid w:val="00A56D10"/>
    <w:rsid w:val="00A56DD4"/>
    <w:rsid w:val="00A56DD8"/>
    <w:rsid w:val="00A571B9"/>
    <w:rsid w:val="00A573B2"/>
    <w:rsid w:val="00A57466"/>
    <w:rsid w:val="00A5749D"/>
    <w:rsid w:val="00A57D18"/>
    <w:rsid w:val="00A57DA1"/>
    <w:rsid w:val="00A600DB"/>
    <w:rsid w:val="00A6041F"/>
    <w:rsid w:val="00A606E5"/>
    <w:rsid w:val="00A60AF0"/>
    <w:rsid w:val="00A60F8F"/>
    <w:rsid w:val="00A61074"/>
    <w:rsid w:val="00A611DF"/>
    <w:rsid w:val="00A617E1"/>
    <w:rsid w:val="00A61987"/>
    <w:rsid w:val="00A61B2B"/>
    <w:rsid w:val="00A61FB8"/>
    <w:rsid w:val="00A62493"/>
    <w:rsid w:val="00A627E5"/>
    <w:rsid w:val="00A628D5"/>
    <w:rsid w:val="00A62D3E"/>
    <w:rsid w:val="00A62EFB"/>
    <w:rsid w:val="00A62FFF"/>
    <w:rsid w:val="00A63190"/>
    <w:rsid w:val="00A6319D"/>
    <w:rsid w:val="00A635DC"/>
    <w:rsid w:val="00A6375A"/>
    <w:rsid w:val="00A63861"/>
    <w:rsid w:val="00A63862"/>
    <w:rsid w:val="00A6387E"/>
    <w:rsid w:val="00A63A92"/>
    <w:rsid w:val="00A63B8D"/>
    <w:rsid w:val="00A63BE3"/>
    <w:rsid w:val="00A63D8F"/>
    <w:rsid w:val="00A640A0"/>
    <w:rsid w:val="00A6414B"/>
    <w:rsid w:val="00A6466B"/>
    <w:rsid w:val="00A64705"/>
    <w:rsid w:val="00A647D1"/>
    <w:rsid w:val="00A6484A"/>
    <w:rsid w:val="00A6495D"/>
    <w:rsid w:val="00A64B4A"/>
    <w:rsid w:val="00A64BBC"/>
    <w:rsid w:val="00A64C11"/>
    <w:rsid w:val="00A64E90"/>
    <w:rsid w:val="00A64F9F"/>
    <w:rsid w:val="00A6508C"/>
    <w:rsid w:val="00A651EC"/>
    <w:rsid w:val="00A65552"/>
    <w:rsid w:val="00A6563D"/>
    <w:rsid w:val="00A65A20"/>
    <w:rsid w:val="00A65B4B"/>
    <w:rsid w:val="00A65EA0"/>
    <w:rsid w:val="00A66031"/>
    <w:rsid w:val="00A66137"/>
    <w:rsid w:val="00A66834"/>
    <w:rsid w:val="00A672C0"/>
    <w:rsid w:val="00A67482"/>
    <w:rsid w:val="00A67D8A"/>
    <w:rsid w:val="00A67E12"/>
    <w:rsid w:val="00A70088"/>
    <w:rsid w:val="00A70098"/>
    <w:rsid w:val="00A70334"/>
    <w:rsid w:val="00A706EE"/>
    <w:rsid w:val="00A710C1"/>
    <w:rsid w:val="00A71195"/>
    <w:rsid w:val="00A71261"/>
    <w:rsid w:val="00A7133A"/>
    <w:rsid w:val="00A7134A"/>
    <w:rsid w:val="00A71468"/>
    <w:rsid w:val="00A71504"/>
    <w:rsid w:val="00A71538"/>
    <w:rsid w:val="00A71896"/>
    <w:rsid w:val="00A71C29"/>
    <w:rsid w:val="00A71CB5"/>
    <w:rsid w:val="00A71E7D"/>
    <w:rsid w:val="00A72030"/>
    <w:rsid w:val="00A7225A"/>
    <w:rsid w:val="00A72392"/>
    <w:rsid w:val="00A72408"/>
    <w:rsid w:val="00A72617"/>
    <w:rsid w:val="00A72632"/>
    <w:rsid w:val="00A7282F"/>
    <w:rsid w:val="00A72B76"/>
    <w:rsid w:val="00A72D85"/>
    <w:rsid w:val="00A72D86"/>
    <w:rsid w:val="00A731B6"/>
    <w:rsid w:val="00A733A7"/>
    <w:rsid w:val="00A735F0"/>
    <w:rsid w:val="00A73E87"/>
    <w:rsid w:val="00A73EFD"/>
    <w:rsid w:val="00A73F89"/>
    <w:rsid w:val="00A7405C"/>
    <w:rsid w:val="00A743DC"/>
    <w:rsid w:val="00A744B9"/>
    <w:rsid w:val="00A745D7"/>
    <w:rsid w:val="00A74753"/>
    <w:rsid w:val="00A74ACB"/>
    <w:rsid w:val="00A74CCC"/>
    <w:rsid w:val="00A74DA8"/>
    <w:rsid w:val="00A74DAB"/>
    <w:rsid w:val="00A74E3E"/>
    <w:rsid w:val="00A751AE"/>
    <w:rsid w:val="00A75515"/>
    <w:rsid w:val="00A75558"/>
    <w:rsid w:val="00A75711"/>
    <w:rsid w:val="00A7599E"/>
    <w:rsid w:val="00A75ADC"/>
    <w:rsid w:val="00A75B59"/>
    <w:rsid w:val="00A75BB8"/>
    <w:rsid w:val="00A761CC"/>
    <w:rsid w:val="00A76379"/>
    <w:rsid w:val="00A7643A"/>
    <w:rsid w:val="00A76591"/>
    <w:rsid w:val="00A7711D"/>
    <w:rsid w:val="00A7715B"/>
    <w:rsid w:val="00A7719F"/>
    <w:rsid w:val="00A77898"/>
    <w:rsid w:val="00A77A19"/>
    <w:rsid w:val="00A8009F"/>
    <w:rsid w:val="00A80124"/>
    <w:rsid w:val="00A80155"/>
    <w:rsid w:val="00A803E3"/>
    <w:rsid w:val="00A8072F"/>
    <w:rsid w:val="00A80B01"/>
    <w:rsid w:val="00A80C30"/>
    <w:rsid w:val="00A80DF2"/>
    <w:rsid w:val="00A80E10"/>
    <w:rsid w:val="00A80E68"/>
    <w:rsid w:val="00A80FF6"/>
    <w:rsid w:val="00A8140F"/>
    <w:rsid w:val="00A817B5"/>
    <w:rsid w:val="00A8189A"/>
    <w:rsid w:val="00A818D3"/>
    <w:rsid w:val="00A81A23"/>
    <w:rsid w:val="00A81F62"/>
    <w:rsid w:val="00A82028"/>
    <w:rsid w:val="00A82171"/>
    <w:rsid w:val="00A822BA"/>
    <w:rsid w:val="00A822F4"/>
    <w:rsid w:val="00A82B14"/>
    <w:rsid w:val="00A82F9D"/>
    <w:rsid w:val="00A83416"/>
    <w:rsid w:val="00A83BC9"/>
    <w:rsid w:val="00A83BDD"/>
    <w:rsid w:val="00A83EC5"/>
    <w:rsid w:val="00A8410F"/>
    <w:rsid w:val="00A84606"/>
    <w:rsid w:val="00A84947"/>
    <w:rsid w:val="00A84A6F"/>
    <w:rsid w:val="00A84A80"/>
    <w:rsid w:val="00A84C7C"/>
    <w:rsid w:val="00A84E04"/>
    <w:rsid w:val="00A84F1D"/>
    <w:rsid w:val="00A85210"/>
    <w:rsid w:val="00A853BA"/>
    <w:rsid w:val="00A8554F"/>
    <w:rsid w:val="00A858FE"/>
    <w:rsid w:val="00A85928"/>
    <w:rsid w:val="00A85E0F"/>
    <w:rsid w:val="00A86397"/>
    <w:rsid w:val="00A863D6"/>
    <w:rsid w:val="00A867A7"/>
    <w:rsid w:val="00A86863"/>
    <w:rsid w:val="00A8686A"/>
    <w:rsid w:val="00A86CD9"/>
    <w:rsid w:val="00A86DF8"/>
    <w:rsid w:val="00A86FC1"/>
    <w:rsid w:val="00A87073"/>
    <w:rsid w:val="00A8729A"/>
    <w:rsid w:val="00A8769A"/>
    <w:rsid w:val="00A87785"/>
    <w:rsid w:val="00A879C9"/>
    <w:rsid w:val="00A87A31"/>
    <w:rsid w:val="00A87ADA"/>
    <w:rsid w:val="00A87D70"/>
    <w:rsid w:val="00A90607"/>
    <w:rsid w:val="00A90769"/>
    <w:rsid w:val="00A907E3"/>
    <w:rsid w:val="00A90CFC"/>
    <w:rsid w:val="00A90EC4"/>
    <w:rsid w:val="00A9110E"/>
    <w:rsid w:val="00A912F1"/>
    <w:rsid w:val="00A91478"/>
    <w:rsid w:val="00A9163F"/>
    <w:rsid w:val="00A9167B"/>
    <w:rsid w:val="00A91A61"/>
    <w:rsid w:val="00A91B05"/>
    <w:rsid w:val="00A91E9F"/>
    <w:rsid w:val="00A92015"/>
    <w:rsid w:val="00A9210B"/>
    <w:rsid w:val="00A922E7"/>
    <w:rsid w:val="00A9240A"/>
    <w:rsid w:val="00A92437"/>
    <w:rsid w:val="00A9244A"/>
    <w:rsid w:val="00A92547"/>
    <w:rsid w:val="00A92672"/>
    <w:rsid w:val="00A926E9"/>
    <w:rsid w:val="00A929FA"/>
    <w:rsid w:val="00A92CD2"/>
    <w:rsid w:val="00A92EB5"/>
    <w:rsid w:val="00A92F5C"/>
    <w:rsid w:val="00A9301B"/>
    <w:rsid w:val="00A9339A"/>
    <w:rsid w:val="00A9344D"/>
    <w:rsid w:val="00A937C3"/>
    <w:rsid w:val="00A93864"/>
    <w:rsid w:val="00A93A1D"/>
    <w:rsid w:val="00A93DE5"/>
    <w:rsid w:val="00A9475F"/>
    <w:rsid w:val="00A94897"/>
    <w:rsid w:val="00A9511C"/>
    <w:rsid w:val="00A9526C"/>
    <w:rsid w:val="00A95371"/>
    <w:rsid w:val="00A959B8"/>
    <w:rsid w:val="00A95C7F"/>
    <w:rsid w:val="00A95E95"/>
    <w:rsid w:val="00A961ED"/>
    <w:rsid w:val="00A96649"/>
    <w:rsid w:val="00A96824"/>
    <w:rsid w:val="00A96E4B"/>
    <w:rsid w:val="00A970A4"/>
    <w:rsid w:val="00A971D4"/>
    <w:rsid w:val="00A9728C"/>
    <w:rsid w:val="00A975A3"/>
    <w:rsid w:val="00A9772C"/>
    <w:rsid w:val="00A97813"/>
    <w:rsid w:val="00A97B59"/>
    <w:rsid w:val="00A97C20"/>
    <w:rsid w:val="00A97E67"/>
    <w:rsid w:val="00AA0244"/>
    <w:rsid w:val="00AA02DE"/>
    <w:rsid w:val="00AA0560"/>
    <w:rsid w:val="00AA0D67"/>
    <w:rsid w:val="00AA0D8D"/>
    <w:rsid w:val="00AA1147"/>
    <w:rsid w:val="00AA1C6C"/>
    <w:rsid w:val="00AA1DDD"/>
    <w:rsid w:val="00AA1F4F"/>
    <w:rsid w:val="00AA21B3"/>
    <w:rsid w:val="00AA2A52"/>
    <w:rsid w:val="00AA2B40"/>
    <w:rsid w:val="00AA2CE4"/>
    <w:rsid w:val="00AA2F6F"/>
    <w:rsid w:val="00AA306B"/>
    <w:rsid w:val="00AA30A3"/>
    <w:rsid w:val="00AA338D"/>
    <w:rsid w:val="00AA3545"/>
    <w:rsid w:val="00AA3B85"/>
    <w:rsid w:val="00AA4210"/>
    <w:rsid w:val="00AA438C"/>
    <w:rsid w:val="00AA43A6"/>
    <w:rsid w:val="00AA4597"/>
    <w:rsid w:val="00AA4936"/>
    <w:rsid w:val="00AA51D0"/>
    <w:rsid w:val="00AA54B2"/>
    <w:rsid w:val="00AA5848"/>
    <w:rsid w:val="00AA58B8"/>
    <w:rsid w:val="00AA5944"/>
    <w:rsid w:val="00AA5C54"/>
    <w:rsid w:val="00AA5F09"/>
    <w:rsid w:val="00AA61D7"/>
    <w:rsid w:val="00AA6387"/>
    <w:rsid w:val="00AA65C5"/>
    <w:rsid w:val="00AA67A9"/>
    <w:rsid w:val="00AA6C48"/>
    <w:rsid w:val="00AA6CCC"/>
    <w:rsid w:val="00AA6D65"/>
    <w:rsid w:val="00AA6FCD"/>
    <w:rsid w:val="00AA7032"/>
    <w:rsid w:val="00AA7224"/>
    <w:rsid w:val="00AA7325"/>
    <w:rsid w:val="00AA74B6"/>
    <w:rsid w:val="00AA74D3"/>
    <w:rsid w:val="00AA773E"/>
    <w:rsid w:val="00AA7D6A"/>
    <w:rsid w:val="00AB0339"/>
    <w:rsid w:val="00AB04E9"/>
    <w:rsid w:val="00AB0502"/>
    <w:rsid w:val="00AB0650"/>
    <w:rsid w:val="00AB07AA"/>
    <w:rsid w:val="00AB0AE2"/>
    <w:rsid w:val="00AB0DF3"/>
    <w:rsid w:val="00AB0E03"/>
    <w:rsid w:val="00AB0F48"/>
    <w:rsid w:val="00AB0F8B"/>
    <w:rsid w:val="00AB10F1"/>
    <w:rsid w:val="00AB135E"/>
    <w:rsid w:val="00AB1409"/>
    <w:rsid w:val="00AB2030"/>
    <w:rsid w:val="00AB289F"/>
    <w:rsid w:val="00AB29FA"/>
    <w:rsid w:val="00AB2AB4"/>
    <w:rsid w:val="00AB2B91"/>
    <w:rsid w:val="00AB2C48"/>
    <w:rsid w:val="00AB2F2F"/>
    <w:rsid w:val="00AB2F73"/>
    <w:rsid w:val="00AB38E9"/>
    <w:rsid w:val="00AB3A95"/>
    <w:rsid w:val="00AB3B1E"/>
    <w:rsid w:val="00AB3EA9"/>
    <w:rsid w:val="00AB3FE2"/>
    <w:rsid w:val="00AB433C"/>
    <w:rsid w:val="00AB44C4"/>
    <w:rsid w:val="00AB44C5"/>
    <w:rsid w:val="00AB4828"/>
    <w:rsid w:val="00AB499F"/>
    <w:rsid w:val="00AB4A45"/>
    <w:rsid w:val="00AB4C9B"/>
    <w:rsid w:val="00AB51B4"/>
    <w:rsid w:val="00AB554E"/>
    <w:rsid w:val="00AB5669"/>
    <w:rsid w:val="00AB58F3"/>
    <w:rsid w:val="00AB592C"/>
    <w:rsid w:val="00AB5BFD"/>
    <w:rsid w:val="00AB5FBE"/>
    <w:rsid w:val="00AB6223"/>
    <w:rsid w:val="00AB65AB"/>
    <w:rsid w:val="00AB70B0"/>
    <w:rsid w:val="00AB723C"/>
    <w:rsid w:val="00AB76D0"/>
    <w:rsid w:val="00AB7746"/>
    <w:rsid w:val="00AB783F"/>
    <w:rsid w:val="00AB789D"/>
    <w:rsid w:val="00AB7AA5"/>
    <w:rsid w:val="00AB7B89"/>
    <w:rsid w:val="00AB7D57"/>
    <w:rsid w:val="00AC06BF"/>
    <w:rsid w:val="00AC0A52"/>
    <w:rsid w:val="00AC0C5A"/>
    <w:rsid w:val="00AC0D80"/>
    <w:rsid w:val="00AC0E3B"/>
    <w:rsid w:val="00AC0F00"/>
    <w:rsid w:val="00AC10FE"/>
    <w:rsid w:val="00AC11CC"/>
    <w:rsid w:val="00AC12F2"/>
    <w:rsid w:val="00AC13B4"/>
    <w:rsid w:val="00AC1C87"/>
    <w:rsid w:val="00AC1DEE"/>
    <w:rsid w:val="00AC1F30"/>
    <w:rsid w:val="00AC217E"/>
    <w:rsid w:val="00AC22F5"/>
    <w:rsid w:val="00AC2464"/>
    <w:rsid w:val="00AC2585"/>
    <w:rsid w:val="00AC28F8"/>
    <w:rsid w:val="00AC2DD6"/>
    <w:rsid w:val="00AC2F54"/>
    <w:rsid w:val="00AC2FA1"/>
    <w:rsid w:val="00AC3491"/>
    <w:rsid w:val="00AC3614"/>
    <w:rsid w:val="00AC399C"/>
    <w:rsid w:val="00AC3A47"/>
    <w:rsid w:val="00AC3BE0"/>
    <w:rsid w:val="00AC3CFA"/>
    <w:rsid w:val="00AC3E1B"/>
    <w:rsid w:val="00AC3E98"/>
    <w:rsid w:val="00AC3EF3"/>
    <w:rsid w:val="00AC3F7A"/>
    <w:rsid w:val="00AC40F3"/>
    <w:rsid w:val="00AC43A8"/>
    <w:rsid w:val="00AC4495"/>
    <w:rsid w:val="00AC449B"/>
    <w:rsid w:val="00AC468C"/>
    <w:rsid w:val="00AC47B2"/>
    <w:rsid w:val="00AC47EF"/>
    <w:rsid w:val="00AC485A"/>
    <w:rsid w:val="00AC489D"/>
    <w:rsid w:val="00AC51AC"/>
    <w:rsid w:val="00AC597F"/>
    <w:rsid w:val="00AC5DD9"/>
    <w:rsid w:val="00AC5FE9"/>
    <w:rsid w:val="00AC602D"/>
    <w:rsid w:val="00AC603A"/>
    <w:rsid w:val="00AC6468"/>
    <w:rsid w:val="00AC65D3"/>
    <w:rsid w:val="00AC6A00"/>
    <w:rsid w:val="00AC76C5"/>
    <w:rsid w:val="00AC7822"/>
    <w:rsid w:val="00AC7985"/>
    <w:rsid w:val="00AC7C63"/>
    <w:rsid w:val="00AD00FA"/>
    <w:rsid w:val="00AD0402"/>
    <w:rsid w:val="00AD0AD6"/>
    <w:rsid w:val="00AD0D7F"/>
    <w:rsid w:val="00AD0E17"/>
    <w:rsid w:val="00AD0FCE"/>
    <w:rsid w:val="00AD12DA"/>
    <w:rsid w:val="00AD1428"/>
    <w:rsid w:val="00AD1575"/>
    <w:rsid w:val="00AD169C"/>
    <w:rsid w:val="00AD179C"/>
    <w:rsid w:val="00AD1805"/>
    <w:rsid w:val="00AD1954"/>
    <w:rsid w:val="00AD1A61"/>
    <w:rsid w:val="00AD1FC8"/>
    <w:rsid w:val="00AD21F2"/>
    <w:rsid w:val="00AD2294"/>
    <w:rsid w:val="00AD25FA"/>
    <w:rsid w:val="00AD28E4"/>
    <w:rsid w:val="00AD2AD2"/>
    <w:rsid w:val="00AD2C29"/>
    <w:rsid w:val="00AD2D2F"/>
    <w:rsid w:val="00AD3310"/>
    <w:rsid w:val="00AD3578"/>
    <w:rsid w:val="00AD37A7"/>
    <w:rsid w:val="00AD38DC"/>
    <w:rsid w:val="00AD3AC7"/>
    <w:rsid w:val="00AD3B33"/>
    <w:rsid w:val="00AD3F34"/>
    <w:rsid w:val="00AD3F48"/>
    <w:rsid w:val="00AD40F0"/>
    <w:rsid w:val="00AD40F2"/>
    <w:rsid w:val="00AD4101"/>
    <w:rsid w:val="00AD4118"/>
    <w:rsid w:val="00AD420F"/>
    <w:rsid w:val="00AD4367"/>
    <w:rsid w:val="00AD49E8"/>
    <w:rsid w:val="00AD4A73"/>
    <w:rsid w:val="00AD4DE2"/>
    <w:rsid w:val="00AD4F82"/>
    <w:rsid w:val="00AD50FF"/>
    <w:rsid w:val="00AD5333"/>
    <w:rsid w:val="00AD5851"/>
    <w:rsid w:val="00AD5AC2"/>
    <w:rsid w:val="00AD5B72"/>
    <w:rsid w:val="00AD5C06"/>
    <w:rsid w:val="00AD5EBA"/>
    <w:rsid w:val="00AD5EC4"/>
    <w:rsid w:val="00AD5EF0"/>
    <w:rsid w:val="00AD5FC5"/>
    <w:rsid w:val="00AD617D"/>
    <w:rsid w:val="00AD64EE"/>
    <w:rsid w:val="00AD6510"/>
    <w:rsid w:val="00AD65BF"/>
    <w:rsid w:val="00AD666D"/>
    <w:rsid w:val="00AD6753"/>
    <w:rsid w:val="00AD6A68"/>
    <w:rsid w:val="00AD6B24"/>
    <w:rsid w:val="00AD6D21"/>
    <w:rsid w:val="00AD6DB7"/>
    <w:rsid w:val="00AD7371"/>
    <w:rsid w:val="00AD748B"/>
    <w:rsid w:val="00AD74E8"/>
    <w:rsid w:val="00AD751D"/>
    <w:rsid w:val="00AD7730"/>
    <w:rsid w:val="00AD77B8"/>
    <w:rsid w:val="00AD7842"/>
    <w:rsid w:val="00AD788B"/>
    <w:rsid w:val="00AD7BE9"/>
    <w:rsid w:val="00AD7D73"/>
    <w:rsid w:val="00AD7D8B"/>
    <w:rsid w:val="00AD7DC2"/>
    <w:rsid w:val="00AE0143"/>
    <w:rsid w:val="00AE0300"/>
    <w:rsid w:val="00AE03B1"/>
    <w:rsid w:val="00AE04FF"/>
    <w:rsid w:val="00AE0751"/>
    <w:rsid w:val="00AE0AB8"/>
    <w:rsid w:val="00AE0E58"/>
    <w:rsid w:val="00AE1169"/>
    <w:rsid w:val="00AE122E"/>
    <w:rsid w:val="00AE12DE"/>
    <w:rsid w:val="00AE1A21"/>
    <w:rsid w:val="00AE2405"/>
    <w:rsid w:val="00AE254D"/>
    <w:rsid w:val="00AE2585"/>
    <w:rsid w:val="00AE26EE"/>
    <w:rsid w:val="00AE2901"/>
    <w:rsid w:val="00AE2BEE"/>
    <w:rsid w:val="00AE304C"/>
    <w:rsid w:val="00AE34DE"/>
    <w:rsid w:val="00AE38CE"/>
    <w:rsid w:val="00AE3CD6"/>
    <w:rsid w:val="00AE3E2D"/>
    <w:rsid w:val="00AE3F20"/>
    <w:rsid w:val="00AE4389"/>
    <w:rsid w:val="00AE45BE"/>
    <w:rsid w:val="00AE47EA"/>
    <w:rsid w:val="00AE48AD"/>
    <w:rsid w:val="00AE48C3"/>
    <w:rsid w:val="00AE4971"/>
    <w:rsid w:val="00AE49FD"/>
    <w:rsid w:val="00AE4B2F"/>
    <w:rsid w:val="00AE4DCB"/>
    <w:rsid w:val="00AE5126"/>
    <w:rsid w:val="00AE51CE"/>
    <w:rsid w:val="00AE575D"/>
    <w:rsid w:val="00AE5783"/>
    <w:rsid w:val="00AE5825"/>
    <w:rsid w:val="00AE594E"/>
    <w:rsid w:val="00AE5A13"/>
    <w:rsid w:val="00AE5A54"/>
    <w:rsid w:val="00AE5AF6"/>
    <w:rsid w:val="00AE5E89"/>
    <w:rsid w:val="00AE60E7"/>
    <w:rsid w:val="00AE678E"/>
    <w:rsid w:val="00AE67E3"/>
    <w:rsid w:val="00AE6809"/>
    <w:rsid w:val="00AE6835"/>
    <w:rsid w:val="00AE6C8A"/>
    <w:rsid w:val="00AE75E9"/>
    <w:rsid w:val="00AE76C4"/>
    <w:rsid w:val="00AE7787"/>
    <w:rsid w:val="00AE785A"/>
    <w:rsid w:val="00AE7A5B"/>
    <w:rsid w:val="00AE7AA7"/>
    <w:rsid w:val="00AE7E3F"/>
    <w:rsid w:val="00AF0538"/>
    <w:rsid w:val="00AF08B8"/>
    <w:rsid w:val="00AF0ADC"/>
    <w:rsid w:val="00AF0CBF"/>
    <w:rsid w:val="00AF105A"/>
    <w:rsid w:val="00AF1561"/>
    <w:rsid w:val="00AF1696"/>
    <w:rsid w:val="00AF19E9"/>
    <w:rsid w:val="00AF231C"/>
    <w:rsid w:val="00AF25E5"/>
    <w:rsid w:val="00AF2778"/>
    <w:rsid w:val="00AF2781"/>
    <w:rsid w:val="00AF27D1"/>
    <w:rsid w:val="00AF340A"/>
    <w:rsid w:val="00AF3496"/>
    <w:rsid w:val="00AF3523"/>
    <w:rsid w:val="00AF3692"/>
    <w:rsid w:val="00AF3722"/>
    <w:rsid w:val="00AF3C73"/>
    <w:rsid w:val="00AF3C90"/>
    <w:rsid w:val="00AF3E19"/>
    <w:rsid w:val="00AF42DA"/>
    <w:rsid w:val="00AF44DD"/>
    <w:rsid w:val="00AF45C7"/>
    <w:rsid w:val="00AF460C"/>
    <w:rsid w:val="00AF4765"/>
    <w:rsid w:val="00AF4C91"/>
    <w:rsid w:val="00AF4CFE"/>
    <w:rsid w:val="00AF55AE"/>
    <w:rsid w:val="00AF57AB"/>
    <w:rsid w:val="00AF585C"/>
    <w:rsid w:val="00AF5C5B"/>
    <w:rsid w:val="00AF6039"/>
    <w:rsid w:val="00AF63F7"/>
    <w:rsid w:val="00AF64B8"/>
    <w:rsid w:val="00AF65DB"/>
    <w:rsid w:val="00AF665B"/>
    <w:rsid w:val="00AF66BE"/>
    <w:rsid w:val="00AF6869"/>
    <w:rsid w:val="00AF6A1B"/>
    <w:rsid w:val="00AF6AD3"/>
    <w:rsid w:val="00AF6B08"/>
    <w:rsid w:val="00AF6BE1"/>
    <w:rsid w:val="00AF6CEE"/>
    <w:rsid w:val="00AF6D0C"/>
    <w:rsid w:val="00AF6F7A"/>
    <w:rsid w:val="00AF7219"/>
    <w:rsid w:val="00AF72B6"/>
    <w:rsid w:val="00AF7459"/>
    <w:rsid w:val="00AF74E4"/>
    <w:rsid w:val="00AF759B"/>
    <w:rsid w:val="00AF75A7"/>
    <w:rsid w:val="00AF7621"/>
    <w:rsid w:val="00AF7753"/>
    <w:rsid w:val="00AF7804"/>
    <w:rsid w:val="00AF7D2D"/>
    <w:rsid w:val="00AF7D88"/>
    <w:rsid w:val="00AF7E68"/>
    <w:rsid w:val="00AF7EF7"/>
    <w:rsid w:val="00B00163"/>
    <w:rsid w:val="00B001F7"/>
    <w:rsid w:val="00B00262"/>
    <w:rsid w:val="00B005AA"/>
    <w:rsid w:val="00B0064D"/>
    <w:rsid w:val="00B008B3"/>
    <w:rsid w:val="00B009CD"/>
    <w:rsid w:val="00B009EB"/>
    <w:rsid w:val="00B00B66"/>
    <w:rsid w:val="00B011C4"/>
    <w:rsid w:val="00B01589"/>
    <w:rsid w:val="00B0183E"/>
    <w:rsid w:val="00B01A30"/>
    <w:rsid w:val="00B01A4F"/>
    <w:rsid w:val="00B01B4A"/>
    <w:rsid w:val="00B01C14"/>
    <w:rsid w:val="00B02060"/>
    <w:rsid w:val="00B020A8"/>
    <w:rsid w:val="00B02463"/>
    <w:rsid w:val="00B02651"/>
    <w:rsid w:val="00B026E6"/>
    <w:rsid w:val="00B0276C"/>
    <w:rsid w:val="00B02981"/>
    <w:rsid w:val="00B0299A"/>
    <w:rsid w:val="00B02C94"/>
    <w:rsid w:val="00B02CB0"/>
    <w:rsid w:val="00B031CB"/>
    <w:rsid w:val="00B0325B"/>
    <w:rsid w:val="00B035D2"/>
    <w:rsid w:val="00B03686"/>
    <w:rsid w:val="00B0371C"/>
    <w:rsid w:val="00B03830"/>
    <w:rsid w:val="00B03846"/>
    <w:rsid w:val="00B0394E"/>
    <w:rsid w:val="00B03B83"/>
    <w:rsid w:val="00B03BE4"/>
    <w:rsid w:val="00B03D66"/>
    <w:rsid w:val="00B03D90"/>
    <w:rsid w:val="00B04476"/>
    <w:rsid w:val="00B044ED"/>
    <w:rsid w:val="00B049AA"/>
    <w:rsid w:val="00B04C18"/>
    <w:rsid w:val="00B04CAE"/>
    <w:rsid w:val="00B04E45"/>
    <w:rsid w:val="00B04E7E"/>
    <w:rsid w:val="00B04FB9"/>
    <w:rsid w:val="00B04FCD"/>
    <w:rsid w:val="00B05224"/>
    <w:rsid w:val="00B05E1A"/>
    <w:rsid w:val="00B06293"/>
    <w:rsid w:val="00B06A0F"/>
    <w:rsid w:val="00B06AF0"/>
    <w:rsid w:val="00B06BE9"/>
    <w:rsid w:val="00B06C32"/>
    <w:rsid w:val="00B06F4C"/>
    <w:rsid w:val="00B071A3"/>
    <w:rsid w:val="00B07688"/>
    <w:rsid w:val="00B07782"/>
    <w:rsid w:val="00B077E6"/>
    <w:rsid w:val="00B07918"/>
    <w:rsid w:val="00B07A1D"/>
    <w:rsid w:val="00B07A94"/>
    <w:rsid w:val="00B07AD6"/>
    <w:rsid w:val="00B07F04"/>
    <w:rsid w:val="00B07F83"/>
    <w:rsid w:val="00B10107"/>
    <w:rsid w:val="00B10400"/>
    <w:rsid w:val="00B104C6"/>
    <w:rsid w:val="00B105A2"/>
    <w:rsid w:val="00B10A91"/>
    <w:rsid w:val="00B10D87"/>
    <w:rsid w:val="00B111B7"/>
    <w:rsid w:val="00B115C1"/>
    <w:rsid w:val="00B1167F"/>
    <w:rsid w:val="00B116AF"/>
    <w:rsid w:val="00B11758"/>
    <w:rsid w:val="00B1186C"/>
    <w:rsid w:val="00B1222D"/>
    <w:rsid w:val="00B126FD"/>
    <w:rsid w:val="00B129CE"/>
    <w:rsid w:val="00B12A86"/>
    <w:rsid w:val="00B12AE6"/>
    <w:rsid w:val="00B12AE7"/>
    <w:rsid w:val="00B12B33"/>
    <w:rsid w:val="00B12BA5"/>
    <w:rsid w:val="00B12D6F"/>
    <w:rsid w:val="00B12D8D"/>
    <w:rsid w:val="00B12E13"/>
    <w:rsid w:val="00B1302C"/>
    <w:rsid w:val="00B1317E"/>
    <w:rsid w:val="00B13208"/>
    <w:rsid w:val="00B1342B"/>
    <w:rsid w:val="00B1344D"/>
    <w:rsid w:val="00B137BF"/>
    <w:rsid w:val="00B13AB0"/>
    <w:rsid w:val="00B13B5B"/>
    <w:rsid w:val="00B1442F"/>
    <w:rsid w:val="00B14456"/>
    <w:rsid w:val="00B146D4"/>
    <w:rsid w:val="00B146D7"/>
    <w:rsid w:val="00B1475E"/>
    <w:rsid w:val="00B14A40"/>
    <w:rsid w:val="00B14DD3"/>
    <w:rsid w:val="00B14EC0"/>
    <w:rsid w:val="00B14FA7"/>
    <w:rsid w:val="00B1500E"/>
    <w:rsid w:val="00B15043"/>
    <w:rsid w:val="00B15476"/>
    <w:rsid w:val="00B15BEF"/>
    <w:rsid w:val="00B16035"/>
    <w:rsid w:val="00B16085"/>
    <w:rsid w:val="00B160B0"/>
    <w:rsid w:val="00B16330"/>
    <w:rsid w:val="00B1645B"/>
    <w:rsid w:val="00B16502"/>
    <w:rsid w:val="00B166DB"/>
    <w:rsid w:val="00B1682C"/>
    <w:rsid w:val="00B16CD0"/>
    <w:rsid w:val="00B1721C"/>
    <w:rsid w:val="00B173EF"/>
    <w:rsid w:val="00B17493"/>
    <w:rsid w:val="00B17497"/>
    <w:rsid w:val="00B17747"/>
    <w:rsid w:val="00B17B2C"/>
    <w:rsid w:val="00B17BAD"/>
    <w:rsid w:val="00B17DB3"/>
    <w:rsid w:val="00B17DDA"/>
    <w:rsid w:val="00B2015B"/>
    <w:rsid w:val="00B20485"/>
    <w:rsid w:val="00B20830"/>
    <w:rsid w:val="00B20ED3"/>
    <w:rsid w:val="00B21133"/>
    <w:rsid w:val="00B21215"/>
    <w:rsid w:val="00B212E2"/>
    <w:rsid w:val="00B21455"/>
    <w:rsid w:val="00B2150E"/>
    <w:rsid w:val="00B21AC7"/>
    <w:rsid w:val="00B21DC5"/>
    <w:rsid w:val="00B21E60"/>
    <w:rsid w:val="00B21E8E"/>
    <w:rsid w:val="00B21FBD"/>
    <w:rsid w:val="00B2245A"/>
    <w:rsid w:val="00B22528"/>
    <w:rsid w:val="00B22529"/>
    <w:rsid w:val="00B22A95"/>
    <w:rsid w:val="00B22D5E"/>
    <w:rsid w:val="00B22DC3"/>
    <w:rsid w:val="00B22FD5"/>
    <w:rsid w:val="00B235BD"/>
    <w:rsid w:val="00B235BE"/>
    <w:rsid w:val="00B237C1"/>
    <w:rsid w:val="00B239D9"/>
    <w:rsid w:val="00B23DE0"/>
    <w:rsid w:val="00B23ECA"/>
    <w:rsid w:val="00B23FC7"/>
    <w:rsid w:val="00B24248"/>
    <w:rsid w:val="00B24513"/>
    <w:rsid w:val="00B24703"/>
    <w:rsid w:val="00B247B5"/>
    <w:rsid w:val="00B2485F"/>
    <w:rsid w:val="00B24915"/>
    <w:rsid w:val="00B24925"/>
    <w:rsid w:val="00B24A3B"/>
    <w:rsid w:val="00B24A70"/>
    <w:rsid w:val="00B24C57"/>
    <w:rsid w:val="00B24D78"/>
    <w:rsid w:val="00B24ED0"/>
    <w:rsid w:val="00B250C0"/>
    <w:rsid w:val="00B2513D"/>
    <w:rsid w:val="00B2523E"/>
    <w:rsid w:val="00B256F1"/>
    <w:rsid w:val="00B25710"/>
    <w:rsid w:val="00B25A22"/>
    <w:rsid w:val="00B25B32"/>
    <w:rsid w:val="00B25D78"/>
    <w:rsid w:val="00B26309"/>
    <w:rsid w:val="00B263F1"/>
    <w:rsid w:val="00B2643C"/>
    <w:rsid w:val="00B26819"/>
    <w:rsid w:val="00B269E8"/>
    <w:rsid w:val="00B26E17"/>
    <w:rsid w:val="00B26E4C"/>
    <w:rsid w:val="00B26F10"/>
    <w:rsid w:val="00B26F21"/>
    <w:rsid w:val="00B27AC9"/>
    <w:rsid w:val="00B27B0E"/>
    <w:rsid w:val="00B27B63"/>
    <w:rsid w:val="00B27F53"/>
    <w:rsid w:val="00B30184"/>
    <w:rsid w:val="00B301B2"/>
    <w:rsid w:val="00B304BE"/>
    <w:rsid w:val="00B30551"/>
    <w:rsid w:val="00B3107B"/>
    <w:rsid w:val="00B313FC"/>
    <w:rsid w:val="00B314D0"/>
    <w:rsid w:val="00B3191C"/>
    <w:rsid w:val="00B31928"/>
    <w:rsid w:val="00B31F05"/>
    <w:rsid w:val="00B32FE3"/>
    <w:rsid w:val="00B32FE6"/>
    <w:rsid w:val="00B33035"/>
    <w:rsid w:val="00B334E6"/>
    <w:rsid w:val="00B335D1"/>
    <w:rsid w:val="00B33924"/>
    <w:rsid w:val="00B33A2C"/>
    <w:rsid w:val="00B33B41"/>
    <w:rsid w:val="00B33E09"/>
    <w:rsid w:val="00B33F1F"/>
    <w:rsid w:val="00B33F5B"/>
    <w:rsid w:val="00B340A0"/>
    <w:rsid w:val="00B3414D"/>
    <w:rsid w:val="00B344B8"/>
    <w:rsid w:val="00B34A13"/>
    <w:rsid w:val="00B34CD3"/>
    <w:rsid w:val="00B34D53"/>
    <w:rsid w:val="00B35130"/>
    <w:rsid w:val="00B352CA"/>
    <w:rsid w:val="00B356AE"/>
    <w:rsid w:val="00B35BAC"/>
    <w:rsid w:val="00B35BFA"/>
    <w:rsid w:val="00B35F57"/>
    <w:rsid w:val="00B363AE"/>
    <w:rsid w:val="00B36B79"/>
    <w:rsid w:val="00B36BB1"/>
    <w:rsid w:val="00B36CA5"/>
    <w:rsid w:val="00B36E12"/>
    <w:rsid w:val="00B36EDE"/>
    <w:rsid w:val="00B36F4B"/>
    <w:rsid w:val="00B36FC0"/>
    <w:rsid w:val="00B36FCF"/>
    <w:rsid w:val="00B37003"/>
    <w:rsid w:val="00B370E7"/>
    <w:rsid w:val="00B371CF"/>
    <w:rsid w:val="00B3726A"/>
    <w:rsid w:val="00B3797A"/>
    <w:rsid w:val="00B37A54"/>
    <w:rsid w:val="00B37AA8"/>
    <w:rsid w:val="00B37C31"/>
    <w:rsid w:val="00B37D2D"/>
    <w:rsid w:val="00B37DDC"/>
    <w:rsid w:val="00B37F5C"/>
    <w:rsid w:val="00B40068"/>
    <w:rsid w:val="00B40186"/>
    <w:rsid w:val="00B4019B"/>
    <w:rsid w:val="00B402B9"/>
    <w:rsid w:val="00B403A6"/>
    <w:rsid w:val="00B4045D"/>
    <w:rsid w:val="00B408F7"/>
    <w:rsid w:val="00B4111B"/>
    <w:rsid w:val="00B41780"/>
    <w:rsid w:val="00B4193F"/>
    <w:rsid w:val="00B41B13"/>
    <w:rsid w:val="00B429EF"/>
    <w:rsid w:val="00B42A4A"/>
    <w:rsid w:val="00B4310F"/>
    <w:rsid w:val="00B43239"/>
    <w:rsid w:val="00B43596"/>
    <w:rsid w:val="00B43A57"/>
    <w:rsid w:val="00B43B65"/>
    <w:rsid w:val="00B43B97"/>
    <w:rsid w:val="00B442ED"/>
    <w:rsid w:val="00B44506"/>
    <w:rsid w:val="00B44CB2"/>
    <w:rsid w:val="00B44E47"/>
    <w:rsid w:val="00B44ED3"/>
    <w:rsid w:val="00B44F07"/>
    <w:rsid w:val="00B454F1"/>
    <w:rsid w:val="00B45508"/>
    <w:rsid w:val="00B45601"/>
    <w:rsid w:val="00B45D66"/>
    <w:rsid w:val="00B45F58"/>
    <w:rsid w:val="00B46466"/>
    <w:rsid w:val="00B465F5"/>
    <w:rsid w:val="00B466C4"/>
    <w:rsid w:val="00B46795"/>
    <w:rsid w:val="00B467D3"/>
    <w:rsid w:val="00B46B7F"/>
    <w:rsid w:val="00B46B93"/>
    <w:rsid w:val="00B46C59"/>
    <w:rsid w:val="00B46FC5"/>
    <w:rsid w:val="00B47025"/>
    <w:rsid w:val="00B4715A"/>
    <w:rsid w:val="00B4720D"/>
    <w:rsid w:val="00B472B6"/>
    <w:rsid w:val="00B47465"/>
    <w:rsid w:val="00B47685"/>
    <w:rsid w:val="00B476BE"/>
    <w:rsid w:val="00B477C0"/>
    <w:rsid w:val="00B4798B"/>
    <w:rsid w:val="00B47A07"/>
    <w:rsid w:val="00B47C3D"/>
    <w:rsid w:val="00B47D00"/>
    <w:rsid w:val="00B47D12"/>
    <w:rsid w:val="00B500A0"/>
    <w:rsid w:val="00B50260"/>
    <w:rsid w:val="00B5026C"/>
    <w:rsid w:val="00B503F6"/>
    <w:rsid w:val="00B504DA"/>
    <w:rsid w:val="00B50976"/>
    <w:rsid w:val="00B50CD6"/>
    <w:rsid w:val="00B51057"/>
    <w:rsid w:val="00B510C1"/>
    <w:rsid w:val="00B51415"/>
    <w:rsid w:val="00B5184E"/>
    <w:rsid w:val="00B5197F"/>
    <w:rsid w:val="00B519DF"/>
    <w:rsid w:val="00B51A56"/>
    <w:rsid w:val="00B51ADE"/>
    <w:rsid w:val="00B51B83"/>
    <w:rsid w:val="00B51D3F"/>
    <w:rsid w:val="00B52055"/>
    <w:rsid w:val="00B520F8"/>
    <w:rsid w:val="00B52200"/>
    <w:rsid w:val="00B529C3"/>
    <w:rsid w:val="00B52A77"/>
    <w:rsid w:val="00B52BFD"/>
    <w:rsid w:val="00B52E8E"/>
    <w:rsid w:val="00B5300C"/>
    <w:rsid w:val="00B5343A"/>
    <w:rsid w:val="00B53688"/>
    <w:rsid w:val="00B5382C"/>
    <w:rsid w:val="00B53C8F"/>
    <w:rsid w:val="00B54228"/>
    <w:rsid w:val="00B542B1"/>
    <w:rsid w:val="00B5464B"/>
    <w:rsid w:val="00B54689"/>
    <w:rsid w:val="00B546BE"/>
    <w:rsid w:val="00B548FD"/>
    <w:rsid w:val="00B54966"/>
    <w:rsid w:val="00B54D2E"/>
    <w:rsid w:val="00B54D42"/>
    <w:rsid w:val="00B55437"/>
    <w:rsid w:val="00B554E6"/>
    <w:rsid w:val="00B557CE"/>
    <w:rsid w:val="00B557DB"/>
    <w:rsid w:val="00B55E68"/>
    <w:rsid w:val="00B56811"/>
    <w:rsid w:val="00B56DF9"/>
    <w:rsid w:val="00B578B4"/>
    <w:rsid w:val="00B5791D"/>
    <w:rsid w:val="00B57A28"/>
    <w:rsid w:val="00B57DBD"/>
    <w:rsid w:val="00B57EE1"/>
    <w:rsid w:val="00B606C8"/>
    <w:rsid w:val="00B6070A"/>
    <w:rsid w:val="00B607CD"/>
    <w:rsid w:val="00B6098C"/>
    <w:rsid w:val="00B609A3"/>
    <w:rsid w:val="00B60C9E"/>
    <w:rsid w:val="00B6101F"/>
    <w:rsid w:val="00B617D5"/>
    <w:rsid w:val="00B617FA"/>
    <w:rsid w:val="00B6195B"/>
    <w:rsid w:val="00B61AC7"/>
    <w:rsid w:val="00B62349"/>
    <w:rsid w:val="00B623F7"/>
    <w:rsid w:val="00B62A32"/>
    <w:rsid w:val="00B62B3C"/>
    <w:rsid w:val="00B62D78"/>
    <w:rsid w:val="00B62E1D"/>
    <w:rsid w:val="00B6308C"/>
    <w:rsid w:val="00B63195"/>
    <w:rsid w:val="00B6350E"/>
    <w:rsid w:val="00B636E0"/>
    <w:rsid w:val="00B637B1"/>
    <w:rsid w:val="00B63DC1"/>
    <w:rsid w:val="00B63EF0"/>
    <w:rsid w:val="00B63F7D"/>
    <w:rsid w:val="00B6408F"/>
    <w:rsid w:val="00B6421D"/>
    <w:rsid w:val="00B64370"/>
    <w:rsid w:val="00B643E5"/>
    <w:rsid w:val="00B64412"/>
    <w:rsid w:val="00B64473"/>
    <w:rsid w:val="00B64CE6"/>
    <w:rsid w:val="00B650CE"/>
    <w:rsid w:val="00B65715"/>
    <w:rsid w:val="00B6576A"/>
    <w:rsid w:val="00B65D07"/>
    <w:rsid w:val="00B65D13"/>
    <w:rsid w:val="00B65FC4"/>
    <w:rsid w:val="00B661D5"/>
    <w:rsid w:val="00B6661E"/>
    <w:rsid w:val="00B668A9"/>
    <w:rsid w:val="00B66BC3"/>
    <w:rsid w:val="00B66E31"/>
    <w:rsid w:val="00B66F6B"/>
    <w:rsid w:val="00B6709A"/>
    <w:rsid w:val="00B6709E"/>
    <w:rsid w:val="00B673B0"/>
    <w:rsid w:val="00B67498"/>
    <w:rsid w:val="00B67512"/>
    <w:rsid w:val="00B67660"/>
    <w:rsid w:val="00B67888"/>
    <w:rsid w:val="00B67967"/>
    <w:rsid w:val="00B67C66"/>
    <w:rsid w:val="00B7002E"/>
    <w:rsid w:val="00B70349"/>
    <w:rsid w:val="00B70523"/>
    <w:rsid w:val="00B705FF"/>
    <w:rsid w:val="00B70CDB"/>
    <w:rsid w:val="00B714F4"/>
    <w:rsid w:val="00B717F7"/>
    <w:rsid w:val="00B71DA8"/>
    <w:rsid w:val="00B71F17"/>
    <w:rsid w:val="00B71FB4"/>
    <w:rsid w:val="00B72050"/>
    <w:rsid w:val="00B72480"/>
    <w:rsid w:val="00B726A4"/>
    <w:rsid w:val="00B726C7"/>
    <w:rsid w:val="00B729E3"/>
    <w:rsid w:val="00B72B46"/>
    <w:rsid w:val="00B72E79"/>
    <w:rsid w:val="00B72F52"/>
    <w:rsid w:val="00B730C2"/>
    <w:rsid w:val="00B731C7"/>
    <w:rsid w:val="00B73482"/>
    <w:rsid w:val="00B73812"/>
    <w:rsid w:val="00B73BA2"/>
    <w:rsid w:val="00B73F5E"/>
    <w:rsid w:val="00B743A9"/>
    <w:rsid w:val="00B74443"/>
    <w:rsid w:val="00B744D8"/>
    <w:rsid w:val="00B744FD"/>
    <w:rsid w:val="00B74AB8"/>
    <w:rsid w:val="00B74AFC"/>
    <w:rsid w:val="00B74C75"/>
    <w:rsid w:val="00B74E0B"/>
    <w:rsid w:val="00B74EA0"/>
    <w:rsid w:val="00B7504A"/>
    <w:rsid w:val="00B7508A"/>
    <w:rsid w:val="00B752C5"/>
    <w:rsid w:val="00B75506"/>
    <w:rsid w:val="00B75518"/>
    <w:rsid w:val="00B75657"/>
    <w:rsid w:val="00B7567B"/>
    <w:rsid w:val="00B75AD5"/>
    <w:rsid w:val="00B75F2C"/>
    <w:rsid w:val="00B76262"/>
    <w:rsid w:val="00B769E8"/>
    <w:rsid w:val="00B76A2D"/>
    <w:rsid w:val="00B76ACD"/>
    <w:rsid w:val="00B76B4B"/>
    <w:rsid w:val="00B77316"/>
    <w:rsid w:val="00B773F9"/>
    <w:rsid w:val="00B77C20"/>
    <w:rsid w:val="00B77C6F"/>
    <w:rsid w:val="00B77D52"/>
    <w:rsid w:val="00B77E6A"/>
    <w:rsid w:val="00B800DE"/>
    <w:rsid w:val="00B80759"/>
    <w:rsid w:val="00B808B3"/>
    <w:rsid w:val="00B80B07"/>
    <w:rsid w:val="00B80BE7"/>
    <w:rsid w:val="00B80C42"/>
    <w:rsid w:val="00B80CC9"/>
    <w:rsid w:val="00B80FFE"/>
    <w:rsid w:val="00B810F5"/>
    <w:rsid w:val="00B81364"/>
    <w:rsid w:val="00B814B8"/>
    <w:rsid w:val="00B81977"/>
    <w:rsid w:val="00B819AC"/>
    <w:rsid w:val="00B81C68"/>
    <w:rsid w:val="00B81F64"/>
    <w:rsid w:val="00B820ED"/>
    <w:rsid w:val="00B82559"/>
    <w:rsid w:val="00B825A6"/>
    <w:rsid w:val="00B828A7"/>
    <w:rsid w:val="00B82A7F"/>
    <w:rsid w:val="00B82B0E"/>
    <w:rsid w:val="00B82C73"/>
    <w:rsid w:val="00B82C9B"/>
    <w:rsid w:val="00B82D96"/>
    <w:rsid w:val="00B83003"/>
    <w:rsid w:val="00B839D5"/>
    <w:rsid w:val="00B83D51"/>
    <w:rsid w:val="00B83D8A"/>
    <w:rsid w:val="00B83E62"/>
    <w:rsid w:val="00B84180"/>
    <w:rsid w:val="00B84250"/>
    <w:rsid w:val="00B8434B"/>
    <w:rsid w:val="00B84489"/>
    <w:rsid w:val="00B8466C"/>
    <w:rsid w:val="00B8483A"/>
    <w:rsid w:val="00B84D65"/>
    <w:rsid w:val="00B84E96"/>
    <w:rsid w:val="00B850D6"/>
    <w:rsid w:val="00B85924"/>
    <w:rsid w:val="00B85B32"/>
    <w:rsid w:val="00B85C43"/>
    <w:rsid w:val="00B85F98"/>
    <w:rsid w:val="00B86523"/>
    <w:rsid w:val="00B865B0"/>
    <w:rsid w:val="00B866E7"/>
    <w:rsid w:val="00B86792"/>
    <w:rsid w:val="00B867DC"/>
    <w:rsid w:val="00B86CCB"/>
    <w:rsid w:val="00B86E23"/>
    <w:rsid w:val="00B872D0"/>
    <w:rsid w:val="00B8741F"/>
    <w:rsid w:val="00B875EA"/>
    <w:rsid w:val="00B87DD4"/>
    <w:rsid w:val="00B87E36"/>
    <w:rsid w:val="00B87F72"/>
    <w:rsid w:val="00B90057"/>
    <w:rsid w:val="00B9007D"/>
    <w:rsid w:val="00B9123C"/>
    <w:rsid w:val="00B9134D"/>
    <w:rsid w:val="00B914FB"/>
    <w:rsid w:val="00B91722"/>
    <w:rsid w:val="00B919E2"/>
    <w:rsid w:val="00B91BF0"/>
    <w:rsid w:val="00B924CB"/>
    <w:rsid w:val="00B92746"/>
    <w:rsid w:val="00B92992"/>
    <w:rsid w:val="00B92AFE"/>
    <w:rsid w:val="00B930DD"/>
    <w:rsid w:val="00B9329A"/>
    <w:rsid w:val="00B932ED"/>
    <w:rsid w:val="00B93410"/>
    <w:rsid w:val="00B934DE"/>
    <w:rsid w:val="00B93D5B"/>
    <w:rsid w:val="00B94298"/>
    <w:rsid w:val="00B94305"/>
    <w:rsid w:val="00B9435B"/>
    <w:rsid w:val="00B9467F"/>
    <w:rsid w:val="00B94C02"/>
    <w:rsid w:val="00B94C0F"/>
    <w:rsid w:val="00B94D8D"/>
    <w:rsid w:val="00B94EB6"/>
    <w:rsid w:val="00B94EDA"/>
    <w:rsid w:val="00B951FF"/>
    <w:rsid w:val="00B9522C"/>
    <w:rsid w:val="00B9526C"/>
    <w:rsid w:val="00B9528C"/>
    <w:rsid w:val="00B9538B"/>
    <w:rsid w:val="00B9563A"/>
    <w:rsid w:val="00B956C6"/>
    <w:rsid w:val="00B963AF"/>
    <w:rsid w:val="00B965C0"/>
    <w:rsid w:val="00B969CC"/>
    <w:rsid w:val="00B96BC9"/>
    <w:rsid w:val="00B96EC0"/>
    <w:rsid w:val="00B9783C"/>
    <w:rsid w:val="00B979FA"/>
    <w:rsid w:val="00BA0046"/>
    <w:rsid w:val="00BA04FB"/>
    <w:rsid w:val="00BA06BE"/>
    <w:rsid w:val="00BA06FB"/>
    <w:rsid w:val="00BA0917"/>
    <w:rsid w:val="00BA0C51"/>
    <w:rsid w:val="00BA0CAF"/>
    <w:rsid w:val="00BA0D52"/>
    <w:rsid w:val="00BA0DF3"/>
    <w:rsid w:val="00BA12FB"/>
    <w:rsid w:val="00BA1343"/>
    <w:rsid w:val="00BA145F"/>
    <w:rsid w:val="00BA1474"/>
    <w:rsid w:val="00BA1561"/>
    <w:rsid w:val="00BA1628"/>
    <w:rsid w:val="00BA1652"/>
    <w:rsid w:val="00BA1782"/>
    <w:rsid w:val="00BA1ACB"/>
    <w:rsid w:val="00BA1B6F"/>
    <w:rsid w:val="00BA1E32"/>
    <w:rsid w:val="00BA2104"/>
    <w:rsid w:val="00BA24DC"/>
    <w:rsid w:val="00BA2575"/>
    <w:rsid w:val="00BA27DF"/>
    <w:rsid w:val="00BA29DA"/>
    <w:rsid w:val="00BA2DC4"/>
    <w:rsid w:val="00BA2E8A"/>
    <w:rsid w:val="00BA2F38"/>
    <w:rsid w:val="00BA2F39"/>
    <w:rsid w:val="00BA2F45"/>
    <w:rsid w:val="00BA30A9"/>
    <w:rsid w:val="00BA30E4"/>
    <w:rsid w:val="00BA331B"/>
    <w:rsid w:val="00BA339B"/>
    <w:rsid w:val="00BA34D1"/>
    <w:rsid w:val="00BA3571"/>
    <w:rsid w:val="00BA360E"/>
    <w:rsid w:val="00BA381D"/>
    <w:rsid w:val="00BA388F"/>
    <w:rsid w:val="00BA38CA"/>
    <w:rsid w:val="00BA396F"/>
    <w:rsid w:val="00BA3EB3"/>
    <w:rsid w:val="00BA40A6"/>
    <w:rsid w:val="00BA411D"/>
    <w:rsid w:val="00BA41F7"/>
    <w:rsid w:val="00BA4289"/>
    <w:rsid w:val="00BA4648"/>
    <w:rsid w:val="00BA4D6F"/>
    <w:rsid w:val="00BA50F0"/>
    <w:rsid w:val="00BA5929"/>
    <w:rsid w:val="00BA5B75"/>
    <w:rsid w:val="00BA5FEA"/>
    <w:rsid w:val="00BA5FFC"/>
    <w:rsid w:val="00BA6112"/>
    <w:rsid w:val="00BA62BD"/>
    <w:rsid w:val="00BA6414"/>
    <w:rsid w:val="00BA6539"/>
    <w:rsid w:val="00BA66ED"/>
    <w:rsid w:val="00BA6C16"/>
    <w:rsid w:val="00BA6FCF"/>
    <w:rsid w:val="00BA70CE"/>
    <w:rsid w:val="00BA73B2"/>
    <w:rsid w:val="00BA7747"/>
    <w:rsid w:val="00BA7CED"/>
    <w:rsid w:val="00BA7DF2"/>
    <w:rsid w:val="00BA7FF8"/>
    <w:rsid w:val="00BB007C"/>
    <w:rsid w:val="00BB00CB"/>
    <w:rsid w:val="00BB01DC"/>
    <w:rsid w:val="00BB0302"/>
    <w:rsid w:val="00BB0BEA"/>
    <w:rsid w:val="00BB0FC4"/>
    <w:rsid w:val="00BB12DB"/>
    <w:rsid w:val="00BB131B"/>
    <w:rsid w:val="00BB1441"/>
    <w:rsid w:val="00BB149D"/>
    <w:rsid w:val="00BB1697"/>
    <w:rsid w:val="00BB1B23"/>
    <w:rsid w:val="00BB1D60"/>
    <w:rsid w:val="00BB1F6F"/>
    <w:rsid w:val="00BB20C1"/>
    <w:rsid w:val="00BB222F"/>
    <w:rsid w:val="00BB2518"/>
    <w:rsid w:val="00BB263F"/>
    <w:rsid w:val="00BB268A"/>
    <w:rsid w:val="00BB2853"/>
    <w:rsid w:val="00BB3114"/>
    <w:rsid w:val="00BB3140"/>
    <w:rsid w:val="00BB31B9"/>
    <w:rsid w:val="00BB35BD"/>
    <w:rsid w:val="00BB38E3"/>
    <w:rsid w:val="00BB3C78"/>
    <w:rsid w:val="00BB3C7F"/>
    <w:rsid w:val="00BB3DBF"/>
    <w:rsid w:val="00BB3FC0"/>
    <w:rsid w:val="00BB4214"/>
    <w:rsid w:val="00BB44ED"/>
    <w:rsid w:val="00BB4575"/>
    <w:rsid w:val="00BB46C0"/>
    <w:rsid w:val="00BB46CD"/>
    <w:rsid w:val="00BB4932"/>
    <w:rsid w:val="00BB4C98"/>
    <w:rsid w:val="00BB526E"/>
    <w:rsid w:val="00BB528E"/>
    <w:rsid w:val="00BB53D0"/>
    <w:rsid w:val="00BB53EE"/>
    <w:rsid w:val="00BB553A"/>
    <w:rsid w:val="00BB553C"/>
    <w:rsid w:val="00BB561A"/>
    <w:rsid w:val="00BB573D"/>
    <w:rsid w:val="00BB5FA6"/>
    <w:rsid w:val="00BB617E"/>
    <w:rsid w:val="00BB64BD"/>
    <w:rsid w:val="00BB653D"/>
    <w:rsid w:val="00BB65FC"/>
    <w:rsid w:val="00BB6796"/>
    <w:rsid w:val="00BB67DD"/>
    <w:rsid w:val="00BB68EB"/>
    <w:rsid w:val="00BB6B05"/>
    <w:rsid w:val="00BB6EE4"/>
    <w:rsid w:val="00BB71C4"/>
    <w:rsid w:val="00BB727C"/>
    <w:rsid w:val="00BB7463"/>
    <w:rsid w:val="00BC0076"/>
    <w:rsid w:val="00BC018B"/>
    <w:rsid w:val="00BC0233"/>
    <w:rsid w:val="00BC0375"/>
    <w:rsid w:val="00BC04F8"/>
    <w:rsid w:val="00BC0558"/>
    <w:rsid w:val="00BC0646"/>
    <w:rsid w:val="00BC06A0"/>
    <w:rsid w:val="00BC0785"/>
    <w:rsid w:val="00BC0AED"/>
    <w:rsid w:val="00BC0B68"/>
    <w:rsid w:val="00BC0DEE"/>
    <w:rsid w:val="00BC0E8A"/>
    <w:rsid w:val="00BC0E95"/>
    <w:rsid w:val="00BC0FAD"/>
    <w:rsid w:val="00BC10AF"/>
    <w:rsid w:val="00BC136A"/>
    <w:rsid w:val="00BC173E"/>
    <w:rsid w:val="00BC1855"/>
    <w:rsid w:val="00BC1BFF"/>
    <w:rsid w:val="00BC1E3E"/>
    <w:rsid w:val="00BC1EF1"/>
    <w:rsid w:val="00BC1FA0"/>
    <w:rsid w:val="00BC22B8"/>
    <w:rsid w:val="00BC2471"/>
    <w:rsid w:val="00BC24E9"/>
    <w:rsid w:val="00BC26BD"/>
    <w:rsid w:val="00BC2702"/>
    <w:rsid w:val="00BC275F"/>
    <w:rsid w:val="00BC2BFE"/>
    <w:rsid w:val="00BC2C92"/>
    <w:rsid w:val="00BC2E1C"/>
    <w:rsid w:val="00BC316D"/>
    <w:rsid w:val="00BC3282"/>
    <w:rsid w:val="00BC3350"/>
    <w:rsid w:val="00BC35A0"/>
    <w:rsid w:val="00BC3812"/>
    <w:rsid w:val="00BC3979"/>
    <w:rsid w:val="00BC3A6D"/>
    <w:rsid w:val="00BC3AC7"/>
    <w:rsid w:val="00BC3B31"/>
    <w:rsid w:val="00BC3DD0"/>
    <w:rsid w:val="00BC3F6D"/>
    <w:rsid w:val="00BC4136"/>
    <w:rsid w:val="00BC42D8"/>
    <w:rsid w:val="00BC4324"/>
    <w:rsid w:val="00BC47B9"/>
    <w:rsid w:val="00BC4AD0"/>
    <w:rsid w:val="00BC4C5F"/>
    <w:rsid w:val="00BC4C7E"/>
    <w:rsid w:val="00BC53BB"/>
    <w:rsid w:val="00BC5598"/>
    <w:rsid w:val="00BC586A"/>
    <w:rsid w:val="00BC5AFB"/>
    <w:rsid w:val="00BC5BC6"/>
    <w:rsid w:val="00BC5D00"/>
    <w:rsid w:val="00BC5D3B"/>
    <w:rsid w:val="00BC5EE5"/>
    <w:rsid w:val="00BC613F"/>
    <w:rsid w:val="00BC6151"/>
    <w:rsid w:val="00BC6447"/>
    <w:rsid w:val="00BC670B"/>
    <w:rsid w:val="00BC681D"/>
    <w:rsid w:val="00BC6961"/>
    <w:rsid w:val="00BC6C56"/>
    <w:rsid w:val="00BC6D6E"/>
    <w:rsid w:val="00BC6F99"/>
    <w:rsid w:val="00BC7277"/>
    <w:rsid w:val="00BC72CF"/>
    <w:rsid w:val="00BC76AD"/>
    <w:rsid w:val="00BC78C7"/>
    <w:rsid w:val="00BC7C73"/>
    <w:rsid w:val="00BC7E67"/>
    <w:rsid w:val="00BC7F35"/>
    <w:rsid w:val="00BD0FC2"/>
    <w:rsid w:val="00BD11AA"/>
    <w:rsid w:val="00BD16C0"/>
    <w:rsid w:val="00BD183C"/>
    <w:rsid w:val="00BD1855"/>
    <w:rsid w:val="00BD18A1"/>
    <w:rsid w:val="00BD18E4"/>
    <w:rsid w:val="00BD1C3F"/>
    <w:rsid w:val="00BD208B"/>
    <w:rsid w:val="00BD21A0"/>
    <w:rsid w:val="00BD2348"/>
    <w:rsid w:val="00BD235E"/>
    <w:rsid w:val="00BD243A"/>
    <w:rsid w:val="00BD2C5A"/>
    <w:rsid w:val="00BD2D47"/>
    <w:rsid w:val="00BD2FF0"/>
    <w:rsid w:val="00BD32A0"/>
    <w:rsid w:val="00BD34DD"/>
    <w:rsid w:val="00BD38D9"/>
    <w:rsid w:val="00BD3AA5"/>
    <w:rsid w:val="00BD3B68"/>
    <w:rsid w:val="00BD3B6C"/>
    <w:rsid w:val="00BD3BC9"/>
    <w:rsid w:val="00BD3D62"/>
    <w:rsid w:val="00BD3EA5"/>
    <w:rsid w:val="00BD3FCD"/>
    <w:rsid w:val="00BD4151"/>
    <w:rsid w:val="00BD432B"/>
    <w:rsid w:val="00BD4AC8"/>
    <w:rsid w:val="00BD4E06"/>
    <w:rsid w:val="00BD4EFA"/>
    <w:rsid w:val="00BD5007"/>
    <w:rsid w:val="00BD51A0"/>
    <w:rsid w:val="00BD539A"/>
    <w:rsid w:val="00BD5AAA"/>
    <w:rsid w:val="00BD5AAF"/>
    <w:rsid w:val="00BD5E8C"/>
    <w:rsid w:val="00BD60FB"/>
    <w:rsid w:val="00BD63B0"/>
    <w:rsid w:val="00BD6618"/>
    <w:rsid w:val="00BD66C3"/>
    <w:rsid w:val="00BD69F8"/>
    <w:rsid w:val="00BD6A7F"/>
    <w:rsid w:val="00BD6D28"/>
    <w:rsid w:val="00BD6EDD"/>
    <w:rsid w:val="00BD7567"/>
    <w:rsid w:val="00BD76BF"/>
    <w:rsid w:val="00BD776C"/>
    <w:rsid w:val="00BD7891"/>
    <w:rsid w:val="00BD7A2A"/>
    <w:rsid w:val="00BD7B2C"/>
    <w:rsid w:val="00BD7BF5"/>
    <w:rsid w:val="00BD7C9B"/>
    <w:rsid w:val="00BD7E36"/>
    <w:rsid w:val="00BD7FD5"/>
    <w:rsid w:val="00BE0199"/>
    <w:rsid w:val="00BE0271"/>
    <w:rsid w:val="00BE0864"/>
    <w:rsid w:val="00BE0893"/>
    <w:rsid w:val="00BE08DD"/>
    <w:rsid w:val="00BE0B45"/>
    <w:rsid w:val="00BE0D47"/>
    <w:rsid w:val="00BE110C"/>
    <w:rsid w:val="00BE1235"/>
    <w:rsid w:val="00BE1448"/>
    <w:rsid w:val="00BE1BA5"/>
    <w:rsid w:val="00BE1BDB"/>
    <w:rsid w:val="00BE1C7B"/>
    <w:rsid w:val="00BE1CF1"/>
    <w:rsid w:val="00BE1E3F"/>
    <w:rsid w:val="00BE1EBC"/>
    <w:rsid w:val="00BE2020"/>
    <w:rsid w:val="00BE2206"/>
    <w:rsid w:val="00BE28B0"/>
    <w:rsid w:val="00BE28E2"/>
    <w:rsid w:val="00BE29DE"/>
    <w:rsid w:val="00BE2AC3"/>
    <w:rsid w:val="00BE2F31"/>
    <w:rsid w:val="00BE303B"/>
    <w:rsid w:val="00BE3095"/>
    <w:rsid w:val="00BE36A6"/>
    <w:rsid w:val="00BE3819"/>
    <w:rsid w:val="00BE3A4D"/>
    <w:rsid w:val="00BE3CBF"/>
    <w:rsid w:val="00BE3EE1"/>
    <w:rsid w:val="00BE3F56"/>
    <w:rsid w:val="00BE4145"/>
    <w:rsid w:val="00BE4486"/>
    <w:rsid w:val="00BE4707"/>
    <w:rsid w:val="00BE4971"/>
    <w:rsid w:val="00BE4A46"/>
    <w:rsid w:val="00BE4C8E"/>
    <w:rsid w:val="00BE50C1"/>
    <w:rsid w:val="00BE5302"/>
    <w:rsid w:val="00BE56DE"/>
    <w:rsid w:val="00BE5865"/>
    <w:rsid w:val="00BE60FB"/>
    <w:rsid w:val="00BE67E3"/>
    <w:rsid w:val="00BE6A37"/>
    <w:rsid w:val="00BE6B9F"/>
    <w:rsid w:val="00BE6BFC"/>
    <w:rsid w:val="00BE6C4F"/>
    <w:rsid w:val="00BE6D4B"/>
    <w:rsid w:val="00BE6D72"/>
    <w:rsid w:val="00BE6D7B"/>
    <w:rsid w:val="00BE7174"/>
    <w:rsid w:val="00BE7318"/>
    <w:rsid w:val="00BE77ED"/>
    <w:rsid w:val="00BE7B6E"/>
    <w:rsid w:val="00BE7B92"/>
    <w:rsid w:val="00BE7D91"/>
    <w:rsid w:val="00BE7F40"/>
    <w:rsid w:val="00BF0492"/>
    <w:rsid w:val="00BF0677"/>
    <w:rsid w:val="00BF080F"/>
    <w:rsid w:val="00BF083A"/>
    <w:rsid w:val="00BF098C"/>
    <w:rsid w:val="00BF09A0"/>
    <w:rsid w:val="00BF0C3A"/>
    <w:rsid w:val="00BF1242"/>
    <w:rsid w:val="00BF136C"/>
    <w:rsid w:val="00BF1414"/>
    <w:rsid w:val="00BF14B3"/>
    <w:rsid w:val="00BF15FB"/>
    <w:rsid w:val="00BF1661"/>
    <w:rsid w:val="00BF173F"/>
    <w:rsid w:val="00BF19DB"/>
    <w:rsid w:val="00BF1C7D"/>
    <w:rsid w:val="00BF252A"/>
    <w:rsid w:val="00BF2832"/>
    <w:rsid w:val="00BF2A30"/>
    <w:rsid w:val="00BF2EA9"/>
    <w:rsid w:val="00BF2EF4"/>
    <w:rsid w:val="00BF2FC1"/>
    <w:rsid w:val="00BF3004"/>
    <w:rsid w:val="00BF3061"/>
    <w:rsid w:val="00BF3098"/>
    <w:rsid w:val="00BF315B"/>
    <w:rsid w:val="00BF333A"/>
    <w:rsid w:val="00BF35F2"/>
    <w:rsid w:val="00BF3603"/>
    <w:rsid w:val="00BF3B12"/>
    <w:rsid w:val="00BF3C29"/>
    <w:rsid w:val="00BF3EE8"/>
    <w:rsid w:val="00BF4192"/>
    <w:rsid w:val="00BF4267"/>
    <w:rsid w:val="00BF46FC"/>
    <w:rsid w:val="00BF470D"/>
    <w:rsid w:val="00BF479D"/>
    <w:rsid w:val="00BF4A0F"/>
    <w:rsid w:val="00BF4A12"/>
    <w:rsid w:val="00BF4B8F"/>
    <w:rsid w:val="00BF4B93"/>
    <w:rsid w:val="00BF5096"/>
    <w:rsid w:val="00BF55BD"/>
    <w:rsid w:val="00BF5637"/>
    <w:rsid w:val="00BF5905"/>
    <w:rsid w:val="00BF5B2B"/>
    <w:rsid w:val="00BF5E4F"/>
    <w:rsid w:val="00BF5F94"/>
    <w:rsid w:val="00BF63A1"/>
    <w:rsid w:val="00BF663D"/>
    <w:rsid w:val="00BF68D1"/>
    <w:rsid w:val="00BF68EB"/>
    <w:rsid w:val="00BF724B"/>
    <w:rsid w:val="00BF7546"/>
    <w:rsid w:val="00BF76F8"/>
    <w:rsid w:val="00BF7834"/>
    <w:rsid w:val="00BF79D4"/>
    <w:rsid w:val="00C00729"/>
    <w:rsid w:val="00C009D7"/>
    <w:rsid w:val="00C00B1E"/>
    <w:rsid w:val="00C00E95"/>
    <w:rsid w:val="00C01012"/>
    <w:rsid w:val="00C010D6"/>
    <w:rsid w:val="00C011B0"/>
    <w:rsid w:val="00C013CC"/>
    <w:rsid w:val="00C0149E"/>
    <w:rsid w:val="00C014B1"/>
    <w:rsid w:val="00C01648"/>
    <w:rsid w:val="00C016E3"/>
    <w:rsid w:val="00C01930"/>
    <w:rsid w:val="00C01CC8"/>
    <w:rsid w:val="00C0219C"/>
    <w:rsid w:val="00C021B6"/>
    <w:rsid w:val="00C02BD0"/>
    <w:rsid w:val="00C02D02"/>
    <w:rsid w:val="00C02EF3"/>
    <w:rsid w:val="00C02F65"/>
    <w:rsid w:val="00C03297"/>
    <w:rsid w:val="00C033FD"/>
    <w:rsid w:val="00C0353B"/>
    <w:rsid w:val="00C03578"/>
    <w:rsid w:val="00C03B5E"/>
    <w:rsid w:val="00C040F7"/>
    <w:rsid w:val="00C04203"/>
    <w:rsid w:val="00C043A5"/>
    <w:rsid w:val="00C04468"/>
    <w:rsid w:val="00C044A2"/>
    <w:rsid w:val="00C04624"/>
    <w:rsid w:val="00C04715"/>
    <w:rsid w:val="00C04B0B"/>
    <w:rsid w:val="00C04DEF"/>
    <w:rsid w:val="00C04ECD"/>
    <w:rsid w:val="00C05136"/>
    <w:rsid w:val="00C0556F"/>
    <w:rsid w:val="00C05686"/>
    <w:rsid w:val="00C0576C"/>
    <w:rsid w:val="00C05773"/>
    <w:rsid w:val="00C05808"/>
    <w:rsid w:val="00C05D73"/>
    <w:rsid w:val="00C05DC3"/>
    <w:rsid w:val="00C06058"/>
    <w:rsid w:val="00C061BA"/>
    <w:rsid w:val="00C061CD"/>
    <w:rsid w:val="00C06663"/>
    <w:rsid w:val="00C06798"/>
    <w:rsid w:val="00C06840"/>
    <w:rsid w:val="00C06ADB"/>
    <w:rsid w:val="00C06B21"/>
    <w:rsid w:val="00C072B3"/>
    <w:rsid w:val="00C07315"/>
    <w:rsid w:val="00C0787A"/>
    <w:rsid w:val="00C07B75"/>
    <w:rsid w:val="00C07BE3"/>
    <w:rsid w:val="00C07F96"/>
    <w:rsid w:val="00C10692"/>
    <w:rsid w:val="00C107E7"/>
    <w:rsid w:val="00C109C7"/>
    <w:rsid w:val="00C10AC1"/>
    <w:rsid w:val="00C10CE4"/>
    <w:rsid w:val="00C10EB0"/>
    <w:rsid w:val="00C10F27"/>
    <w:rsid w:val="00C112D7"/>
    <w:rsid w:val="00C1139E"/>
    <w:rsid w:val="00C1157A"/>
    <w:rsid w:val="00C11AFA"/>
    <w:rsid w:val="00C11CFC"/>
    <w:rsid w:val="00C1233C"/>
    <w:rsid w:val="00C123A0"/>
    <w:rsid w:val="00C124A3"/>
    <w:rsid w:val="00C124BF"/>
    <w:rsid w:val="00C127BC"/>
    <w:rsid w:val="00C12FC5"/>
    <w:rsid w:val="00C13456"/>
    <w:rsid w:val="00C134A3"/>
    <w:rsid w:val="00C135CE"/>
    <w:rsid w:val="00C138A4"/>
    <w:rsid w:val="00C14555"/>
    <w:rsid w:val="00C147A6"/>
    <w:rsid w:val="00C1484D"/>
    <w:rsid w:val="00C14E22"/>
    <w:rsid w:val="00C156B8"/>
    <w:rsid w:val="00C156E2"/>
    <w:rsid w:val="00C15953"/>
    <w:rsid w:val="00C15F28"/>
    <w:rsid w:val="00C160EE"/>
    <w:rsid w:val="00C160F8"/>
    <w:rsid w:val="00C16290"/>
    <w:rsid w:val="00C1629F"/>
    <w:rsid w:val="00C1637E"/>
    <w:rsid w:val="00C16A66"/>
    <w:rsid w:val="00C16D02"/>
    <w:rsid w:val="00C17073"/>
    <w:rsid w:val="00C170C1"/>
    <w:rsid w:val="00C170DC"/>
    <w:rsid w:val="00C1720B"/>
    <w:rsid w:val="00C17274"/>
    <w:rsid w:val="00C1745C"/>
    <w:rsid w:val="00C174AD"/>
    <w:rsid w:val="00C17765"/>
    <w:rsid w:val="00C17EF1"/>
    <w:rsid w:val="00C20287"/>
    <w:rsid w:val="00C2035A"/>
    <w:rsid w:val="00C20AF3"/>
    <w:rsid w:val="00C2173C"/>
    <w:rsid w:val="00C21FB4"/>
    <w:rsid w:val="00C22202"/>
    <w:rsid w:val="00C227BD"/>
    <w:rsid w:val="00C228E2"/>
    <w:rsid w:val="00C22928"/>
    <w:rsid w:val="00C22CAB"/>
    <w:rsid w:val="00C22D40"/>
    <w:rsid w:val="00C22DED"/>
    <w:rsid w:val="00C2365F"/>
    <w:rsid w:val="00C238B3"/>
    <w:rsid w:val="00C239E7"/>
    <w:rsid w:val="00C23A31"/>
    <w:rsid w:val="00C23B49"/>
    <w:rsid w:val="00C23B51"/>
    <w:rsid w:val="00C23C66"/>
    <w:rsid w:val="00C23ECB"/>
    <w:rsid w:val="00C24118"/>
    <w:rsid w:val="00C24128"/>
    <w:rsid w:val="00C24188"/>
    <w:rsid w:val="00C2426E"/>
    <w:rsid w:val="00C2439F"/>
    <w:rsid w:val="00C2448D"/>
    <w:rsid w:val="00C24585"/>
    <w:rsid w:val="00C247AA"/>
    <w:rsid w:val="00C24824"/>
    <w:rsid w:val="00C24952"/>
    <w:rsid w:val="00C25195"/>
    <w:rsid w:val="00C2550F"/>
    <w:rsid w:val="00C257CB"/>
    <w:rsid w:val="00C2588C"/>
    <w:rsid w:val="00C25A1B"/>
    <w:rsid w:val="00C25D6B"/>
    <w:rsid w:val="00C25E84"/>
    <w:rsid w:val="00C261EC"/>
    <w:rsid w:val="00C2624B"/>
    <w:rsid w:val="00C266DE"/>
    <w:rsid w:val="00C2673C"/>
    <w:rsid w:val="00C2691D"/>
    <w:rsid w:val="00C26EF3"/>
    <w:rsid w:val="00C27417"/>
    <w:rsid w:val="00C277DF"/>
    <w:rsid w:val="00C27AEB"/>
    <w:rsid w:val="00C27D92"/>
    <w:rsid w:val="00C27E14"/>
    <w:rsid w:val="00C27FE8"/>
    <w:rsid w:val="00C3024C"/>
    <w:rsid w:val="00C30265"/>
    <w:rsid w:val="00C302F9"/>
    <w:rsid w:val="00C3038F"/>
    <w:rsid w:val="00C30B0B"/>
    <w:rsid w:val="00C31066"/>
    <w:rsid w:val="00C3133F"/>
    <w:rsid w:val="00C3138C"/>
    <w:rsid w:val="00C318E9"/>
    <w:rsid w:val="00C31B34"/>
    <w:rsid w:val="00C32060"/>
    <w:rsid w:val="00C323D7"/>
    <w:rsid w:val="00C32625"/>
    <w:rsid w:val="00C328FC"/>
    <w:rsid w:val="00C32B56"/>
    <w:rsid w:val="00C32F60"/>
    <w:rsid w:val="00C32FCE"/>
    <w:rsid w:val="00C3326A"/>
    <w:rsid w:val="00C332C9"/>
    <w:rsid w:val="00C3369B"/>
    <w:rsid w:val="00C33AA4"/>
    <w:rsid w:val="00C340F7"/>
    <w:rsid w:val="00C34291"/>
    <w:rsid w:val="00C343B7"/>
    <w:rsid w:val="00C34430"/>
    <w:rsid w:val="00C34432"/>
    <w:rsid w:val="00C34495"/>
    <w:rsid w:val="00C346D5"/>
    <w:rsid w:val="00C348A7"/>
    <w:rsid w:val="00C34B38"/>
    <w:rsid w:val="00C34BB0"/>
    <w:rsid w:val="00C34D2F"/>
    <w:rsid w:val="00C35356"/>
    <w:rsid w:val="00C3564B"/>
    <w:rsid w:val="00C35661"/>
    <w:rsid w:val="00C356DE"/>
    <w:rsid w:val="00C3597F"/>
    <w:rsid w:val="00C35A43"/>
    <w:rsid w:val="00C35B4E"/>
    <w:rsid w:val="00C35E53"/>
    <w:rsid w:val="00C35E78"/>
    <w:rsid w:val="00C360FD"/>
    <w:rsid w:val="00C3629C"/>
    <w:rsid w:val="00C3651F"/>
    <w:rsid w:val="00C36585"/>
    <w:rsid w:val="00C3662B"/>
    <w:rsid w:val="00C3695A"/>
    <w:rsid w:val="00C36DA5"/>
    <w:rsid w:val="00C36E21"/>
    <w:rsid w:val="00C36F58"/>
    <w:rsid w:val="00C3716B"/>
    <w:rsid w:val="00C372AF"/>
    <w:rsid w:val="00C377DB"/>
    <w:rsid w:val="00C378B1"/>
    <w:rsid w:val="00C378BC"/>
    <w:rsid w:val="00C37A19"/>
    <w:rsid w:val="00C37EDC"/>
    <w:rsid w:val="00C37FDA"/>
    <w:rsid w:val="00C409E1"/>
    <w:rsid w:val="00C40CCC"/>
    <w:rsid w:val="00C41076"/>
    <w:rsid w:val="00C41191"/>
    <w:rsid w:val="00C41446"/>
    <w:rsid w:val="00C414CF"/>
    <w:rsid w:val="00C4154D"/>
    <w:rsid w:val="00C415EE"/>
    <w:rsid w:val="00C4161E"/>
    <w:rsid w:val="00C41C6E"/>
    <w:rsid w:val="00C41E28"/>
    <w:rsid w:val="00C41E85"/>
    <w:rsid w:val="00C4227A"/>
    <w:rsid w:val="00C42470"/>
    <w:rsid w:val="00C42490"/>
    <w:rsid w:val="00C42804"/>
    <w:rsid w:val="00C42A2E"/>
    <w:rsid w:val="00C431DE"/>
    <w:rsid w:val="00C43870"/>
    <w:rsid w:val="00C43A76"/>
    <w:rsid w:val="00C44031"/>
    <w:rsid w:val="00C44254"/>
    <w:rsid w:val="00C44782"/>
    <w:rsid w:val="00C4493E"/>
    <w:rsid w:val="00C44A9E"/>
    <w:rsid w:val="00C44DA0"/>
    <w:rsid w:val="00C4534B"/>
    <w:rsid w:val="00C457B3"/>
    <w:rsid w:val="00C45933"/>
    <w:rsid w:val="00C45D73"/>
    <w:rsid w:val="00C45DF0"/>
    <w:rsid w:val="00C45F45"/>
    <w:rsid w:val="00C46814"/>
    <w:rsid w:val="00C46905"/>
    <w:rsid w:val="00C46B76"/>
    <w:rsid w:val="00C46C47"/>
    <w:rsid w:val="00C47082"/>
    <w:rsid w:val="00C4725C"/>
    <w:rsid w:val="00C47527"/>
    <w:rsid w:val="00C47623"/>
    <w:rsid w:val="00C47800"/>
    <w:rsid w:val="00C47982"/>
    <w:rsid w:val="00C47A94"/>
    <w:rsid w:val="00C47F4F"/>
    <w:rsid w:val="00C50079"/>
    <w:rsid w:val="00C50650"/>
    <w:rsid w:val="00C50AFA"/>
    <w:rsid w:val="00C50BF0"/>
    <w:rsid w:val="00C50C0F"/>
    <w:rsid w:val="00C51241"/>
    <w:rsid w:val="00C513C1"/>
    <w:rsid w:val="00C513EC"/>
    <w:rsid w:val="00C5143F"/>
    <w:rsid w:val="00C51710"/>
    <w:rsid w:val="00C518AF"/>
    <w:rsid w:val="00C52047"/>
    <w:rsid w:val="00C52463"/>
    <w:rsid w:val="00C52A36"/>
    <w:rsid w:val="00C52CEA"/>
    <w:rsid w:val="00C52F1A"/>
    <w:rsid w:val="00C5361D"/>
    <w:rsid w:val="00C5386B"/>
    <w:rsid w:val="00C53B10"/>
    <w:rsid w:val="00C53DDB"/>
    <w:rsid w:val="00C541B0"/>
    <w:rsid w:val="00C543F8"/>
    <w:rsid w:val="00C5453B"/>
    <w:rsid w:val="00C54553"/>
    <w:rsid w:val="00C54600"/>
    <w:rsid w:val="00C54845"/>
    <w:rsid w:val="00C54AC6"/>
    <w:rsid w:val="00C54D4D"/>
    <w:rsid w:val="00C54E5D"/>
    <w:rsid w:val="00C55259"/>
    <w:rsid w:val="00C55306"/>
    <w:rsid w:val="00C559D3"/>
    <w:rsid w:val="00C55B07"/>
    <w:rsid w:val="00C55C0E"/>
    <w:rsid w:val="00C55DFA"/>
    <w:rsid w:val="00C55F8A"/>
    <w:rsid w:val="00C56105"/>
    <w:rsid w:val="00C561E4"/>
    <w:rsid w:val="00C562BD"/>
    <w:rsid w:val="00C56443"/>
    <w:rsid w:val="00C5668A"/>
    <w:rsid w:val="00C56A75"/>
    <w:rsid w:val="00C56DE9"/>
    <w:rsid w:val="00C57092"/>
    <w:rsid w:val="00C57326"/>
    <w:rsid w:val="00C5741A"/>
    <w:rsid w:val="00C575D8"/>
    <w:rsid w:val="00C57662"/>
    <w:rsid w:val="00C57698"/>
    <w:rsid w:val="00C578B4"/>
    <w:rsid w:val="00C5791B"/>
    <w:rsid w:val="00C57D01"/>
    <w:rsid w:val="00C57E8D"/>
    <w:rsid w:val="00C604F1"/>
    <w:rsid w:val="00C60591"/>
    <w:rsid w:val="00C6062C"/>
    <w:rsid w:val="00C606AE"/>
    <w:rsid w:val="00C60A38"/>
    <w:rsid w:val="00C60C53"/>
    <w:rsid w:val="00C60CA2"/>
    <w:rsid w:val="00C60CBE"/>
    <w:rsid w:val="00C60EB7"/>
    <w:rsid w:val="00C613C9"/>
    <w:rsid w:val="00C619FA"/>
    <w:rsid w:val="00C61AD4"/>
    <w:rsid w:val="00C61D8D"/>
    <w:rsid w:val="00C61E7E"/>
    <w:rsid w:val="00C620BB"/>
    <w:rsid w:val="00C620F0"/>
    <w:rsid w:val="00C62403"/>
    <w:rsid w:val="00C625D3"/>
    <w:rsid w:val="00C626EE"/>
    <w:rsid w:val="00C62BE1"/>
    <w:rsid w:val="00C631D2"/>
    <w:rsid w:val="00C6356B"/>
    <w:rsid w:val="00C635E9"/>
    <w:rsid w:val="00C637C1"/>
    <w:rsid w:val="00C63E33"/>
    <w:rsid w:val="00C641D2"/>
    <w:rsid w:val="00C64630"/>
    <w:rsid w:val="00C64637"/>
    <w:rsid w:val="00C64711"/>
    <w:rsid w:val="00C647A4"/>
    <w:rsid w:val="00C64C5E"/>
    <w:rsid w:val="00C64D18"/>
    <w:rsid w:val="00C64E6D"/>
    <w:rsid w:val="00C651E9"/>
    <w:rsid w:val="00C658F1"/>
    <w:rsid w:val="00C66608"/>
    <w:rsid w:val="00C66664"/>
    <w:rsid w:val="00C6669D"/>
    <w:rsid w:val="00C667AD"/>
    <w:rsid w:val="00C66B6B"/>
    <w:rsid w:val="00C66E8F"/>
    <w:rsid w:val="00C6746B"/>
    <w:rsid w:val="00C675A9"/>
    <w:rsid w:val="00C67A26"/>
    <w:rsid w:val="00C67AF4"/>
    <w:rsid w:val="00C67C4D"/>
    <w:rsid w:val="00C701EC"/>
    <w:rsid w:val="00C703CC"/>
    <w:rsid w:val="00C703CD"/>
    <w:rsid w:val="00C70737"/>
    <w:rsid w:val="00C70918"/>
    <w:rsid w:val="00C70BD8"/>
    <w:rsid w:val="00C70FA0"/>
    <w:rsid w:val="00C712BE"/>
    <w:rsid w:val="00C7136C"/>
    <w:rsid w:val="00C718C5"/>
    <w:rsid w:val="00C71BD7"/>
    <w:rsid w:val="00C71BDC"/>
    <w:rsid w:val="00C72092"/>
    <w:rsid w:val="00C72482"/>
    <w:rsid w:val="00C72E88"/>
    <w:rsid w:val="00C73022"/>
    <w:rsid w:val="00C73927"/>
    <w:rsid w:val="00C73E48"/>
    <w:rsid w:val="00C7408D"/>
    <w:rsid w:val="00C740D0"/>
    <w:rsid w:val="00C7426E"/>
    <w:rsid w:val="00C7499B"/>
    <w:rsid w:val="00C74E10"/>
    <w:rsid w:val="00C74EF4"/>
    <w:rsid w:val="00C74F13"/>
    <w:rsid w:val="00C74FE6"/>
    <w:rsid w:val="00C7513A"/>
    <w:rsid w:val="00C75207"/>
    <w:rsid w:val="00C7523A"/>
    <w:rsid w:val="00C75294"/>
    <w:rsid w:val="00C75381"/>
    <w:rsid w:val="00C758F3"/>
    <w:rsid w:val="00C759F7"/>
    <w:rsid w:val="00C75A08"/>
    <w:rsid w:val="00C75B8B"/>
    <w:rsid w:val="00C75BA3"/>
    <w:rsid w:val="00C762C6"/>
    <w:rsid w:val="00C76366"/>
    <w:rsid w:val="00C76531"/>
    <w:rsid w:val="00C76898"/>
    <w:rsid w:val="00C76BC1"/>
    <w:rsid w:val="00C76C35"/>
    <w:rsid w:val="00C76C95"/>
    <w:rsid w:val="00C76D1A"/>
    <w:rsid w:val="00C7741D"/>
    <w:rsid w:val="00C776FC"/>
    <w:rsid w:val="00C77929"/>
    <w:rsid w:val="00C77B3E"/>
    <w:rsid w:val="00C800F6"/>
    <w:rsid w:val="00C80358"/>
    <w:rsid w:val="00C808F4"/>
    <w:rsid w:val="00C80928"/>
    <w:rsid w:val="00C80AC7"/>
    <w:rsid w:val="00C80C3C"/>
    <w:rsid w:val="00C81049"/>
    <w:rsid w:val="00C814B3"/>
    <w:rsid w:val="00C815C0"/>
    <w:rsid w:val="00C81644"/>
    <w:rsid w:val="00C819EB"/>
    <w:rsid w:val="00C81B11"/>
    <w:rsid w:val="00C81C4D"/>
    <w:rsid w:val="00C81FCB"/>
    <w:rsid w:val="00C820F9"/>
    <w:rsid w:val="00C8240F"/>
    <w:rsid w:val="00C829FA"/>
    <w:rsid w:val="00C82F28"/>
    <w:rsid w:val="00C83216"/>
    <w:rsid w:val="00C83400"/>
    <w:rsid w:val="00C8343C"/>
    <w:rsid w:val="00C836DD"/>
    <w:rsid w:val="00C837F2"/>
    <w:rsid w:val="00C83D6A"/>
    <w:rsid w:val="00C83E67"/>
    <w:rsid w:val="00C83F82"/>
    <w:rsid w:val="00C83FF0"/>
    <w:rsid w:val="00C840EE"/>
    <w:rsid w:val="00C84172"/>
    <w:rsid w:val="00C8428C"/>
    <w:rsid w:val="00C843A3"/>
    <w:rsid w:val="00C84534"/>
    <w:rsid w:val="00C846B9"/>
    <w:rsid w:val="00C84C29"/>
    <w:rsid w:val="00C850C2"/>
    <w:rsid w:val="00C852C7"/>
    <w:rsid w:val="00C85609"/>
    <w:rsid w:val="00C85768"/>
    <w:rsid w:val="00C85B78"/>
    <w:rsid w:val="00C85C90"/>
    <w:rsid w:val="00C86C2F"/>
    <w:rsid w:val="00C86E08"/>
    <w:rsid w:val="00C870AE"/>
    <w:rsid w:val="00C874FA"/>
    <w:rsid w:val="00C8761D"/>
    <w:rsid w:val="00C876DA"/>
    <w:rsid w:val="00C8778A"/>
    <w:rsid w:val="00C879AA"/>
    <w:rsid w:val="00C87A0E"/>
    <w:rsid w:val="00C87AE8"/>
    <w:rsid w:val="00C87C05"/>
    <w:rsid w:val="00C87CF9"/>
    <w:rsid w:val="00C87E75"/>
    <w:rsid w:val="00C902E2"/>
    <w:rsid w:val="00C904E7"/>
    <w:rsid w:val="00C9066B"/>
    <w:rsid w:val="00C9085C"/>
    <w:rsid w:val="00C90AC3"/>
    <w:rsid w:val="00C90D57"/>
    <w:rsid w:val="00C911C6"/>
    <w:rsid w:val="00C91202"/>
    <w:rsid w:val="00C91296"/>
    <w:rsid w:val="00C9137A"/>
    <w:rsid w:val="00C91398"/>
    <w:rsid w:val="00C915E5"/>
    <w:rsid w:val="00C91899"/>
    <w:rsid w:val="00C91922"/>
    <w:rsid w:val="00C91A32"/>
    <w:rsid w:val="00C91B59"/>
    <w:rsid w:val="00C91DAB"/>
    <w:rsid w:val="00C91E36"/>
    <w:rsid w:val="00C920E7"/>
    <w:rsid w:val="00C920F4"/>
    <w:rsid w:val="00C92360"/>
    <w:rsid w:val="00C9241E"/>
    <w:rsid w:val="00C924A3"/>
    <w:rsid w:val="00C92A9A"/>
    <w:rsid w:val="00C92B5C"/>
    <w:rsid w:val="00C92CEE"/>
    <w:rsid w:val="00C934C6"/>
    <w:rsid w:val="00C93657"/>
    <w:rsid w:val="00C93868"/>
    <w:rsid w:val="00C93A11"/>
    <w:rsid w:val="00C93A45"/>
    <w:rsid w:val="00C93D87"/>
    <w:rsid w:val="00C93DE2"/>
    <w:rsid w:val="00C93E8B"/>
    <w:rsid w:val="00C93ECD"/>
    <w:rsid w:val="00C9444E"/>
    <w:rsid w:val="00C94707"/>
    <w:rsid w:val="00C949B8"/>
    <w:rsid w:val="00C94A04"/>
    <w:rsid w:val="00C94AC8"/>
    <w:rsid w:val="00C94B60"/>
    <w:rsid w:val="00C94F66"/>
    <w:rsid w:val="00C94FDE"/>
    <w:rsid w:val="00C953AD"/>
    <w:rsid w:val="00C9541E"/>
    <w:rsid w:val="00C9542B"/>
    <w:rsid w:val="00C9551B"/>
    <w:rsid w:val="00C95971"/>
    <w:rsid w:val="00C95A39"/>
    <w:rsid w:val="00C95E39"/>
    <w:rsid w:val="00C95E66"/>
    <w:rsid w:val="00C9621B"/>
    <w:rsid w:val="00C9669A"/>
    <w:rsid w:val="00C9698E"/>
    <w:rsid w:val="00C969CD"/>
    <w:rsid w:val="00C96DC1"/>
    <w:rsid w:val="00C96FB4"/>
    <w:rsid w:val="00C97382"/>
    <w:rsid w:val="00C973F2"/>
    <w:rsid w:val="00C97778"/>
    <w:rsid w:val="00C977F2"/>
    <w:rsid w:val="00C97886"/>
    <w:rsid w:val="00C978A8"/>
    <w:rsid w:val="00C97C98"/>
    <w:rsid w:val="00C97DF9"/>
    <w:rsid w:val="00CA02E9"/>
    <w:rsid w:val="00CA0346"/>
    <w:rsid w:val="00CA03B6"/>
    <w:rsid w:val="00CA063C"/>
    <w:rsid w:val="00CA0A21"/>
    <w:rsid w:val="00CA0A5E"/>
    <w:rsid w:val="00CA0C43"/>
    <w:rsid w:val="00CA0D64"/>
    <w:rsid w:val="00CA0DE0"/>
    <w:rsid w:val="00CA1164"/>
    <w:rsid w:val="00CA11DE"/>
    <w:rsid w:val="00CA138E"/>
    <w:rsid w:val="00CA13D6"/>
    <w:rsid w:val="00CA193B"/>
    <w:rsid w:val="00CA1A3B"/>
    <w:rsid w:val="00CA1C89"/>
    <w:rsid w:val="00CA20EC"/>
    <w:rsid w:val="00CA23C5"/>
    <w:rsid w:val="00CA23F7"/>
    <w:rsid w:val="00CA240D"/>
    <w:rsid w:val="00CA2BA7"/>
    <w:rsid w:val="00CA3009"/>
    <w:rsid w:val="00CA3445"/>
    <w:rsid w:val="00CA35D8"/>
    <w:rsid w:val="00CA39F5"/>
    <w:rsid w:val="00CA3A35"/>
    <w:rsid w:val="00CA3A8D"/>
    <w:rsid w:val="00CA3C20"/>
    <w:rsid w:val="00CA3DFA"/>
    <w:rsid w:val="00CA3F9A"/>
    <w:rsid w:val="00CA40FC"/>
    <w:rsid w:val="00CA43F9"/>
    <w:rsid w:val="00CA443F"/>
    <w:rsid w:val="00CA4522"/>
    <w:rsid w:val="00CA46D5"/>
    <w:rsid w:val="00CA4916"/>
    <w:rsid w:val="00CA4B43"/>
    <w:rsid w:val="00CA4DC8"/>
    <w:rsid w:val="00CA5032"/>
    <w:rsid w:val="00CA5411"/>
    <w:rsid w:val="00CA5489"/>
    <w:rsid w:val="00CA588F"/>
    <w:rsid w:val="00CA58AB"/>
    <w:rsid w:val="00CA5BE4"/>
    <w:rsid w:val="00CA5DF6"/>
    <w:rsid w:val="00CA5EB3"/>
    <w:rsid w:val="00CA6495"/>
    <w:rsid w:val="00CA651F"/>
    <w:rsid w:val="00CA6557"/>
    <w:rsid w:val="00CA6AD6"/>
    <w:rsid w:val="00CA6C97"/>
    <w:rsid w:val="00CA6CE4"/>
    <w:rsid w:val="00CA6E6E"/>
    <w:rsid w:val="00CA7B63"/>
    <w:rsid w:val="00CA7C33"/>
    <w:rsid w:val="00CB01B0"/>
    <w:rsid w:val="00CB051A"/>
    <w:rsid w:val="00CB0524"/>
    <w:rsid w:val="00CB05FD"/>
    <w:rsid w:val="00CB0BC2"/>
    <w:rsid w:val="00CB0F15"/>
    <w:rsid w:val="00CB0FB5"/>
    <w:rsid w:val="00CB106A"/>
    <w:rsid w:val="00CB1163"/>
    <w:rsid w:val="00CB132D"/>
    <w:rsid w:val="00CB13DE"/>
    <w:rsid w:val="00CB1555"/>
    <w:rsid w:val="00CB160B"/>
    <w:rsid w:val="00CB183B"/>
    <w:rsid w:val="00CB1987"/>
    <w:rsid w:val="00CB1A65"/>
    <w:rsid w:val="00CB1C44"/>
    <w:rsid w:val="00CB22AA"/>
    <w:rsid w:val="00CB22BD"/>
    <w:rsid w:val="00CB2421"/>
    <w:rsid w:val="00CB2690"/>
    <w:rsid w:val="00CB279F"/>
    <w:rsid w:val="00CB2D26"/>
    <w:rsid w:val="00CB3224"/>
    <w:rsid w:val="00CB3227"/>
    <w:rsid w:val="00CB33F2"/>
    <w:rsid w:val="00CB38D3"/>
    <w:rsid w:val="00CB3B76"/>
    <w:rsid w:val="00CB3BE4"/>
    <w:rsid w:val="00CB3DAA"/>
    <w:rsid w:val="00CB408D"/>
    <w:rsid w:val="00CB449D"/>
    <w:rsid w:val="00CB457E"/>
    <w:rsid w:val="00CB478A"/>
    <w:rsid w:val="00CB49A6"/>
    <w:rsid w:val="00CB52D6"/>
    <w:rsid w:val="00CB5344"/>
    <w:rsid w:val="00CB57BB"/>
    <w:rsid w:val="00CB58A9"/>
    <w:rsid w:val="00CB58D9"/>
    <w:rsid w:val="00CB5B42"/>
    <w:rsid w:val="00CB5F9F"/>
    <w:rsid w:val="00CB60FE"/>
    <w:rsid w:val="00CB6330"/>
    <w:rsid w:val="00CB66F1"/>
    <w:rsid w:val="00CB67F6"/>
    <w:rsid w:val="00CB69E1"/>
    <w:rsid w:val="00CB69FB"/>
    <w:rsid w:val="00CB6A8C"/>
    <w:rsid w:val="00CB6DF6"/>
    <w:rsid w:val="00CB7101"/>
    <w:rsid w:val="00CB751F"/>
    <w:rsid w:val="00CB7C51"/>
    <w:rsid w:val="00CB7D83"/>
    <w:rsid w:val="00CB7DEF"/>
    <w:rsid w:val="00CB7E7E"/>
    <w:rsid w:val="00CB7FA0"/>
    <w:rsid w:val="00CB7FCC"/>
    <w:rsid w:val="00CC01A2"/>
    <w:rsid w:val="00CC02FC"/>
    <w:rsid w:val="00CC0769"/>
    <w:rsid w:val="00CC07F0"/>
    <w:rsid w:val="00CC07F1"/>
    <w:rsid w:val="00CC0C10"/>
    <w:rsid w:val="00CC0F50"/>
    <w:rsid w:val="00CC1087"/>
    <w:rsid w:val="00CC128A"/>
    <w:rsid w:val="00CC156A"/>
    <w:rsid w:val="00CC1910"/>
    <w:rsid w:val="00CC19AB"/>
    <w:rsid w:val="00CC1A9D"/>
    <w:rsid w:val="00CC1DEC"/>
    <w:rsid w:val="00CC1E0D"/>
    <w:rsid w:val="00CC1EA8"/>
    <w:rsid w:val="00CC1F47"/>
    <w:rsid w:val="00CC22B4"/>
    <w:rsid w:val="00CC2418"/>
    <w:rsid w:val="00CC24C6"/>
    <w:rsid w:val="00CC2886"/>
    <w:rsid w:val="00CC3161"/>
    <w:rsid w:val="00CC31EE"/>
    <w:rsid w:val="00CC325F"/>
    <w:rsid w:val="00CC3354"/>
    <w:rsid w:val="00CC343D"/>
    <w:rsid w:val="00CC34CE"/>
    <w:rsid w:val="00CC36A1"/>
    <w:rsid w:val="00CC376C"/>
    <w:rsid w:val="00CC37C3"/>
    <w:rsid w:val="00CC3A12"/>
    <w:rsid w:val="00CC3C00"/>
    <w:rsid w:val="00CC3E48"/>
    <w:rsid w:val="00CC4518"/>
    <w:rsid w:val="00CC4596"/>
    <w:rsid w:val="00CC45D1"/>
    <w:rsid w:val="00CC48BA"/>
    <w:rsid w:val="00CC4FF9"/>
    <w:rsid w:val="00CC524C"/>
    <w:rsid w:val="00CC52F9"/>
    <w:rsid w:val="00CC5543"/>
    <w:rsid w:val="00CC5773"/>
    <w:rsid w:val="00CC5B17"/>
    <w:rsid w:val="00CC5C31"/>
    <w:rsid w:val="00CC5C60"/>
    <w:rsid w:val="00CC5CA4"/>
    <w:rsid w:val="00CC5DA4"/>
    <w:rsid w:val="00CC6032"/>
    <w:rsid w:val="00CC6506"/>
    <w:rsid w:val="00CC6B4A"/>
    <w:rsid w:val="00CC6D56"/>
    <w:rsid w:val="00CC7040"/>
    <w:rsid w:val="00CC731C"/>
    <w:rsid w:val="00CC75C1"/>
    <w:rsid w:val="00CC76FD"/>
    <w:rsid w:val="00CC79A0"/>
    <w:rsid w:val="00CC7C4D"/>
    <w:rsid w:val="00CC7CF8"/>
    <w:rsid w:val="00CC7E64"/>
    <w:rsid w:val="00CD02A6"/>
    <w:rsid w:val="00CD07AD"/>
    <w:rsid w:val="00CD0B60"/>
    <w:rsid w:val="00CD0B92"/>
    <w:rsid w:val="00CD0CC4"/>
    <w:rsid w:val="00CD0E2C"/>
    <w:rsid w:val="00CD0ECB"/>
    <w:rsid w:val="00CD1278"/>
    <w:rsid w:val="00CD199D"/>
    <w:rsid w:val="00CD1E32"/>
    <w:rsid w:val="00CD1ED0"/>
    <w:rsid w:val="00CD1FC6"/>
    <w:rsid w:val="00CD2254"/>
    <w:rsid w:val="00CD2298"/>
    <w:rsid w:val="00CD22D8"/>
    <w:rsid w:val="00CD2462"/>
    <w:rsid w:val="00CD27BC"/>
    <w:rsid w:val="00CD28BE"/>
    <w:rsid w:val="00CD2BFB"/>
    <w:rsid w:val="00CD2C33"/>
    <w:rsid w:val="00CD2EFE"/>
    <w:rsid w:val="00CD310C"/>
    <w:rsid w:val="00CD342C"/>
    <w:rsid w:val="00CD35C3"/>
    <w:rsid w:val="00CD3C5F"/>
    <w:rsid w:val="00CD3D5F"/>
    <w:rsid w:val="00CD4167"/>
    <w:rsid w:val="00CD4248"/>
    <w:rsid w:val="00CD42B3"/>
    <w:rsid w:val="00CD43BB"/>
    <w:rsid w:val="00CD442D"/>
    <w:rsid w:val="00CD4655"/>
    <w:rsid w:val="00CD48A5"/>
    <w:rsid w:val="00CD4916"/>
    <w:rsid w:val="00CD495F"/>
    <w:rsid w:val="00CD4A2D"/>
    <w:rsid w:val="00CD4C23"/>
    <w:rsid w:val="00CD502D"/>
    <w:rsid w:val="00CD5184"/>
    <w:rsid w:val="00CD590F"/>
    <w:rsid w:val="00CD59BE"/>
    <w:rsid w:val="00CD5A35"/>
    <w:rsid w:val="00CD5A48"/>
    <w:rsid w:val="00CD5B5D"/>
    <w:rsid w:val="00CD5B7F"/>
    <w:rsid w:val="00CD5D3A"/>
    <w:rsid w:val="00CD6024"/>
    <w:rsid w:val="00CD60E1"/>
    <w:rsid w:val="00CD62E0"/>
    <w:rsid w:val="00CD6740"/>
    <w:rsid w:val="00CD6A02"/>
    <w:rsid w:val="00CD6C78"/>
    <w:rsid w:val="00CD6E6A"/>
    <w:rsid w:val="00CD6E7F"/>
    <w:rsid w:val="00CD6F0C"/>
    <w:rsid w:val="00CD6F3A"/>
    <w:rsid w:val="00CD71C0"/>
    <w:rsid w:val="00CD7243"/>
    <w:rsid w:val="00CD74A7"/>
    <w:rsid w:val="00CD756C"/>
    <w:rsid w:val="00CD7637"/>
    <w:rsid w:val="00CD767B"/>
    <w:rsid w:val="00CD79F6"/>
    <w:rsid w:val="00CD7A71"/>
    <w:rsid w:val="00CD7A72"/>
    <w:rsid w:val="00CD7A9F"/>
    <w:rsid w:val="00CD7B15"/>
    <w:rsid w:val="00CD7E73"/>
    <w:rsid w:val="00CE0394"/>
    <w:rsid w:val="00CE05E3"/>
    <w:rsid w:val="00CE066B"/>
    <w:rsid w:val="00CE06C3"/>
    <w:rsid w:val="00CE098F"/>
    <w:rsid w:val="00CE1060"/>
    <w:rsid w:val="00CE107C"/>
    <w:rsid w:val="00CE1145"/>
    <w:rsid w:val="00CE11EF"/>
    <w:rsid w:val="00CE163C"/>
    <w:rsid w:val="00CE193A"/>
    <w:rsid w:val="00CE1AAB"/>
    <w:rsid w:val="00CE1B06"/>
    <w:rsid w:val="00CE1FFB"/>
    <w:rsid w:val="00CE22CA"/>
    <w:rsid w:val="00CE2557"/>
    <w:rsid w:val="00CE25B8"/>
    <w:rsid w:val="00CE26F7"/>
    <w:rsid w:val="00CE2B1B"/>
    <w:rsid w:val="00CE2C9B"/>
    <w:rsid w:val="00CE3180"/>
    <w:rsid w:val="00CE3229"/>
    <w:rsid w:val="00CE33F7"/>
    <w:rsid w:val="00CE3438"/>
    <w:rsid w:val="00CE35CC"/>
    <w:rsid w:val="00CE3732"/>
    <w:rsid w:val="00CE3D02"/>
    <w:rsid w:val="00CE3FB4"/>
    <w:rsid w:val="00CE406A"/>
    <w:rsid w:val="00CE4091"/>
    <w:rsid w:val="00CE40A1"/>
    <w:rsid w:val="00CE4134"/>
    <w:rsid w:val="00CE4299"/>
    <w:rsid w:val="00CE43FA"/>
    <w:rsid w:val="00CE46A6"/>
    <w:rsid w:val="00CE482B"/>
    <w:rsid w:val="00CE48EE"/>
    <w:rsid w:val="00CE4A3F"/>
    <w:rsid w:val="00CE4DCA"/>
    <w:rsid w:val="00CE4E77"/>
    <w:rsid w:val="00CE4F51"/>
    <w:rsid w:val="00CE514C"/>
    <w:rsid w:val="00CE58A1"/>
    <w:rsid w:val="00CE58AF"/>
    <w:rsid w:val="00CE5BA5"/>
    <w:rsid w:val="00CE5F27"/>
    <w:rsid w:val="00CE6060"/>
    <w:rsid w:val="00CE607C"/>
    <w:rsid w:val="00CE609C"/>
    <w:rsid w:val="00CE61CF"/>
    <w:rsid w:val="00CE67CB"/>
    <w:rsid w:val="00CE6DC6"/>
    <w:rsid w:val="00CE6E84"/>
    <w:rsid w:val="00CE6FBF"/>
    <w:rsid w:val="00CE70DD"/>
    <w:rsid w:val="00CE718F"/>
    <w:rsid w:val="00CE7737"/>
    <w:rsid w:val="00CE77DF"/>
    <w:rsid w:val="00CE7956"/>
    <w:rsid w:val="00CE79FF"/>
    <w:rsid w:val="00CE7C48"/>
    <w:rsid w:val="00CE7EB7"/>
    <w:rsid w:val="00CE7FAC"/>
    <w:rsid w:val="00CF0077"/>
    <w:rsid w:val="00CF03AA"/>
    <w:rsid w:val="00CF03AD"/>
    <w:rsid w:val="00CF03BC"/>
    <w:rsid w:val="00CF07D2"/>
    <w:rsid w:val="00CF07EB"/>
    <w:rsid w:val="00CF0B59"/>
    <w:rsid w:val="00CF0CCE"/>
    <w:rsid w:val="00CF11D3"/>
    <w:rsid w:val="00CF12F8"/>
    <w:rsid w:val="00CF15EE"/>
    <w:rsid w:val="00CF1756"/>
    <w:rsid w:val="00CF17A8"/>
    <w:rsid w:val="00CF183F"/>
    <w:rsid w:val="00CF19DE"/>
    <w:rsid w:val="00CF20E0"/>
    <w:rsid w:val="00CF2306"/>
    <w:rsid w:val="00CF262C"/>
    <w:rsid w:val="00CF28D0"/>
    <w:rsid w:val="00CF28E5"/>
    <w:rsid w:val="00CF2C76"/>
    <w:rsid w:val="00CF2CBE"/>
    <w:rsid w:val="00CF2CC4"/>
    <w:rsid w:val="00CF31C7"/>
    <w:rsid w:val="00CF3530"/>
    <w:rsid w:val="00CF3846"/>
    <w:rsid w:val="00CF392C"/>
    <w:rsid w:val="00CF3945"/>
    <w:rsid w:val="00CF3B32"/>
    <w:rsid w:val="00CF3C08"/>
    <w:rsid w:val="00CF3C9F"/>
    <w:rsid w:val="00CF3F43"/>
    <w:rsid w:val="00CF429B"/>
    <w:rsid w:val="00CF4430"/>
    <w:rsid w:val="00CF4487"/>
    <w:rsid w:val="00CF44A2"/>
    <w:rsid w:val="00CF4604"/>
    <w:rsid w:val="00CF4970"/>
    <w:rsid w:val="00CF4E29"/>
    <w:rsid w:val="00CF4EE8"/>
    <w:rsid w:val="00CF4F92"/>
    <w:rsid w:val="00CF501D"/>
    <w:rsid w:val="00CF529F"/>
    <w:rsid w:val="00CF535A"/>
    <w:rsid w:val="00CF58A1"/>
    <w:rsid w:val="00CF5DEB"/>
    <w:rsid w:val="00CF5E6D"/>
    <w:rsid w:val="00CF5E8C"/>
    <w:rsid w:val="00CF5F40"/>
    <w:rsid w:val="00CF6559"/>
    <w:rsid w:val="00CF6749"/>
    <w:rsid w:val="00CF6B29"/>
    <w:rsid w:val="00CF6D32"/>
    <w:rsid w:val="00CF6E20"/>
    <w:rsid w:val="00CF701A"/>
    <w:rsid w:val="00CF75E6"/>
    <w:rsid w:val="00CF7783"/>
    <w:rsid w:val="00CF794D"/>
    <w:rsid w:val="00CF7A7A"/>
    <w:rsid w:val="00CF7CA5"/>
    <w:rsid w:val="00CF7CF9"/>
    <w:rsid w:val="00CF7D39"/>
    <w:rsid w:val="00D0009B"/>
    <w:rsid w:val="00D00367"/>
    <w:rsid w:val="00D003E1"/>
    <w:rsid w:val="00D0053D"/>
    <w:rsid w:val="00D00566"/>
    <w:rsid w:val="00D007C3"/>
    <w:rsid w:val="00D008D7"/>
    <w:rsid w:val="00D008E0"/>
    <w:rsid w:val="00D00B51"/>
    <w:rsid w:val="00D00C36"/>
    <w:rsid w:val="00D00D52"/>
    <w:rsid w:val="00D00D63"/>
    <w:rsid w:val="00D00E71"/>
    <w:rsid w:val="00D014C4"/>
    <w:rsid w:val="00D016E9"/>
    <w:rsid w:val="00D016F0"/>
    <w:rsid w:val="00D01705"/>
    <w:rsid w:val="00D01933"/>
    <w:rsid w:val="00D01948"/>
    <w:rsid w:val="00D01995"/>
    <w:rsid w:val="00D01A45"/>
    <w:rsid w:val="00D01B71"/>
    <w:rsid w:val="00D01C8C"/>
    <w:rsid w:val="00D01DB5"/>
    <w:rsid w:val="00D0213F"/>
    <w:rsid w:val="00D02386"/>
    <w:rsid w:val="00D023D0"/>
    <w:rsid w:val="00D02407"/>
    <w:rsid w:val="00D0255D"/>
    <w:rsid w:val="00D0259D"/>
    <w:rsid w:val="00D025BA"/>
    <w:rsid w:val="00D0273B"/>
    <w:rsid w:val="00D02B6D"/>
    <w:rsid w:val="00D02E53"/>
    <w:rsid w:val="00D02F3A"/>
    <w:rsid w:val="00D0332E"/>
    <w:rsid w:val="00D036D8"/>
    <w:rsid w:val="00D03A13"/>
    <w:rsid w:val="00D03D9F"/>
    <w:rsid w:val="00D04083"/>
    <w:rsid w:val="00D04159"/>
    <w:rsid w:val="00D04198"/>
    <w:rsid w:val="00D042E3"/>
    <w:rsid w:val="00D04627"/>
    <w:rsid w:val="00D04A2D"/>
    <w:rsid w:val="00D04E54"/>
    <w:rsid w:val="00D04EB4"/>
    <w:rsid w:val="00D05322"/>
    <w:rsid w:val="00D053D6"/>
    <w:rsid w:val="00D0548B"/>
    <w:rsid w:val="00D05875"/>
    <w:rsid w:val="00D05B10"/>
    <w:rsid w:val="00D05B20"/>
    <w:rsid w:val="00D05DF0"/>
    <w:rsid w:val="00D05EB9"/>
    <w:rsid w:val="00D063A5"/>
    <w:rsid w:val="00D06574"/>
    <w:rsid w:val="00D06769"/>
    <w:rsid w:val="00D06B86"/>
    <w:rsid w:val="00D06F59"/>
    <w:rsid w:val="00D070BE"/>
    <w:rsid w:val="00D0727A"/>
    <w:rsid w:val="00D0727E"/>
    <w:rsid w:val="00D072C4"/>
    <w:rsid w:val="00D07328"/>
    <w:rsid w:val="00D07696"/>
    <w:rsid w:val="00D07B29"/>
    <w:rsid w:val="00D07E95"/>
    <w:rsid w:val="00D07F2E"/>
    <w:rsid w:val="00D100A5"/>
    <w:rsid w:val="00D104AC"/>
    <w:rsid w:val="00D104B5"/>
    <w:rsid w:val="00D104EF"/>
    <w:rsid w:val="00D10C0C"/>
    <w:rsid w:val="00D10D46"/>
    <w:rsid w:val="00D10D6A"/>
    <w:rsid w:val="00D10DB9"/>
    <w:rsid w:val="00D10DFF"/>
    <w:rsid w:val="00D11077"/>
    <w:rsid w:val="00D111E4"/>
    <w:rsid w:val="00D113C4"/>
    <w:rsid w:val="00D115D1"/>
    <w:rsid w:val="00D1194A"/>
    <w:rsid w:val="00D11ABC"/>
    <w:rsid w:val="00D11AD3"/>
    <w:rsid w:val="00D11B72"/>
    <w:rsid w:val="00D11E83"/>
    <w:rsid w:val="00D12021"/>
    <w:rsid w:val="00D120E4"/>
    <w:rsid w:val="00D1216D"/>
    <w:rsid w:val="00D12377"/>
    <w:rsid w:val="00D1259E"/>
    <w:rsid w:val="00D129E9"/>
    <w:rsid w:val="00D12CEB"/>
    <w:rsid w:val="00D1324D"/>
    <w:rsid w:val="00D1346A"/>
    <w:rsid w:val="00D1351A"/>
    <w:rsid w:val="00D1352C"/>
    <w:rsid w:val="00D13707"/>
    <w:rsid w:val="00D13768"/>
    <w:rsid w:val="00D13C6E"/>
    <w:rsid w:val="00D14529"/>
    <w:rsid w:val="00D148DA"/>
    <w:rsid w:val="00D14B29"/>
    <w:rsid w:val="00D14B4D"/>
    <w:rsid w:val="00D14B5E"/>
    <w:rsid w:val="00D14E92"/>
    <w:rsid w:val="00D14F50"/>
    <w:rsid w:val="00D14F67"/>
    <w:rsid w:val="00D15141"/>
    <w:rsid w:val="00D1635C"/>
    <w:rsid w:val="00D163CC"/>
    <w:rsid w:val="00D165C5"/>
    <w:rsid w:val="00D17126"/>
    <w:rsid w:val="00D1756A"/>
    <w:rsid w:val="00D175B6"/>
    <w:rsid w:val="00D17935"/>
    <w:rsid w:val="00D17953"/>
    <w:rsid w:val="00D179B8"/>
    <w:rsid w:val="00D17C56"/>
    <w:rsid w:val="00D17EE6"/>
    <w:rsid w:val="00D203CE"/>
    <w:rsid w:val="00D20549"/>
    <w:rsid w:val="00D205CE"/>
    <w:rsid w:val="00D20AA6"/>
    <w:rsid w:val="00D20DA4"/>
    <w:rsid w:val="00D21372"/>
    <w:rsid w:val="00D21551"/>
    <w:rsid w:val="00D216B3"/>
    <w:rsid w:val="00D2184F"/>
    <w:rsid w:val="00D21E7E"/>
    <w:rsid w:val="00D220C8"/>
    <w:rsid w:val="00D22CC7"/>
    <w:rsid w:val="00D22D1D"/>
    <w:rsid w:val="00D22EAD"/>
    <w:rsid w:val="00D22ECB"/>
    <w:rsid w:val="00D22FB0"/>
    <w:rsid w:val="00D22FD5"/>
    <w:rsid w:val="00D23427"/>
    <w:rsid w:val="00D23804"/>
    <w:rsid w:val="00D2452A"/>
    <w:rsid w:val="00D24D8B"/>
    <w:rsid w:val="00D24F24"/>
    <w:rsid w:val="00D25647"/>
    <w:rsid w:val="00D25F20"/>
    <w:rsid w:val="00D261CD"/>
    <w:rsid w:val="00D26696"/>
    <w:rsid w:val="00D267D5"/>
    <w:rsid w:val="00D268A6"/>
    <w:rsid w:val="00D26A1F"/>
    <w:rsid w:val="00D26A26"/>
    <w:rsid w:val="00D26D86"/>
    <w:rsid w:val="00D27012"/>
    <w:rsid w:val="00D27309"/>
    <w:rsid w:val="00D2738B"/>
    <w:rsid w:val="00D27448"/>
    <w:rsid w:val="00D27450"/>
    <w:rsid w:val="00D27452"/>
    <w:rsid w:val="00D275AB"/>
    <w:rsid w:val="00D27629"/>
    <w:rsid w:val="00D2780F"/>
    <w:rsid w:val="00D278DA"/>
    <w:rsid w:val="00D27BF2"/>
    <w:rsid w:val="00D27C58"/>
    <w:rsid w:val="00D27C79"/>
    <w:rsid w:val="00D27EFA"/>
    <w:rsid w:val="00D302AC"/>
    <w:rsid w:val="00D304AD"/>
    <w:rsid w:val="00D308DB"/>
    <w:rsid w:val="00D30D68"/>
    <w:rsid w:val="00D30F38"/>
    <w:rsid w:val="00D3102E"/>
    <w:rsid w:val="00D312AF"/>
    <w:rsid w:val="00D312E3"/>
    <w:rsid w:val="00D317E0"/>
    <w:rsid w:val="00D31B87"/>
    <w:rsid w:val="00D31CD4"/>
    <w:rsid w:val="00D31D58"/>
    <w:rsid w:val="00D31EE9"/>
    <w:rsid w:val="00D3217F"/>
    <w:rsid w:val="00D322EA"/>
    <w:rsid w:val="00D32839"/>
    <w:rsid w:val="00D328DE"/>
    <w:rsid w:val="00D32E65"/>
    <w:rsid w:val="00D32ECD"/>
    <w:rsid w:val="00D331E8"/>
    <w:rsid w:val="00D33262"/>
    <w:rsid w:val="00D33452"/>
    <w:rsid w:val="00D3359E"/>
    <w:rsid w:val="00D3377D"/>
    <w:rsid w:val="00D33A39"/>
    <w:rsid w:val="00D33DDD"/>
    <w:rsid w:val="00D34AD7"/>
    <w:rsid w:val="00D34BEC"/>
    <w:rsid w:val="00D34CEF"/>
    <w:rsid w:val="00D3533B"/>
    <w:rsid w:val="00D35508"/>
    <w:rsid w:val="00D358F9"/>
    <w:rsid w:val="00D35D4C"/>
    <w:rsid w:val="00D35D73"/>
    <w:rsid w:val="00D35DF6"/>
    <w:rsid w:val="00D35FF2"/>
    <w:rsid w:val="00D3609C"/>
    <w:rsid w:val="00D36179"/>
    <w:rsid w:val="00D36190"/>
    <w:rsid w:val="00D364B6"/>
    <w:rsid w:val="00D36796"/>
    <w:rsid w:val="00D36C32"/>
    <w:rsid w:val="00D36FE3"/>
    <w:rsid w:val="00D3729F"/>
    <w:rsid w:val="00D37435"/>
    <w:rsid w:val="00D3743F"/>
    <w:rsid w:val="00D37784"/>
    <w:rsid w:val="00D37C0E"/>
    <w:rsid w:val="00D37E31"/>
    <w:rsid w:val="00D37FD9"/>
    <w:rsid w:val="00D400B0"/>
    <w:rsid w:val="00D40289"/>
    <w:rsid w:val="00D404B4"/>
    <w:rsid w:val="00D408A9"/>
    <w:rsid w:val="00D409F7"/>
    <w:rsid w:val="00D40B01"/>
    <w:rsid w:val="00D40B10"/>
    <w:rsid w:val="00D40B83"/>
    <w:rsid w:val="00D40BD9"/>
    <w:rsid w:val="00D40F7D"/>
    <w:rsid w:val="00D414D6"/>
    <w:rsid w:val="00D41679"/>
    <w:rsid w:val="00D41851"/>
    <w:rsid w:val="00D4193F"/>
    <w:rsid w:val="00D419E1"/>
    <w:rsid w:val="00D41A95"/>
    <w:rsid w:val="00D4213A"/>
    <w:rsid w:val="00D426F5"/>
    <w:rsid w:val="00D4281F"/>
    <w:rsid w:val="00D43B5A"/>
    <w:rsid w:val="00D43C68"/>
    <w:rsid w:val="00D43F69"/>
    <w:rsid w:val="00D441FB"/>
    <w:rsid w:val="00D44213"/>
    <w:rsid w:val="00D443AE"/>
    <w:rsid w:val="00D44757"/>
    <w:rsid w:val="00D449A3"/>
    <w:rsid w:val="00D44A61"/>
    <w:rsid w:val="00D44BE5"/>
    <w:rsid w:val="00D4519C"/>
    <w:rsid w:val="00D45208"/>
    <w:rsid w:val="00D45348"/>
    <w:rsid w:val="00D454AD"/>
    <w:rsid w:val="00D4594A"/>
    <w:rsid w:val="00D45DB3"/>
    <w:rsid w:val="00D46017"/>
    <w:rsid w:val="00D465F6"/>
    <w:rsid w:val="00D46868"/>
    <w:rsid w:val="00D46944"/>
    <w:rsid w:val="00D46974"/>
    <w:rsid w:val="00D46A62"/>
    <w:rsid w:val="00D46C4A"/>
    <w:rsid w:val="00D46D04"/>
    <w:rsid w:val="00D46E2E"/>
    <w:rsid w:val="00D472F8"/>
    <w:rsid w:val="00D473E0"/>
    <w:rsid w:val="00D473F5"/>
    <w:rsid w:val="00D476B6"/>
    <w:rsid w:val="00D47B4F"/>
    <w:rsid w:val="00D47DD0"/>
    <w:rsid w:val="00D47EE7"/>
    <w:rsid w:val="00D50104"/>
    <w:rsid w:val="00D50455"/>
    <w:rsid w:val="00D50581"/>
    <w:rsid w:val="00D50715"/>
    <w:rsid w:val="00D50C0C"/>
    <w:rsid w:val="00D50ED8"/>
    <w:rsid w:val="00D5108C"/>
    <w:rsid w:val="00D51183"/>
    <w:rsid w:val="00D5118B"/>
    <w:rsid w:val="00D513B7"/>
    <w:rsid w:val="00D51497"/>
    <w:rsid w:val="00D517BB"/>
    <w:rsid w:val="00D5181B"/>
    <w:rsid w:val="00D51C7D"/>
    <w:rsid w:val="00D51CDB"/>
    <w:rsid w:val="00D51E92"/>
    <w:rsid w:val="00D52226"/>
    <w:rsid w:val="00D522C7"/>
    <w:rsid w:val="00D52527"/>
    <w:rsid w:val="00D5262B"/>
    <w:rsid w:val="00D52A7A"/>
    <w:rsid w:val="00D52BE4"/>
    <w:rsid w:val="00D52CBB"/>
    <w:rsid w:val="00D530F3"/>
    <w:rsid w:val="00D5315B"/>
    <w:rsid w:val="00D534F8"/>
    <w:rsid w:val="00D535E5"/>
    <w:rsid w:val="00D53A5A"/>
    <w:rsid w:val="00D53D08"/>
    <w:rsid w:val="00D5413B"/>
    <w:rsid w:val="00D5434F"/>
    <w:rsid w:val="00D54418"/>
    <w:rsid w:val="00D546F8"/>
    <w:rsid w:val="00D54A67"/>
    <w:rsid w:val="00D54E58"/>
    <w:rsid w:val="00D5526C"/>
    <w:rsid w:val="00D55302"/>
    <w:rsid w:val="00D5546E"/>
    <w:rsid w:val="00D55B68"/>
    <w:rsid w:val="00D55CC8"/>
    <w:rsid w:val="00D55FA3"/>
    <w:rsid w:val="00D56819"/>
    <w:rsid w:val="00D56909"/>
    <w:rsid w:val="00D56A1B"/>
    <w:rsid w:val="00D57502"/>
    <w:rsid w:val="00D5764E"/>
    <w:rsid w:val="00D5769B"/>
    <w:rsid w:val="00D578D3"/>
    <w:rsid w:val="00D57990"/>
    <w:rsid w:val="00D57B18"/>
    <w:rsid w:val="00D57C0F"/>
    <w:rsid w:val="00D57E1C"/>
    <w:rsid w:val="00D57E42"/>
    <w:rsid w:val="00D57E8C"/>
    <w:rsid w:val="00D602E3"/>
    <w:rsid w:val="00D604CF"/>
    <w:rsid w:val="00D6053A"/>
    <w:rsid w:val="00D60BC4"/>
    <w:rsid w:val="00D60CA6"/>
    <w:rsid w:val="00D60CE6"/>
    <w:rsid w:val="00D60E12"/>
    <w:rsid w:val="00D6141E"/>
    <w:rsid w:val="00D61528"/>
    <w:rsid w:val="00D61635"/>
    <w:rsid w:val="00D6167B"/>
    <w:rsid w:val="00D6194D"/>
    <w:rsid w:val="00D61B54"/>
    <w:rsid w:val="00D61B80"/>
    <w:rsid w:val="00D61D67"/>
    <w:rsid w:val="00D61E64"/>
    <w:rsid w:val="00D622EC"/>
    <w:rsid w:val="00D62C8C"/>
    <w:rsid w:val="00D63134"/>
    <w:rsid w:val="00D63283"/>
    <w:rsid w:val="00D6335D"/>
    <w:rsid w:val="00D635B5"/>
    <w:rsid w:val="00D635C6"/>
    <w:rsid w:val="00D638C3"/>
    <w:rsid w:val="00D63BFE"/>
    <w:rsid w:val="00D63E14"/>
    <w:rsid w:val="00D63F7C"/>
    <w:rsid w:val="00D64174"/>
    <w:rsid w:val="00D6472A"/>
    <w:rsid w:val="00D647F7"/>
    <w:rsid w:val="00D649C6"/>
    <w:rsid w:val="00D64CEE"/>
    <w:rsid w:val="00D64F57"/>
    <w:rsid w:val="00D65137"/>
    <w:rsid w:val="00D654CE"/>
    <w:rsid w:val="00D6581A"/>
    <w:rsid w:val="00D65957"/>
    <w:rsid w:val="00D65BE9"/>
    <w:rsid w:val="00D6605C"/>
    <w:rsid w:val="00D66833"/>
    <w:rsid w:val="00D66B5F"/>
    <w:rsid w:val="00D66BA7"/>
    <w:rsid w:val="00D66D51"/>
    <w:rsid w:val="00D67082"/>
    <w:rsid w:val="00D670B1"/>
    <w:rsid w:val="00D673C8"/>
    <w:rsid w:val="00D673EC"/>
    <w:rsid w:val="00D67477"/>
    <w:rsid w:val="00D674E4"/>
    <w:rsid w:val="00D67735"/>
    <w:rsid w:val="00D679E0"/>
    <w:rsid w:val="00D67B36"/>
    <w:rsid w:val="00D67B4F"/>
    <w:rsid w:val="00D67D33"/>
    <w:rsid w:val="00D67F16"/>
    <w:rsid w:val="00D70151"/>
    <w:rsid w:val="00D704CE"/>
    <w:rsid w:val="00D70710"/>
    <w:rsid w:val="00D70721"/>
    <w:rsid w:val="00D70B4B"/>
    <w:rsid w:val="00D70DAB"/>
    <w:rsid w:val="00D710C7"/>
    <w:rsid w:val="00D711CD"/>
    <w:rsid w:val="00D7172D"/>
    <w:rsid w:val="00D71803"/>
    <w:rsid w:val="00D7215E"/>
    <w:rsid w:val="00D722D9"/>
    <w:rsid w:val="00D7234E"/>
    <w:rsid w:val="00D72477"/>
    <w:rsid w:val="00D7284E"/>
    <w:rsid w:val="00D728C4"/>
    <w:rsid w:val="00D72B85"/>
    <w:rsid w:val="00D72EFE"/>
    <w:rsid w:val="00D73307"/>
    <w:rsid w:val="00D733DE"/>
    <w:rsid w:val="00D734CB"/>
    <w:rsid w:val="00D73513"/>
    <w:rsid w:val="00D7363B"/>
    <w:rsid w:val="00D737BF"/>
    <w:rsid w:val="00D73914"/>
    <w:rsid w:val="00D73B56"/>
    <w:rsid w:val="00D73C60"/>
    <w:rsid w:val="00D73EDE"/>
    <w:rsid w:val="00D73FDC"/>
    <w:rsid w:val="00D74010"/>
    <w:rsid w:val="00D745C2"/>
    <w:rsid w:val="00D74D0B"/>
    <w:rsid w:val="00D74DDD"/>
    <w:rsid w:val="00D75181"/>
    <w:rsid w:val="00D753AA"/>
    <w:rsid w:val="00D7562E"/>
    <w:rsid w:val="00D757DE"/>
    <w:rsid w:val="00D760D8"/>
    <w:rsid w:val="00D76391"/>
    <w:rsid w:val="00D7669E"/>
    <w:rsid w:val="00D76770"/>
    <w:rsid w:val="00D76A2B"/>
    <w:rsid w:val="00D772E8"/>
    <w:rsid w:val="00D774F1"/>
    <w:rsid w:val="00D77535"/>
    <w:rsid w:val="00D77755"/>
    <w:rsid w:val="00D7780E"/>
    <w:rsid w:val="00D779CB"/>
    <w:rsid w:val="00D80011"/>
    <w:rsid w:val="00D801BB"/>
    <w:rsid w:val="00D8021E"/>
    <w:rsid w:val="00D80304"/>
    <w:rsid w:val="00D8047A"/>
    <w:rsid w:val="00D804C7"/>
    <w:rsid w:val="00D807BD"/>
    <w:rsid w:val="00D80863"/>
    <w:rsid w:val="00D8109D"/>
    <w:rsid w:val="00D81332"/>
    <w:rsid w:val="00D81455"/>
    <w:rsid w:val="00D8159E"/>
    <w:rsid w:val="00D815E5"/>
    <w:rsid w:val="00D8193C"/>
    <w:rsid w:val="00D81AB7"/>
    <w:rsid w:val="00D81E4F"/>
    <w:rsid w:val="00D82001"/>
    <w:rsid w:val="00D820FB"/>
    <w:rsid w:val="00D8246C"/>
    <w:rsid w:val="00D826F5"/>
    <w:rsid w:val="00D82838"/>
    <w:rsid w:val="00D82A07"/>
    <w:rsid w:val="00D82A67"/>
    <w:rsid w:val="00D82C28"/>
    <w:rsid w:val="00D82CF2"/>
    <w:rsid w:val="00D8305F"/>
    <w:rsid w:val="00D83187"/>
    <w:rsid w:val="00D834C9"/>
    <w:rsid w:val="00D83582"/>
    <w:rsid w:val="00D838A2"/>
    <w:rsid w:val="00D83D99"/>
    <w:rsid w:val="00D83EF8"/>
    <w:rsid w:val="00D84060"/>
    <w:rsid w:val="00D844DE"/>
    <w:rsid w:val="00D847DC"/>
    <w:rsid w:val="00D84969"/>
    <w:rsid w:val="00D84E6E"/>
    <w:rsid w:val="00D8513D"/>
    <w:rsid w:val="00D85174"/>
    <w:rsid w:val="00D852C9"/>
    <w:rsid w:val="00D85524"/>
    <w:rsid w:val="00D85919"/>
    <w:rsid w:val="00D860D6"/>
    <w:rsid w:val="00D86266"/>
    <w:rsid w:val="00D8657A"/>
    <w:rsid w:val="00D86760"/>
    <w:rsid w:val="00D86921"/>
    <w:rsid w:val="00D86C53"/>
    <w:rsid w:val="00D86CFB"/>
    <w:rsid w:val="00D86E6D"/>
    <w:rsid w:val="00D871C5"/>
    <w:rsid w:val="00D872FD"/>
    <w:rsid w:val="00D874BD"/>
    <w:rsid w:val="00D876FE"/>
    <w:rsid w:val="00D8789A"/>
    <w:rsid w:val="00D87E80"/>
    <w:rsid w:val="00D87E9F"/>
    <w:rsid w:val="00D87F07"/>
    <w:rsid w:val="00D9010B"/>
    <w:rsid w:val="00D90222"/>
    <w:rsid w:val="00D904FE"/>
    <w:rsid w:val="00D90551"/>
    <w:rsid w:val="00D90583"/>
    <w:rsid w:val="00D90781"/>
    <w:rsid w:val="00D90830"/>
    <w:rsid w:val="00D90845"/>
    <w:rsid w:val="00D9090E"/>
    <w:rsid w:val="00D90B69"/>
    <w:rsid w:val="00D90CA9"/>
    <w:rsid w:val="00D90DEF"/>
    <w:rsid w:val="00D91138"/>
    <w:rsid w:val="00D913CE"/>
    <w:rsid w:val="00D9143F"/>
    <w:rsid w:val="00D91717"/>
    <w:rsid w:val="00D9185C"/>
    <w:rsid w:val="00D9188A"/>
    <w:rsid w:val="00D91C8C"/>
    <w:rsid w:val="00D91D4E"/>
    <w:rsid w:val="00D92215"/>
    <w:rsid w:val="00D92344"/>
    <w:rsid w:val="00D92476"/>
    <w:rsid w:val="00D929D7"/>
    <w:rsid w:val="00D92A2E"/>
    <w:rsid w:val="00D92C4A"/>
    <w:rsid w:val="00D92DFE"/>
    <w:rsid w:val="00D93026"/>
    <w:rsid w:val="00D930D7"/>
    <w:rsid w:val="00D9326D"/>
    <w:rsid w:val="00D932A6"/>
    <w:rsid w:val="00D9366D"/>
    <w:rsid w:val="00D939B7"/>
    <w:rsid w:val="00D93B18"/>
    <w:rsid w:val="00D940AE"/>
    <w:rsid w:val="00D941B5"/>
    <w:rsid w:val="00D943DE"/>
    <w:rsid w:val="00D9462C"/>
    <w:rsid w:val="00D948E2"/>
    <w:rsid w:val="00D94B14"/>
    <w:rsid w:val="00D94F9B"/>
    <w:rsid w:val="00D95061"/>
    <w:rsid w:val="00D953F7"/>
    <w:rsid w:val="00D95B43"/>
    <w:rsid w:val="00D95DDA"/>
    <w:rsid w:val="00D95F60"/>
    <w:rsid w:val="00D95FE0"/>
    <w:rsid w:val="00D961A4"/>
    <w:rsid w:val="00D961B2"/>
    <w:rsid w:val="00D96259"/>
    <w:rsid w:val="00D96303"/>
    <w:rsid w:val="00D965BD"/>
    <w:rsid w:val="00D96624"/>
    <w:rsid w:val="00D96695"/>
    <w:rsid w:val="00D96987"/>
    <w:rsid w:val="00D96A22"/>
    <w:rsid w:val="00D96A94"/>
    <w:rsid w:val="00D971A7"/>
    <w:rsid w:val="00D9723A"/>
    <w:rsid w:val="00D97295"/>
    <w:rsid w:val="00D972B4"/>
    <w:rsid w:val="00D976DE"/>
    <w:rsid w:val="00D979A4"/>
    <w:rsid w:val="00D97EEC"/>
    <w:rsid w:val="00DA00D6"/>
    <w:rsid w:val="00DA02EB"/>
    <w:rsid w:val="00DA04D9"/>
    <w:rsid w:val="00DA0A2C"/>
    <w:rsid w:val="00DA0CC7"/>
    <w:rsid w:val="00DA0E6D"/>
    <w:rsid w:val="00DA1564"/>
    <w:rsid w:val="00DA15E3"/>
    <w:rsid w:val="00DA1849"/>
    <w:rsid w:val="00DA1D1F"/>
    <w:rsid w:val="00DA21A2"/>
    <w:rsid w:val="00DA21F5"/>
    <w:rsid w:val="00DA2528"/>
    <w:rsid w:val="00DA275F"/>
    <w:rsid w:val="00DA2841"/>
    <w:rsid w:val="00DA28C7"/>
    <w:rsid w:val="00DA2991"/>
    <w:rsid w:val="00DA2E74"/>
    <w:rsid w:val="00DA3138"/>
    <w:rsid w:val="00DA3DC0"/>
    <w:rsid w:val="00DA3E7E"/>
    <w:rsid w:val="00DA406A"/>
    <w:rsid w:val="00DA40D1"/>
    <w:rsid w:val="00DA4362"/>
    <w:rsid w:val="00DA43FC"/>
    <w:rsid w:val="00DA447A"/>
    <w:rsid w:val="00DA4548"/>
    <w:rsid w:val="00DA45AB"/>
    <w:rsid w:val="00DA45E2"/>
    <w:rsid w:val="00DA4678"/>
    <w:rsid w:val="00DA4853"/>
    <w:rsid w:val="00DA4B17"/>
    <w:rsid w:val="00DA4DA7"/>
    <w:rsid w:val="00DA4F0B"/>
    <w:rsid w:val="00DA4FE9"/>
    <w:rsid w:val="00DA52D5"/>
    <w:rsid w:val="00DA53D1"/>
    <w:rsid w:val="00DA570B"/>
    <w:rsid w:val="00DA583E"/>
    <w:rsid w:val="00DA592A"/>
    <w:rsid w:val="00DA5AF1"/>
    <w:rsid w:val="00DA5C6C"/>
    <w:rsid w:val="00DA5F1C"/>
    <w:rsid w:val="00DA5F5C"/>
    <w:rsid w:val="00DA5FFC"/>
    <w:rsid w:val="00DA62E5"/>
    <w:rsid w:val="00DA63C9"/>
    <w:rsid w:val="00DA63DB"/>
    <w:rsid w:val="00DA66B3"/>
    <w:rsid w:val="00DA6990"/>
    <w:rsid w:val="00DA6CA5"/>
    <w:rsid w:val="00DA740B"/>
    <w:rsid w:val="00DA74BE"/>
    <w:rsid w:val="00DA7C87"/>
    <w:rsid w:val="00DA7C89"/>
    <w:rsid w:val="00DA7CDE"/>
    <w:rsid w:val="00DA7E56"/>
    <w:rsid w:val="00DB01F6"/>
    <w:rsid w:val="00DB038E"/>
    <w:rsid w:val="00DB069E"/>
    <w:rsid w:val="00DB06AD"/>
    <w:rsid w:val="00DB07E8"/>
    <w:rsid w:val="00DB0AC8"/>
    <w:rsid w:val="00DB0B62"/>
    <w:rsid w:val="00DB0BA2"/>
    <w:rsid w:val="00DB0C00"/>
    <w:rsid w:val="00DB0C21"/>
    <w:rsid w:val="00DB0EF0"/>
    <w:rsid w:val="00DB1005"/>
    <w:rsid w:val="00DB17C4"/>
    <w:rsid w:val="00DB1EDC"/>
    <w:rsid w:val="00DB2683"/>
    <w:rsid w:val="00DB2703"/>
    <w:rsid w:val="00DB28A9"/>
    <w:rsid w:val="00DB2B99"/>
    <w:rsid w:val="00DB2BBC"/>
    <w:rsid w:val="00DB2DEA"/>
    <w:rsid w:val="00DB2F01"/>
    <w:rsid w:val="00DB327B"/>
    <w:rsid w:val="00DB33C4"/>
    <w:rsid w:val="00DB38AB"/>
    <w:rsid w:val="00DB3A41"/>
    <w:rsid w:val="00DB3B97"/>
    <w:rsid w:val="00DB3CFF"/>
    <w:rsid w:val="00DB3D52"/>
    <w:rsid w:val="00DB404A"/>
    <w:rsid w:val="00DB42DF"/>
    <w:rsid w:val="00DB43DC"/>
    <w:rsid w:val="00DB48A7"/>
    <w:rsid w:val="00DB48AA"/>
    <w:rsid w:val="00DB4A9E"/>
    <w:rsid w:val="00DB4DFC"/>
    <w:rsid w:val="00DB4FA5"/>
    <w:rsid w:val="00DB50D6"/>
    <w:rsid w:val="00DB519A"/>
    <w:rsid w:val="00DB544A"/>
    <w:rsid w:val="00DB5DEB"/>
    <w:rsid w:val="00DB6106"/>
    <w:rsid w:val="00DB62E7"/>
    <w:rsid w:val="00DB6330"/>
    <w:rsid w:val="00DB6386"/>
    <w:rsid w:val="00DB6551"/>
    <w:rsid w:val="00DB6730"/>
    <w:rsid w:val="00DB67AD"/>
    <w:rsid w:val="00DB6A45"/>
    <w:rsid w:val="00DB6E50"/>
    <w:rsid w:val="00DB742C"/>
    <w:rsid w:val="00DB79A0"/>
    <w:rsid w:val="00DB7A79"/>
    <w:rsid w:val="00DC01FB"/>
    <w:rsid w:val="00DC04D1"/>
    <w:rsid w:val="00DC0637"/>
    <w:rsid w:val="00DC0D3A"/>
    <w:rsid w:val="00DC0E65"/>
    <w:rsid w:val="00DC0F51"/>
    <w:rsid w:val="00DC117F"/>
    <w:rsid w:val="00DC11C6"/>
    <w:rsid w:val="00DC133F"/>
    <w:rsid w:val="00DC1673"/>
    <w:rsid w:val="00DC17A8"/>
    <w:rsid w:val="00DC1892"/>
    <w:rsid w:val="00DC1E41"/>
    <w:rsid w:val="00DC1E6C"/>
    <w:rsid w:val="00DC20B0"/>
    <w:rsid w:val="00DC2468"/>
    <w:rsid w:val="00DC2607"/>
    <w:rsid w:val="00DC26B5"/>
    <w:rsid w:val="00DC28EF"/>
    <w:rsid w:val="00DC2D06"/>
    <w:rsid w:val="00DC2DC6"/>
    <w:rsid w:val="00DC2E26"/>
    <w:rsid w:val="00DC3D6B"/>
    <w:rsid w:val="00DC3ED1"/>
    <w:rsid w:val="00DC4091"/>
    <w:rsid w:val="00DC413F"/>
    <w:rsid w:val="00DC425B"/>
    <w:rsid w:val="00DC43E4"/>
    <w:rsid w:val="00DC4687"/>
    <w:rsid w:val="00DC4837"/>
    <w:rsid w:val="00DC49D6"/>
    <w:rsid w:val="00DC4B75"/>
    <w:rsid w:val="00DC4C67"/>
    <w:rsid w:val="00DC53AE"/>
    <w:rsid w:val="00DC5665"/>
    <w:rsid w:val="00DC5A46"/>
    <w:rsid w:val="00DC5BC4"/>
    <w:rsid w:val="00DC5D2E"/>
    <w:rsid w:val="00DC5E24"/>
    <w:rsid w:val="00DC5F26"/>
    <w:rsid w:val="00DC5F4B"/>
    <w:rsid w:val="00DC5FAC"/>
    <w:rsid w:val="00DC6106"/>
    <w:rsid w:val="00DC6245"/>
    <w:rsid w:val="00DC62DC"/>
    <w:rsid w:val="00DC6382"/>
    <w:rsid w:val="00DC658C"/>
    <w:rsid w:val="00DC6B2D"/>
    <w:rsid w:val="00DC6C47"/>
    <w:rsid w:val="00DC6FB4"/>
    <w:rsid w:val="00DC73A0"/>
    <w:rsid w:val="00DC75D1"/>
    <w:rsid w:val="00DC76DE"/>
    <w:rsid w:val="00DC7A54"/>
    <w:rsid w:val="00DC7A69"/>
    <w:rsid w:val="00DC7A6D"/>
    <w:rsid w:val="00DC7A72"/>
    <w:rsid w:val="00DC7DBF"/>
    <w:rsid w:val="00DC7F62"/>
    <w:rsid w:val="00DD0174"/>
    <w:rsid w:val="00DD055D"/>
    <w:rsid w:val="00DD0560"/>
    <w:rsid w:val="00DD0621"/>
    <w:rsid w:val="00DD09B2"/>
    <w:rsid w:val="00DD0E02"/>
    <w:rsid w:val="00DD0EE4"/>
    <w:rsid w:val="00DD1343"/>
    <w:rsid w:val="00DD1D6C"/>
    <w:rsid w:val="00DD20AC"/>
    <w:rsid w:val="00DD2334"/>
    <w:rsid w:val="00DD269F"/>
    <w:rsid w:val="00DD27EB"/>
    <w:rsid w:val="00DD29C4"/>
    <w:rsid w:val="00DD2A2B"/>
    <w:rsid w:val="00DD3B46"/>
    <w:rsid w:val="00DD3F9E"/>
    <w:rsid w:val="00DD4308"/>
    <w:rsid w:val="00DD473E"/>
    <w:rsid w:val="00DD49BF"/>
    <w:rsid w:val="00DD4DC9"/>
    <w:rsid w:val="00DD4FED"/>
    <w:rsid w:val="00DD4FFD"/>
    <w:rsid w:val="00DD5213"/>
    <w:rsid w:val="00DD5872"/>
    <w:rsid w:val="00DD5E61"/>
    <w:rsid w:val="00DD62AB"/>
    <w:rsid w:val="00DD6799"/>
    <w:rsid w:val="00DD6824"/>
    <w:rsid w:val="00DD6B77"/>
    <w:rsid w:val="00DD70DE"/>
    <w:rsid w:val="00DD71FA"/>
    <w:rsid w:val="00DD76D4"/>
    <w:rsid w:val="00DD7E4A"/>
    <w:rsid w:val="00DE007A"/>
    <w:rsid w:val="00DE062D"/>
    <w:rsid w:val="00DE06F2"/>
    <w:rsid w:val="00DE0CBF"/>
    <w:rsid w:val="00DE11D7"/>
    <w:rsid w:val="00DE1243"/>
    <w:rsid w:val="00DE1498"/>
    <w:rsid w:val="00DE19E9"/>
    <w:rsid w:val="00DE1C69"/>
    <w:rsid w:val="00DE1CE1"/>
    <w:rsid w:val="00DE2090"/>
    <w:rsid w:val="00DE25E0"/>
    <w:rsid w:val="00DE2646"/>
    <w:rsid w:val="00DE26BE"/>
    <w:rsid w:val="00DE26EE"/>
    <w:rsid w:val="00DE3305"/>
    <w:rsid w:val="00DE361C"/>
    <w:rsid w:val="00DE394E"/>
    <w:rsid w:val="00DE3BAB"/>
    <w:rsid w:val="00DE3C45"/>
    <w:rsid w:val="00DE3CB1"/>
    <w:rsid w:val="00DE3DE6"/>
    <w:rsid w:val="00DE3F61"/>
    <w:rsid w:val="00DE4582"/>
    <w:rsid w:val="00DE4A18"/>
    <w:rsid w:val="00DE4AF5"/>
    <w:rsid w:val="00DE4B64"/>
    <w:rsid w:val="00DE4DB0"/>
    <w:rsid w:val="00DE4F4D"/>
    <w:rsid w:val="00DE501D"/>
    <w:rsid w:val="00DE50C5"/>
    <w:rsid w:val="00DE540C"/>
    <w:rsid w:val="00DE591B"/>
    <w:rsid w:val="00DE5981"/>
    <w:rsid w:val="00DE5EA2"/>
    <w:rsid w:val="00DE5FC1"/>
    <w:rsid w:val="00DE60AD"/>
    <w:rsid w:val="00DE61E0"/>
    <w:rsid w:val="00DE6573"/>
    <w:rsid w:val="00DE6579"/>
    <w:rsid w:val="00DE66A9"/>
    <w:rsid w:val="00DE6826"/>
    <w:rsid w:val="00DE6880"/>
    <w:rsid w:val="00DE6CE5"/>
    <w:rsid w:val="00DE6F54"/>
    <w:rsid w:val="00DE701D"/>
    <w:rsid w:val="00DE733C"/>
    <w:rsid w:val="00DE755E"/>
    <w:rsid w:val="00DE7598"/>
    <w:rsid w:val="00DE7A76"/>
    <w:rsid w:val="00DE7A98"/>
    <w:rsid w:val="00DE7B30"/>
    <w:rsid w:val="00DE7E9C"/>
    <w:rsid w:val="00DF0154"/>
    <w:rsid w:val="00DF077D"/>
    <w:rsid w:val="00DF07B1"/>
    <w:rsid w:val="00DF0B61"/>
    <w:rsid w:val="00DF0BB5"/>
    <w:rsid w:val="00DF1457"/>
    <w:rsid w:val="00DF1CA4"/>
    <w:rsid w:val="00DF1D21"/>
    <w:rsid w:val="00DF1FD1"/>
    <w:rsid w:val="00DF2253"/>
    <w:rsid w:val="00DF2342"/>
    <w:rsid w:val="00DF2898"/>
    <w:rsid w:val="00DF29F0"/>
    <w:rsid w:val="00DF2C30"/>
    <w:rsid w:val="00DF2C58"/>
    <w:rsid w:val="00DF3736"/>
    <w:rsid w:val="00DF3804"/>
    <w:rsid w:val="00DF3CA8"/>
    <w:rsid w:val="00DF3D50"/>
    <w:rsid w:val="00DF421F"/>
    <w:rsid w:val="00DF4627"/>
    <w:rsid w:val="00DF46E3"/>
    <w:rsid w:val="00DF4A56"/>
    <w:rsid w:val="00DF4AEE"/>
    <w:rsid w:val="00DF4E83"/>
    <w:rsid w:val="00DF4EBE"/>
    <w:rsid w:val="00DF54A5"/>
    <w:rsid w:val="00DF54AE"/>
    <w:rsid w:val="00DF5596"/>
    <w:rsid w:val="00DF56A4"/>
    <w:rsid w:val="00DF5CE4"/>
    <w:rsid w:val="00DF61EF"/>
    <w:rsid w:val="00DF625D"/>
    <w:rsid w:val="00DF6284"/>
    <w:rsid w:val="00DF64D1"/>
    <w:rsid w:val="00DF6BCC"/>
    <w:rsid w:val="00DF6C1F"/>
    <w:rsid w:val="00DF6EEF"/>
    <w:rsid w:val="00DF6FA2"/>
    <w:rsid w:val="00DF7189"/>
    <w:rsid w:val="00DF74BB"/>
    <w:rsid w:val="00DF7EE5"/>
    <w:rsid w:val="00E00115"/>
    <w:rsid w:val="00E00304"/>
    <w:rsid w:val="00E00DEE"/>
    <w:rsid w:val="00E012EE"/>
    <w:rsid w:val="00E01871"/>
    <w:rsid w:val="00E01A12"/>
    <w:rsid w:val="00E01C58"/>
    <w:rsid w:val="00E02253"/>
    <w:rsid w:val="00E02481"/>
    <w:rsid w:val="00E029BD"/>
    <w:rsid w:val="00E02B7F"/>
    <w:rsid w:val="00E034E3"/>
    <w:rsid w:val="00E035F9"/>
    <w:rsid w:val="00E03765"/>
    <w:rsid w:val="00E03C07"/>
    <w:rsid w:val="00E03CB0"/>
    <w:rsid w:val="00E03F54"/>
    <w:rsid w:val="00E04DA9"/>
    <w:rsid w:val="00E04DF5"/>
    <w:rsid w:val="00E04F39"/>
    <w:rsid w:val="00E04F7B"/>
    <w:rsid w:val="00E04FC3"/>
    <w:rsid w:val="00E05106"/>
    <w:rsid w:val="00E052EF"/>
    <w:rsid w:val="00E0531D"/>
    <w:rsid w:val="00E05750"/>
    <w:rsid w:val="00E057F8"/>
    <w:rsid w:val="00E05B0F"/>
    <w:rsid w:val="00E05B3C"/>
    <w:rsid w:val="00E05D2D"/>
    <w:rsid w:val="00E05D5C"/>
    <w:rsid w:val="00E05DE8"/>
    <w:rsid w:val="00E0602A"/>
    <w:rsid w:val="00E062B5"/>
    <w:rsid w:val="00E06489"/>
    <w:rsid w:val="00E067AD"/>
    <w:rsid w:val="00E067BE"/>
    <w:rsid w:val="00E06826"/>
    <w:rsid w:val="00E06CA7"/>
    <w:rsid w:val="00E06D5A"/>
    <w:rsid w:val="00E06DD0"/>
    <w:rsid w:val="00E06E53"/>
    <w:rsid w:val="00E07233"/>
    <w:rsid w:val="00E07251"/>
    <w:rsid w:val="00E07575"/>
    <w:rsid w:val="00E075C2"/>
    <w:rsid w:val="00E076B5"/>
    <w:rsid w:val="00E07F9D"/>
    <w:rsid w:val="00E10094"/>
    <w:rsid w:val="00E1015E"/>
    <w:rsid w:val="00E1030B"/>
    <w:rsid w:val="00E10511"/>
    <w:rsid w:val="00E10A53"/>
    <w:rsid w:val="00E10B27"/>
    <w:rsid w:val="00E10BDC"/>
    <w:rsid w:val="00E10F08"/>
    <w:rsid w:val="00E112C0"/>
    <w:rsid w:val="00E114B6"/>
    <w:rsid w:val="00E11988"/>
    <w:rsid w:val="00E11A64"/>
    <w:rsid w:val="00E11B93"/>
    <w:rsid w:val="00E11CFA"/>
    <w:rsid w:val="00E1214F"/>
    <w:rsid w:val="00E12207"/>
    <w:rsid w:val="00E1227C"/>
    <w:rsid w:val="00E12C33"/>
    <w:rsid w:val="00E12C6C"/>
    <w:rsid w:val="00E12C9E"/>
    <w:rsid w:val="00E12F29"/>
    <w:rsid w:val="00E1314D"/>
    <w:rsid w:val="00E13425"/>
    <w:rsid w:val="00E13521"/>
    <w:rsid w:val="00E1376A"/>
    <w:rsid w:val="00E1386C"/>
    <w:rsid w:val="00E13A73"/>
    <w:rsid w:val="00E13E45"/>
    <w:rsid w:val="00E14299"/>
    <w:rsid w:val="00E144E7"/>
    <w:rsid w:val="00E145C3"/>
    <w:rsid w:val="00E14A1D"/>
    <w:rsid w:val="00E14BC5"/>
    <w:rsid w:val="00E14E22"/>
    <w:rsid w:val="00E1547E"/>
    <w:rsid w:val="00E15757"/>
    <w:rsid w:val="00E1591C"/>
    <w:rsid w:val="00E15ECB"/>
    <w:rsid w:val="00E15FB9"/>
    <w:rsid w:val="00E160F3"/>
    <w:rsid w:val="00E16215"/>
    <w:rsid w:val="00E1640B"/>
    <w:rsid w:val="00E164A1"/>
    <w:rsid w:val="00E165B5"/>
    <w:rsid w:val="00E16939"/>
    <w:rsid w:val="00E16DAF"/>
    <w:rsid w:val="00E16F61"/>
    <w:rsid w:val="00E171C2"/>
    <w:rsid w:val="00E17264"/>
    <w:rsid w:val="00E17455"/>
    <w:rsid w:val="00E17765"/>
    <w:rsid w:val="00E17CDF"/>
    <w:rsid w:val="00E17D79"/>
    <w:rsid w:val="00E17D8D"/>
    <w:rsid w:val="00E17F49"/>
    <w:rsid w:val="00E17F7E"/>
    <w:rsid w:val="00E17FE7"/>
    <w:rsid w:val="00E20010"/>
    <w:rsid w:val="00E2048A"/>
    <w:rsid w:val="00E2049F"/>
    <w:rsid w:val="00E20C9F"/>
    <w:rsid w:val="00E20E6F"/>
    <w:rsid w:val="00E21019"/>
    <w:rsid w:val="00E2116D"/>
    <w:rsid w:val="00E2148B"/>
    <w:rsid w:val="00E218AC"/>
    <w:rsid w:val="00E219DC"/>
    <w:rsid w:val="00E21A5C"/>
    <w:rsid w:val="00E21B48"/>
    <w:rsid w:val="00E21B4A"/>
    <w:rsid w:val="00E21EB6"/>
    <w:rsid w:val="00E220DE"/>
    <w:rsid w:val="00E22829"/>
    <w:rsid w:val="00E22A04"/>
    <w:rsid w:val="00E22A08"/>
    <w:rsid w:val="00E22CA2"/>
    <w:rsid w:val="00E231F1"/>
    <w:rsid w:val="00E234A0"/>
    <w:rsid w:val="00E2366A"/>
    <w:rsid w:val="00E2372C"/>
    <w:rsid w:val="00E23970"/>
    <w:rsid w:val="00E23C3D"/>
    <w:rsid w:val="00E23F63"/>
    <w:rsid w:val="00E24263"/>
    <w:rsid w:val="00E24469"/>
    <w:rsid w:val="00E24A23"/>
    <w:rsid w:val="00E24B9B"/>
    <w:rsid w:val="00E24C7E"/>
    <w:rsid w:val="00E24CB6"/>
    <w:rsid w:val="00E24CFB"/>
    <w:rsid w:val="00E24EF0"/>
    <w:rsid w:val="00E2509D"/>
    <w:rsid w:val="00E250B7"/>
    <w:rsid w:val="00E250EE"/>
    <w:rsid w:val="00E25181"/>
    <w:rsid w:val="00E2544E"/>
    <w:rsid w:val="00E257BB"/>
    <w:rsid w:val="00E25FC9"/>
    <w:rsid w:val="00E26322"/>
    <w:rsid w:val="00E26443"/>
    <w:rsid w:val="00E26877"/>
    <w:rsid w:val="00E26B26"/>
    <w:rsid w:val="00E27225"/>
    <w:rsid w:val="00E27270"/>
    <w:rsid w:val="00E27884"/>
    <w:rsid w:val="00E27953"/>
    <w:rsid w:val="00E27ABE"/>
    <w:rsid w:val="00E27DB5"/>
    <w:rsid w:val="00E3000F"/>
    <w:rsid w:val="00E30434"/>
    <w:rsid w:val="00E30A4E"/>
    <w:rsid w:val="00E30AC9"/>
    <w:rsid w:val="00E31287"/>
    <w:rsid w:val="00E31760"/>
    <w:rsid w:val="00E31DFB"/>
    <w:rsid w:val="00E320AF"/>
    <w:rsid w:val="00E320EF"/>
    <w:rsid w:val="00E322B4"/>
    <w:rsid w:val="00E32360"/>
    <w:rsid w:val="00E32555"/>
    <w:rsid w:val="00E325CC"/>
    <w:rsid w:val="00E326A2"/>
    <w:rsid w:val="00E326BC"/>
    <w:rsid w:val="00E3271F"/>
    <w:rsid w:val="00E3286C"/>
    <w:rsid w:val="00E32F75"/>
    <w:rsid w:val="00E3335C"/>
    <w:rsid w:val="00E334BA"/>
    <w:rsid w:val="00E3372F"/>
    <w:rsid w:val="00E33830"/>
    <w:rsid w:val="00E33AAD"/>
    <w:rsid w:val="00E33BBB"/>
    <w:rsid w:val="00E345B8"/>
    <w:rsid w:val="00E345EC"/>
    <w:rsid w:val="00E34822"/>
    <w:rsid w:val="00E348AD"/>
    <w:rsid w:val="00E3498A"/>
    <w:rsid w:val="00E34ACA"/>
    <w:rsid w:val="00E34BA5"/>
    <w:rsid w:val="00E34C7F"/>
    <w:rsid w:val="00E34F2C"/>
    <w:rsid w:val="00E350EA"/>
    <w:rsid w:val="00E3524F"/>
    <w:rsid w:val="00E352D5"/>
    <w:rsid w:val="00E352F6"/>
    <w:rsid w:val="00E35383"/>
    <w:rsid w:val="00E35578"/>
    <w:rsid w:val="00E358C1"/>
    <w:rsid w:val="00E35A79"/>
    <w:rsid w:val="00E35B3B"/>
    <w:rsid w:val="00E35CBC"/>
    <w:rsid w:val="00E35D4E"/>
    <w:rsid w:val="00E35E57"/>
    <w:rsid w:val="00E35FB5"/>
    <w:rsid w:val="00E360D0"/>
    <w:rsid w:val="00E360EC"/>
    <w:rsid w:val="00E36113"/>
    <w:rsid w:val="00E36231"/>
    <w:rsid w:val="00E366AF"/>
    <w:rsid w:val="00E366D7"/>
    <w:rsid w:val="00E36AC4"/>
    <w:rsid w:val="00E36F5D"/>
    <w:rsid w:val="00E37096"/>
    <w:rsid w:val="00E37115"/>
    <w:rsid w:val="00E3732E"/>
    <w:rsid w:val="00E374B3"/>
    <w:rsid w:val="00E376D2"/>
    <w:rsid w:val="00E37830"/>
    <w:rsid w:val="00E37C12"/>
    <w:rsid w:val="00E37CD9"/>
    <w:rsid w:val="00E404AA"/>
    <w:rsid w:val="00E405F0"/>
    <w:rsid w:val="00E40B62"/>
    <w:rsid w:val="00E40E7F"/>
    <w:rsid w:val="00E41089"/>
    <w:rsid w:val="00E4119E"/>
    <w:rsid w:val="00E4128D"/>
    <w:rsid w:val="00E4156E"/>
    <w:rsid w:val="00E416D9"/>
    <w:rsid w:val="00E416F1"/>
    <w:rsid w:val="00E416FE"/>
    <w:rsid w:val="00E41CA4"/>
    <w:rsid w:val="00E41D00"/>
    <w:rsid w:val="00E41D16"/>
    <w:rsid w:val="00E4207E"/>
    <w:rsid w:val="00E4215B"/>
    <w:rsid w:val="00E42409"/>
    <w:rsid w:val="00E427B7"/>
    <w:rsid w:val="00E42C01"/>
    <w:rsid w:val="00E42CCE"/>
    <w:rsid w:val="00E43119"/>
    <w:rsid w:val="00E431CA"/>
    <w:rsid w:val="00E43207"/>
    <w:rsid w:val="00E43225"/>
    <w:rsid w:val="00E432F2"/>
    <w:rsid w:val="00E43A0C"/>
    <w:rsid w:val="00E43CB1"/>
    <w:rsid w:val="00E44048"/>
    <w:rsid w:val="00E440ED"/>
    <w:rsid w:val="00E4443E"/>
    <w:rsid w:val="00E44620"/>
    <w:rsid w:val="00E44ABF"/>
    <w:rsid w:val="00E44C9E"/>
    <w:rsid w:val="00E458AD"/>
    <w:rsid w:val="00E45D36"/>
    <w:rsid w:val="00E45D95"/>
    <w:rsid w:val="00E45E1A"/>
    <w:rsid w:val="00E462A4"/>
    <w:rsid w:val="00E46935"/>
    <w:rsid w:val="00E46949"/>
    <w:rsid w:val="00E46AF3"/>
    <w:rsid w:val="00E46E20"/>
    <w:rsid w:val="00E46F35"/>
    <w:rsid w:val="00E470DA"/>
    <w:rsid w:val="00E47AB5"/>
    <w:rsid w:val="00E47C89"/>
    <w:rsid w:val="00E47E45"/>
    <w:rsid w:val="00E47F3B"/>
    <w:rsid w:val="00E501F5"/>
    <w:rsid w:val="00E506C0"/>
    <w:rsid w:val="00E50A42"/>
    <w:rsid w:val="00E50C1A"/>
    <w:rsid w:val="00E50E20"/>
    <w:rsid w:val="00E51463"/>
    <w:rsid w:val="00E51C86"/>
    <w:rsid w:val="00E51E93"/>
    <w:rsid w:val="00E51EC4"/>
    <w:rsid w:val="00E520F1"/>
    <w:rsid w:val="00E526C2"/>
    <w:rsid w:val="00E52857"/>
    <w:rsid w:val="00E52A5E"/>
    <w:rsid w:val="00E52BB8"/>
    <w:rsid w:val="00E5333B"/>
    <w:rsid w:val="00E53574"/>
    <w:rsid w:val="00E53661"/>
    <w:rsid w:val="00E54163"/>
    <w:rsid w:val="00E5416F"/>
    <w:rsid w:val="00E5427B"/>
    <w:rsid w:val="00E545F1"/>
    <w:rsid w:val="00E546EF"/>
    <w:rsid w:val="00E54824"/>
    <w:rsid w:val="00E5491E"/>
    <w:rsid w:val="00E54A65"/>
    <w:rsid w:val="00E54D73"/>
    <w:rsid w:val="00E54F2C"/>
    <w:rsid w:val="00E54F55"/>
    <w:rsid w:val="00E5510B"/>
    <w:rsid w:val="00E55163"/>
    <w:rsid w:val="00E55175"/>
    <w:rsid w:val="00E55506"/>
    <w:rsid w:val="00E558A1"/>
    <w:rsid w:val="00E55A92"/>
    <w:rsid w:val="00E55E24"/>
    <w:rsid w:val="00E55E47"/>
    <w:rsid w:val="00E55F44"/>
    <w:rsid w:val="00E55F6D"/>
    <w:rsid w:val="00E56084"/>
    <w:rsid w:val="00E561D9"/>
    <w:rsid w:val="00E565D8"/>
    <w:rsid w:val="00E56683"/>
    <w:rsid w:val="00E5718A"/>
    <w:rsid w:val="00E57503"/>
    <w:rsid w:val="00E57759"/>
    <w:rsid w:val="00E577B2"/>
    <w:rsid w:val="00E579F1"/>
    <w:rsid w:val="00E57A1E"/>
    <w:rsid w:val="00E57D3B"/>
    <w:rsid w:val="00E57E18"/>
    <w:rsid w:val="00E6003D"/>
    <w:rsid w:val="00E60073"/>
    <w:rsid w:val="00E60153"/>
    <w:rsid w:val="00E601ED"/>
    <w:rsid w:val="00E6020C"/>
    <w:rsid w:val="00E6073B"/>
    <w:rsid w:val="00E60C25"/>
    <w:rsid w:val="00E60C9B"/>
    <w:rsid w:val="00E60D42"/>
    <w:rsid w:val="00E60EAC"/>
    <w:rsid w:val="00E60F43"/>
    <w:rsid w:val="00E60F92"/>
    <w:rsid w:val="00E610C4"/>
    <w:rsid w:val="00E6115E"/>
    <w:rsid w:val="00E61221"/>
    <w:rsid w:val="00E61766"/>
    <w:rsid w:val="00E6176F"/>
    <w:rsid w:val="00E619F3"/>
    <w:rsid w:val="00E61BDF"/>
    <w:rsid w:val="00E61CAE"/>
    <w:rsid w:val="00E61EDA"/>
    <w:rsid w:val="00E62144"/>
    <w:rsid w:val="00E62213"/>
    <w:rsid w:val="00E62C0E"/>
    <w:rsid w:val="00E62DB8"/>
    <w:rsid w:val="00E631D8"/>
    <w:rsid w:val="00E63A7D"/>
    <w:rsid w:val="00E63E7B"/>
    <w:rsid w:val="00E63EE8"/>
    <w:rsid w:val="00E63FF2"/>
    <w:rsid w:val="00E640F9"/>
    <w:rsid w:val="00E6411F"/>
    <w:rsid w:val="00E64259"/>
    <w:rsid w:val="00E64369"/>
    <w:rsid w:val="00E643A5"/>
    <w:rsid w:val="00E64413"/>
    <w:rsid w:val="00E6443D"/>
    <w:rsid w:val="00E644D4"/>
    <w:rsid w:val="00E64BE4"/>
    <w:rsid w:val="00E64C3A"/>
    <w:rsid w:val="00E64C65"/>
    <w:rsid w:val="00E64CAA"/>
    <w:rsid w:val="00E64D38"/>
    <w:rsid w:val="00E64F09"/>
    <w:rsid w:val="00E6508C"/>
    <w:rsid w:val="00E656F8"/>
    <w:rsid w:val="00E658C9"/>
    <w:rsid w:val="00E65963"/>
    <w:rsid w:val="00E65DD4"/>
    <w:rsid w:val="00E65E63"/>
    <w:rsid w:val="00E660C9"/>
    <w:rsid w:val="00E662A4"/>
    <w:rsid w:val="00E66685"/>
    <w:rsid w:val="00E66827"/>
    <w:rsid w:val="00E66AB9"/>
    <w:rsid w:val="00E6706D"/>
    <w:rsid w:val="00E67257"/>
    <w:rsid w:val="00E672B7"/>
    <w:rsid w:val="00E67565"/>
    <w:rsid w:val="00E6779D"/>
    <w:rsid w:val="00E677D0"/>
    <w:rsid w:val="00E67833"/>
    <w:rsid w:val="00E679D3"/>
    <w:rsid w:val="00E67BE6"/>
    <w:rsid w:val="00E70837"/>
    <w:rsid w:val="00E70A1B"/>
    <w:rsid w:val="00E70A31"/>
    <w:rsid w:val="00E7101E"/>
    <w:rsid w:val="00E711B6"/>
    <w:rsid w:val="00E7130E"/>
    <w:rsid w:val="00E7136F"/>
    <w:rsid w:val="00E71641"/>
    <w:rsid w:val="00E7204E"/>
    <w:rsid w:val="00E72374"/>
    <w:rsid w:val="00E723EE"/>
    <w:rsid w:val="00E7241A"/>
    <w:rsid w:val="00E72558"/>
    <w:rsid w:val="00E72734"/>
    <w:rsid w:val="00E72986"/>
    <w:rsid w:val="00E729AA"/>
    <w:rsid w:val="00E72EB7"/>
    <w:rsid w:val="00E7302A"/>
    <w:rsid w:val="00E730F0"/>
    <w:rsid w:val="00E732D7"/>
    <w:rsid w:val="00E73332"/>
    <w:rsid w:val="00E7380A"/>
    <w:rsid w:val="00E738C8"/>
    <w:rsid w:val="00E73922"/>
    <w:rsid w:val="00E73D25"/>
    <w:rsid w:val="00E74327"/>
    <w:rsid w:val="00E74461"/>
    <w:rsid w:val="00E74A33"/>
    <w:rsid w:val="00E74A47"/>
    <w:rsid w:val="00E74B96"/>
    <w:rsid w:val="00E74C6A"/>
    <w:rsid w:val="00E74D48"/>
    <w:rsid w:val="00E7526A"/>
    <w:rsid w:val="00E7586C"/>
    <w:rsid w:val="00E75B38"/>
    <w:rsid w:val="00E75B5E"/>
    <w:rsid w:val="00E75D88"/>
    <w:rsid w:val="00E75DE9"/>
    <w:rsid w:val="00E75F9A"/>
    <w:rsid w:val="00E76DCC"/>
    <w:rsid w:val="00E76F4C"/>
    <w:rsid w:val="00E77171"/>
    <w:rsid w:val="00E771BC"/>
    <w:rsid w:val="00E773CF"/>
    <w:rsid w:val="00E77610"/>
    <w:rsid w:val="00E77651"/>
    <w:rsid w:val="00E7768B"/>
    <w:rsid w:val="00E7770A"/>
    <w:rsid w:val="00E77C78"/>
    <w:rsid w:val="00E77EAF"/>
    <w:rsid w:val="00E806E5"/>
    <w:rsid w:val="00E80828"/>
    <w:rsid w:val="00E80955"/>
    <w:rsid w:val="00E809A3"/>
    <w:rsid w:val="00E8100B"/>
    <w:rsid w:val="00E814BF"/>
    <w:rsid w:val="00E81719"/>
    <w:rsid w:val="00E821A7"/>
    <w:rsid w:val="00E821AD"/>
    <w:rsid w:val="00E8222D"/>
    <w:rsid w:val="00E82262"/>
    <w:rsid w:val="00E8229F"/>
    <w:rsid w:val="00E82434"/>
    <w:rsid w:val="00E824C1"/>
    <w:rsid w:val="00E82708"/>
    <w:rsid w:val="00E83087"/>
    <w:rsid w:val="00E8312D"/>
    <w:rsid w:val="00E834B8"/>
    <w:rsid w:val="00E835E3"/>
    <w:rsid w:val="00E83795"/>
    <w:rsid w:val="00E8381F"/>
    <w:rsid w:val="00E83F63"/>
    <w:rsid w:val="00E84002"/>
    <w:rsid w:val="00E843AC"/>
    <w:rsid w:val="00E84780"/>
    <w:rsid w:val="00E85158"/>
    <w:rsid w:val="00E851EF"/>
    <w:rsid w:val="00E85438"/>
    <w:rsid w:val="00E854DA"/>
    <w:rsid w:val="00E8560C"/>
    <w:rsid w:val="00E85746"/>
    <w:rsid w:val="00E857A4"/>
    <w:rsid w:val="00E85860"/>
    <w:rsid w:val="00E85A4D"/>
    <w:rsid w:val="00E85AB3"/>
    <w:rsid w:val="00E85D9E"/>
    <w:rsid w:val="00E85DCA"/>
    <w:rsid w:val="00E85EC5"/>
    <w:rsid w:val="00E85F6A"/>
    <w:rsid w:val="00E85FE3"/>
    <w:rsid w:val="00E861A2"/>
    <w:rsid w:val="00E862F1"/>
    <w:rsid w:val="00E86389"/>
    <w:rsid w:val="00E866E8"/>
    <w:rsid w:val="00E8679F"/>
    <w:rsid w:val="00E867A6"/>
    <w:rsid w:val="00E86C6F"/>
    <w:rsid w:val="00E86D8A"/>
    <w:rsid w:val="00E86F38"/>
    <w:rsid w:val="00E8786F"/>
    <w:rsid w:val="00E8788A"/>
    <w:rsid w:val="00E87C86"/>
    <w:rsid w:val="00E9025D"/>
    <w:rsid w:val="00E90743"/>
    <w:rsid w:val="00E908FF"/>
    <w:rsid w:val="00E90A60"/>
    <w:rsid w:val="00E90B79"/>
    <w:rsid w:val="00E90C49"/>
    <w:rsid w:val="00E910B0"/>
    <w:rsid w:val="00E91FDA"/>
    <w:rsid w:val="00E92032"/>
    <w:rsid w:val="00E926BE"/>
    <w:rsid w:val="00E926EA"/>
    <w:rsid w:val="00E927BB"/>
    <w:rsid w:val="00E929BA"/>
    <w:rsid w:val="00E92A2E"/>
    <w:rsid w:val="00E9350C"/>
    <w:rsid w:val="00E93A12"/>
    <w:rsid w:val="00E93DB6"/>
    <w:rsid w:val="00E93F07"/>
    <w:rsid w:val="00E93F6C"/>
    <w:rsid w:val="00E9401B"/>
    <w:rsid w:val="00E9412F"/>
    <w:rsid w:val="00E94520"/>
    <w:rsid w:val="00E94586"/>
    <w:rsid w:val="00E94651"/>
    <w:rsid w:val="00E94A9A"/>
    <w:rsid w:val="00E9534F"/>
    <w:rsid w:val="00E95411"/>
    <w:rsid w:val="00E9570C"/>
    <w:rsid w:val="00E95963"/>
    <w:rsid w:val="00E962A6"/>
    <w:rsid w:val="00E969E0"/>
    <w:rsid w:val="00E96C8E"/>
    <w:rsid w:val="00E97222"/>
    <w:rsid w:val="00E9772D"/>
    <w:rsid w:val="00E977EF"/>
    <w:rsid w:val="00E978A2"/>
    <w:rsid w:val="00E979B5"/>
    <w:rsid w:val="00E97B2B"/>
    <w:rsid w:val="00E97B93"/>
    <w:rsid w:val="00E97EA3"/>
    <w:rsid w:val="00EA034B"/>
    <w:rsid w:val="00EA034F"/>
    <w:rsid w:val="00EA0510"/>
    <w:rsid w:val="00EA08A5"/>
    <w:rsid w:val="00EA0BFF"/>
    <w:rsid w:val="00EA0F20"/>
    <w:rsid w:val="00EA0F65"/>
    <w:rsid w:val="00EA112B"/>
    <w:rsid w:val="00EA133C"/>
    <w:rsid w:val="00EA19A2"/>
    <w:rsid w:val="00EA19B2"/>
    <w:rsid w:val="00EA1CBC"/>
    <w:rsid w:val="00EA20BC"/>
    <w:rsid w:val="00EA20E2"/>
    <w:rsid w:val="00EA2235"/>
    <w:rsid w:val="00EA2314"/>
    <w:rsid w:val="00EA27C4"/>
    <w:rsid w:val="00EA2A08"/>
    <w:rsid w:val="00EA2A3E"/>
    <w:rsid w:val="00EA2D23"/>
    <w:rsid w:val="00EA2DE6"/>
    <w:rsid w:val="00EA2ED6"/>
    <w:rsid w:val="00EA3698"/>
    <w:rsid w:val="00EA39B9"/>
    <w:rsid w:val="00EA3A47"/>
    <w:rsid w:val="00EA3B9C"/>
    <w:rsid w:val="00EA3E17"/>
    <w:rsid w:val="00EA3E42"/>
    <w:rsid w:val="00EA3EB6"/>
    <w:rsid w:val="00EA4597"/>
    <w:rsid w:val="00EA47FE"/>
    <w:rsid w:val="00EA4864"/>
    <w:rsid w:val="00EA4872"/>
    <w:rsid w:val="00EA4A2D"/>
    <w:rsid w:val="00EA4A33"/>
    <w:rsid w:val="00EA4A42"/>
    <w:rsid w:val="00EA4AC9"/>
    <w:rsid w:val="00EA4BCE"/>
    <w:rsid w:val="00EA516D"/>
    <w:rsid w:val="00EA541B"/>
    <w:rsid w:val="00EA546B"/>
    <w:rsid w:val="00EA5541"/>
    <w:rsid w:val="00EA5E11"/>
    <w:rsid w:val="00EA5FD1"/>
    <w:rsid w:val="00EA6122"/>
    <w:rsid w:val="00EA63A2"/>
    <w:rsid w:val="00EA6459"/>
    <w:rsid w:val="00EA648A"/>
    <w:rsid w:val="00EA66D7"/>
    <w:rsid w:val="00EA6838"/>
    <w:rsid w:val="00EA68DD"/>
    <w:rsid w:val="00EA6A14"/>
    <w:rsid w:val="00EA6D58"/>
    <w:rsid w:val="00EA7183"/>
    <w:rsid w:val="00EA7450"/>
    <w:rsid w:val="00EA74DF"/>
    <w:rsid w:val="00EA78B2"/>
    <w:rsid w:val="00EA7A08"/>
    <w:rsid w:val="00EA7AA8"/>
    <w:rsid w:val="00EA7B99"/>
    <w:rsid w:val="00EA7D59"/>
    <w:rsid w:val="00EA7D61"/>
    <w:rsid w:val="00EA7E10"/>
    <w:rsid w:val="00EA7FDD"/>
    <w:rsid w:val="00EB036E"/>
    <w:rsid w:val="00EB04EB"/>
    <w:rsid w:val="00EB0598"/>
    <w:rsid w:val="00EB05C1"/>
    <w:rsid w:val="00EB0870"/>
    <w:rsid w:val="00EB09BA"/>
    <w:rsid w:val="00EB0B32"/>
    <w:rsid w:val="00EB0CF8"/>
    <w:rsid w:val="00EB15F1"/>
    <w:rsid w:val="00EB1747"/>
    <w:rsid w:val="00EB1DAA"/>
    <w:rsid w:val="00EB1DB4"/>
    <w:rsid w:val="00EB2249"/>
    <w:rsid w:val="00EB2391"/>
    <w:rsid w:val="00EB2599"/>
    <w:rsid w:val="00EB2723"/>
    <w:rsid w:val="00EB28A5"/>
    <w:rsid w:val="00EB2F22"/>
    <w:rsid w:val="00EB300A"/>
    <w:rsid w:val="00EB30EE"/>
    <w:rsid w:val="00EB31FC"/>
    <w:rsid w:val="00EB32BE"/>
    <w:rsid w:val="00EB3318"/>
    <w:rsid w:val="00EB3329"/>
    <w:rsid w:val="00EB3410"/>
    <w:rsid w:val="00EB3424"/>
    <w:rsid w:val="00EB35D2"/>
    <w:rsid w:val="00EB378A"/>
    <w:rsid w:val="00EB3856"/>
    <w:rsid w:val="00EB3883"/>
    <w:rsid w:val="00EB3998"/>
    <w:rsid w:val="00EB3D16"/>
    <w:rsid w:val="00EB428E"/>
    <w:rsid w:val="00EB42FA"/>
    <w:rsid w:val="00EB431F"/>
    <w:rsid w:val="00EB4929"/>
    <w:rsid w:val="00EB4A67"/>
    <w:rsid w:val="00EB4C33"/>
    <w:rsid w:val="00EB4D87"/>
    <w:rsid w:val="00EB4E0B"/>
    <w:rsid w:val="00EB4EFD"/>
    <w:rsid w:val="00EB516F"/>
    <w:rsid w:val="00EB5254"/>
    <w:rsid w:val="00EB536E"/>
    <w:rsid w:val="00EB550B"/>
    <w:rsid w:val="00EB569C"/>
    <w:rsid w:val="00EB569D"/>
    <w:rsid w:val="00EB5735"/>
    <w:rsid w:val="00EB5835"/>
    <w:rsid w:val="00EB5C39"/>
    <w:rsid w:val="00EB61CF"/>
    <w:rsid w:val="00EB62DB"/>
    <w:rsid w:val="00EB63FC"/>
    <w:rsid w:val="00EB6440"/>
    <w:rsid w:val="00EB6740"/>
    <w:rsid w:val="00EB68DC"/>
    <w:rsid w:val="00EB696B"/>
    <w:rsid w:val="00EB6C3F"/>
    <w:rsid w:val="00EB6E5B"/>
    <w:rsid w:val="00EB6F3F"/>
    <w:rsid w:val="00EB7030"/>
    <w:rsid w:val="00EB7384"/>
    <w:rsid w:val="00EB7497"/>
    <w:rsid w:val="00EB7728"/>
    <w:rsid w:val="00EB789E"/>
    <w:rsid w:val="00EB78F9"/>
    <w:rsid w:val="00EB7976"/>
    <w:rsid w:val="00EB7E9F"/>
    <w:rsid w:val="00EB7FA7"/>
    <w:rsid w:val="00EC06CF"/>
    <w:rsid w:val="00EC094D"/>
    <w:rsid w:val="00EC0A44"/>
    <w:rsid w:val="00EC0AEA"/>
    <w:rsid w:val="00EC0B23"/>
    <w:rsid w:val="00EC0B56"/>
    <w:rsid w:val="00EC0B9D"/>
    <w:rsid w:val="00EC0E58"/>
    <w:rsid w:val="00EC11EE"/>
    <w:rsid w:val="00EC1231"/>
    <w:rsid w:val="00EC1652"/>
    <w:rsid w:val="00EC16AA"/>
    <w:rsid w:val="00EC1C1A"/>
    <w:rsid w:val="00EC1F21"/>
    <w:rsid w:val="00EC226B"/>
    <w:rsid w:val="00EC23F4"/>
    <w:rsid w:val="00EC275F"/>
    <w:rsid w:val="00EC2A2A"/>
    <w:rsid w:val="00EC2B97"/>
    <w:rsid w:val="00EC31F6"/>
    <w:rsid w:val="00EC34D0"/>
    <w:rsid w:val="00EC3C40"/>
    <w:rsid w:val="00EC3E43"/>
    <w:rsid w:val="00EC3F14"/>
    <w:rsid w:val="00EC415F"/>
    <w:rsid w:val="00EC4526"/>
    <w:rsid w:val="00EC466C"/>
    <w:rsid w:val="00EC46C1"/>
    <w:rsid w:val="00EC46CF"/>
    <w:rsid w:val="00EC4767"/>
    <w:rsid w:val="00EC47DD"/>
    <w:rsid w:val="00EC4BD6"/>
    <w:rsid w:val="00EC4E37"/>
    <w:rsid w:val="00EC4EB3"/>
    <w:rsid w:val="00EC531B"/>
    <w:rsid w:val="00EC53E8"/>
    <w:rsid w:val="00EC545F"/>
    <w:rsid w:val="00EC54D2"/>
    <w:rsid w:val="00EC54D5"/>
    <w:rsid w:val="00EC560C"/>
    <w:rsid w:val="00EC57B3"/>
    <w:rsid w:val="00EC58C3"/>
    <w:rsid w:val="00EC5F93"/>
    <w:rsid w:val="00EC686B"/>
    <w:rsid w:val="00EC6B27"/>
    <w:rsid w:val="00EC6FA1"/>
    <w:rsid w:val="00EC71EC"/>
    <w:rsid w:val="00EC76F9"/>
    <w:rsid w:val="00EC78DC"/>
    <w:rsid w:val="00EC7912"/>
    <w:rsid w:val="00EC7946"/>
    <w:rsid w:val="00EC7C27"/>
    <w:rsid w:val="00EC7EA1"/>
    <w:rsid w:val="00EC7EE4"/>
    <w:rsid w:val="00ED01F7"/>
    <w:rsid w:val="00ED0453"/>
    <w:rsid w:val="00ED061C"/>
    <w:rsid w:val="00ED08A9"/>
    <w:rsid w:val="00ED09B3"/>
    <w:rsid w:val="00ED0ADD"/>
    <w:rsid w:val="00ED0C47"/>
    <w:rsid w:val="00ED0C8C"/>
    <w:rsid w:val="00ED0CF3"/>
    <w:rsid w:val="00ED14E4"/>
    <w:rsid w:val="00ED173C"/>
    <w:rsid w:val="00ED239D"/>
    <w:rsid w:val="00ED2A5C"/>
    <w:rsid w:val="00ED2AFF"/>
    <w:rsid w:val="00ED2CF9"/>
    <w:rsid w:val="00ED31A4"/>
    <w:rsid w:val="00ED32C4"/>
    <w:rsid w:val="00ED330A"/>
    <w:rsid w:val="00ED34A6"/>
    <w:rsid w:val="00ED368C"/>
    <w:rsid w:val="00ED3965"/>
    <w:rsid w:val="00ED3A00"/>
    <w:rsid w:val="00ED3B24"/>
    <w:rsid w:val="00ED3B57"/>
    <w:rsid w:val="00ED4853"/>
    <w:rsid w:val="00ED52DA"/>
    <w:rsid w:val="00ED56CC"/>
    <w:rsid w:val="00ED5862"/>
    <w:rsid w:val="00ED5904"/>
    <w:rsid w:val="00ED5A54"/>
    <w:rsid w:val="00ED5B2E"/>
    <w:rsid w:val="00ED5C98"/>
    <w:rsid w:val="00ED61B3"/>
    <w:rsid w:val="00ED6240"/>
    <w:rsid w:val="00ED6415"/>
    <w:rsid w:val="00ED6743"/>
    <w:rsid w:val="00ED6905"/>
    <w:rsid w:val="00ED6A3B"/>
    <w:rsid w:val="00ED6C78"/>
    <w:rsid w:val="00ED6CA7"/>
    <w:rsid w:val="00ED6F89"/>
    <w:rsid w:val="00ED77DC"/>
    <w:rsid w:val="00ED78E2"/>
    <w:rsid w:val="00ED7991"/>
    <w:rsid w:val="00ED7D34"/>
    <w:rsid w:val="00ED7F78"/>
    <w:rsid w:val="00ED7F7A"/>
    <w:rsid w:val="00ED7FF9"/>
    <w:rsid w:val="00EE0253"/>
    <w:rsid w:val="00EE02B9"/>
    <w:rsid w:val="00EE07EC"/>
    <w:rsid w:val="00EE0A41"/>
    <w:rsid w:val="00EE0C96"/>
    <w:rsid w:val="00EE103A"/>
    <w:rsid w:val="00EE1117"/>
    <w:rsid w:val="00EE1207"/>
    <w:rsid w:val="00EE13A6"/>
    <w:rsid w:val="00EE1545"/>
    <w:rsid w:val="00EE17CA"/>
    <w:rsid w:val="00EE18F3"/>
    <w:rsid w:val="00EE1B70"/>
    <w:rsid w:val="00EE21A8"/>
    <w:rsid w:val="00EE2484"/>
    <w:rsid w:val="00EE2653"/>
    <w:rsid w:val="00EE2871"/>
    <w:rsid w:val="00EE290A"/>
    <w:rsid w:val="00EE293A"/>
    <w:rsid w:val="00EE2BF8"/>
    <w:rsid w:val="00EE2DDE"/>
    <w:rsid w:val="00EE2F6B"/>
    <w:rsid w:val="00EE3153"/>
    <w:rsid w:val="00EE32BC"/>
    <w:rsid w:val="00EE3530"/>
    <w:rsid w:val="00EE357D"/>
    <w:rsid w:val="00EE359F"/>
    <w:rsid w:val="00EE3AE1"/>
    <w:rsid w:val="00EE3B2F"/>
    <w:rsid w:val="00EE3BA4"/>
    <w:rsid w:val="00EE4253"/>
    <w:rsid w:val="00EE435D"/>
    <w:rsid w:val="00EE4560"/>
    <w:rsid w:val="00EE46DC"/>
    <w:rsid w:val="00EE4D80"/>
    <w:rsid w:val="00EE4DF2"/>
    <w:rsid w:val="00EE4E2D"/>
    <w:rsid w:val="00EE5436"/>
    <w:rsid w:val="00EE5CB3"/>
    <w:rsid w:val="00EE5E5C"/>
    <w:rsid w:val="00EE5F41"/>
    <w:rsid w:val="00EE6130"/>
    <w:rsid w:val="00EE61F5"/>
    <w:rsid w:val="00EE62DE"/>
    <w:rsid w:val="00EE6313"/>
    <w:rsid w:val="00EE648F"/>
    <w:rsid w:val="00EE6614"/>
    <w:rsid w:val="00EE679B"/>
    <w:rsid w:val="00EE698B"/>
    <w:rsid w:val="00EE6ECD"/>
    <w:rsid w:val="00EE6FC4"/>
    <w:rsid w:val="00EE7265"/>
    <w:rsid w:val="00EE7422"/>
    <w:rsid w:val="00EE7446"/>
    <w:rsid w:val="00EE74B1"/>
    <w:rsid w:val="00EE75BE"/>
    <w:rsid w:val="00EE76FF"/>
    <w:rsid w:val="00EE7A82"/>
    <w:rsid w:val="00EE7B56"/>
    <w:rsid w:val="00EE7B6A"/>
    <w:rsid w:val="00EE7BBB"/>
    <w:rsid w:val="00EE7F2F"/>
    <w:rsid w:val="00EF01DA"/>
    <w:rsid w:val="00EF0217"/>
    <w:rsid w:val="00EF07CC"/>
    <w:rsid w:val="00EF0A7E"/>
    <w:rsid w:val="00EF0B07"/>
    <w:rsid w:val="00EF0B68"/>
    <w:rsid w:val="00EF0BAD"/>
    <w:rsid w:val="00EF0D74"/>
    <w:rsid w:val="00EF13BE"/>
    <w:rsid w:val="00EF1576"/>
    <w:rsid w:val="00EF1D08"/>
    <w:rsid w:val="00EF1E5E"/>
    <w:rsid w:val="00EF1ECE"/>
    <w:rsid w:val="00EF205B"/>
    <w:rsid w:val="00EF227A"/>
    <w:rsid w:val="00EF2A5F"/>
    <w:rsid w:val="00EF2BAA"/>
    <w:rsid w:val="00EF2E61"/>
    <w:rsid w:val="00EF2FEA"/>
    <w:rsid w:val="00EF31D2"/>
    <w:rsid w:val="00EF3A7A"/>
    <w:rsid w:val="00EF3C0D"/>
    <w:rsid w:val="00EF44DC"/>
    <w:rsid w:val="00EF48B6"/>
    <w:rsid w:val="00EF48D2"/>
    <w:rsid w:val="00EF4E9E"/>
    <w:rsid w:val="00EF4EED"/>
    <w:rsid w:val="00EF51AE"/>
    <w:rsid w:val="00EF555B"/>
    <w:rsid w:val="00EF5B0C"/>
    <w:rsid w:val="00EF5C99"/>
    <w:rsid w:val="00EF6020"/>
    <w:rsid w:val="00EF6355"/>
    <w:rsid w:val="00EF6854"/>
    <w:rsid w:val="00EF6E1D"/>
    <w:rsid w:val="00EF6EEB"/>
    <w:rsid w:val="00EF7138"/>
    <w:rsid w:val="00EF740D"/>
    <w:rsid w:val="00EF7423"/>
    <w:rsid w:val="00EF7747"/>
    <w:rsid w:val="00EF79B3"/>
    <w:rsid w:val="00EF7B02"/>
    <w:rsid w:val="00EF7DD2"/>
    <w:rsid w:val="00EF7E1B"/>
    <w:rsid w:val="00EF7FA2"/>
    <w:rsid w:val="00F00343"/>
    <w:rsid w:val="00F00498"/>
    <w:rsid w:val="00F00968"/>
    <w:rsid w:val="00F00B91"/>
    <w:rsid w:val="00F00C4B"/>
    <w:rsid w:val="00F00C93"/>
    <w:rsid w:val="00F00C9D"/>
    <w:rsid w:val="00F00E6E"/>
    <w:rsid w:val="00F010B0"/>
    <w:rsid w:val="00F013C5"/>
    <w:rsid w:val="00F0147C"/>
    <w:rsid w:val="00F01783"/>
    <w:rsid w:val="00F0179C"/>
    <w:rsid w:val="00F017B9"/>
    <w:rsid w:val="00F01807"/>
    <w:rsid w:val="00F01A22"/>
    <w:rsid w:val="00F01EC2"/>
    <w:rsid w:val="00F01EE4"/>
    <w:rsid w:val="00F0225B"/>
    <w:rsid w:val="00F022EA"/>
    <w:rsid w:val="00F02313"/>
    <w:rsid w:val="00F0239A"/>
    <w:rsid w:val="00F02546"/>
    <w:rsid w:val="00F025C7"/>
    <w:rsid w:val="00F03062"/>
    <w:rsid w:val="00F03A9E"/>
    <w:rsid w:val="00F03CB2"/>
    <w:rsid w:val="00F03F4A"/>
    <w:rsid w:val="00F03F78"/>
    <w:rsid w:val="00F0412D"/>
    <w:rsid w:val="00F0445D"/>
    <w:rsid w:val="00F045BE"/>
    <w:rsid w:val="00F0538A"/>
    <w:rsid w:val="00F05493"/>
    <w:rsid w:val="00F0557B"/>
    <w:rsid w:val="00F0558D"/>
    <w:rsid w:val="00F056DC"/>
    <w:rsid w:val="00F05891"/>
    <w:rsid w:val="00F05963"/>
    <w:rsid w:val="00F05AE0"/>
    <w:rsid w:val="00F05AE2"/>
    <w:rsid w:val="00F05EA2"/>
    <w:rsid w:val="00F05FC3"/>
    <w:rsid w:val="00F060AC"/>
    <w:rsid w:val="00F065A3"/>
    <w:rsid w:val="00F067AB"/>
    <w:rsid w:val="00F06AE0"/>
    <w:rsid w:val="00F06AF3"/>
    <w:rsid w:val="00F07192"/>
    <w:rsid w:val="00F071FD"/>
    <w:rsid w:val="00F07568"/>
    <w:rsid w:val="00F075DC"/>
    <w:rsid w:val="00F07ACC"/>
    <w:rsid w:val="00F07BAC"/>
    <w:rsid w:val="00F07C24"/>
    <w:rsid w:val="00F07E99"/>
    <w:rsid w:val="00F07EEC"/>
    <w:rsid w:val="00F102E3"/>
    <w:rsid w:val="00F10420"/>
    <w:rsid w:val="00F10884"/>
    <w:rsid w:val="00F10D1D"/>
    <w:rsid w:val="00F10E3F"/>
    <w:rsid w:val="00F10FCA"/>
    <w:rsid w:val="00F10FD6"/>
    <w:rsid w:val="00F11105"/>
    <w:rsid w:val="00F11178"/>
    <w:rsid w:val="00F1140F"/>
    <w:rsid w:val="00F1141F"/>
    <w:rsid w:val="00F118E3"/>
    <w:rsid w:val="00F11B9E"/>
    <w:rsid w:val="00F12165"/>
    <w:rsid w:val="00F12676"/>
    <w:rsid w:val="00F128BE"/>
    <w:rsid w:val="00F12A0F"/>
    <w:rsid w:val="00F12B71"/>
    <w:rsid w:val="00F12BA0"/>
    <w:rsid w:val="00F12C1F"/>
    <w:rsid w:val="00F12FC4"/>
    <w:rsid w:val="00F1303C"/>
    <w:rsid w:val="00F130F4"/>
    <w:rsid w:val="00F1328C"/>
    <w:rsid w:val="00F1335F"/>
    <w:rsid w:val="00F13537"/>
    <w:rsid w:val="00F135D5"/>
    <w:rsid w:val="00F137EE"/>
    <w:rsid w:val="00F13A13"/>
    <w:rsid w:val="00F13A6E"/>
    <w:rsid w:val="00F14131"/>
    <w:rsid w:val="00F1437A"/>
    <w:rsid w:val="00F1440C"/>
    <w:rsid w:val="00F14E7E"/>
    <w:rsid w:val="00F14F0D"/>
    <w:rsid w:val="00F14F1F"/>
    <w:rsid w:val="00F151B3"/>
    <w:rsid w:val="00F1577B"/>
    <w:rsid w:val="00F15C10"/>
    <w:rsid w:val="00F15DAA"/>
    <w:rsid w:val="00F16B00"/>
    <w:rsid w:val="00F17013"/>
    <w:rsid w:val="00F173D5"/>
    <w:rsid w:val="00F1741F"/>
    <w:rsid w:val="00F17474"/>
    <w:rsid w:val="00F176A3"/>
    <w:rsid w:val="00F1778F"/>
    <w:rsid w:val="00F17971"/>
    <w:rsid w:val="00F17B0F"/>
    <w:rsid w:val="00F17B16"/>
    <w:rsid w:val="00F201DA"/>
    <w:rsid w:val="00F20232"/>
    <w:rsid w:val="00F2042D"/>
    <w:rsid w:val="00F20523"/>
    <w:rsid w:val="00F2075C"/>
    <w:rsid w:val="00F20805"/>
    <w:rsid w:val="00F2086D"/>
    <w:rsid w:val="00F209C0"/>
    <w:rsid w:val="00F20BC1"/>
    <w:rsid w:val="00F20C08"/>
    <w:rsid w:val="00F20E93"/>
    <w:rsid w:val="00F21701"/>
    <w:rsid w:val="00F21730"/>
    <w:rsid w:val="00F21924"/>
    <w:rsid w:val="00F21BA9"/>
    <w:rsid w:val="00F21E0E"/>
    <w:rsid w:val="00F221AC"/>
    <w:rsid w:val="00F222B8"/>
    <w:rsid w:val="00F22301"/>
    <w:rsid w:val="00F22731"/>
    <w:rsid w:val="00F228CD"/>
    <w:rsid w:val="00F22B8C"/>
    <w:rsid w:val="00F22BEB"/>
    <w:rsid w:val="00F22D51"/>
    <w:rsid w:val="00F22F77"/>
    <w:rsid w:val="00F232BA"/>
    <w:rsid w:val="00F23805"/>
    <w:rsid w:val="00F239A1"/>
    <w:rsid w:val="00F23AC3"/>
    <w:rsid w:val="00F23BAB"/>
    <w:rsid w:val="00F23CA0"/>
    <w:rsid w:val="00F23DFA"/>
    <w:rsid w:val="00F240BD"/>
    <w:rsid w:val="00F242C1"/>
    <w:rsid w:val="00F243DC"/>
    <w:rsid w:val="00F24408"/>
    <w:rsid w:val="00F2455C"/>
    <w:rsid w:val="00F24583"/>
    <w:rsid w:val="00F245D1"/>
    <w:rsid w:val="00F24C78"/>
    <w:rsid w:val="00F24EC3"/>
    <w:rsid w:val="00F253B7"/>
    <w:rsid w:val="00F256EE"/>
    <w:rsid w:val="00F258BA"/>
    <w:rsid w:val="00F25BE5"/>
    <w:rsid w:val="00F25F45"/>
    <w:rsid w:val="00F260B6"/>
    <w:rsid w:val="00F261F2"/>
    <w:rsid w:val="00F2644B"/>
    <w:rsid w:val="00F26567"/>
    <w:rsid w:val="00F267B7"/>
    <w:rsid w:val="00F26B39"/>
    <w:rsid w:val="00F26B3F"/>
    <w:rsid w:val="00F26CB3"/>
    <w:rsid w:val="00F274C5"/>
    <w:rsid w:val="00F27558"/>
    <w:rsid w:val="00F2774C"/>
    <w:rsid w:val="00F27922"/>
    <w:rsid w:val="00F27A26"/>
    <w:rsid w:val="00F27C6E"/>
    <w:rsid w:val="00F27D67"/>
    <w:rsid w:val="00F30063"/>
    <w:rsid w:val="00F3020A"/>
    <w:rsid w:val="00F302E4"/>
    <w:rsid w:val="00F305A9"/>
    <w:rsid w:val="00F30606"/>
    <w:rsid w:val="00F306CB"/>
    <w:rsid w:val="00F30BDF"/>
    <w:rsid w:val="00F30DA9"/>
    <w:rsid w:val="00F30EF8"/>
    <w:rsid w:val="00F3106F"/>
    <w:rsid w:val="00F310B1"/>
    <w:rsid w:val="00F31271"/>
    <w:rsid w:val="00F3163B"/>
    <w:rsid w:val="00F31790"/>
    <w:rsid w:val="00F31DE4"/>
    <w:rsid w:val="00F31E42"/>
    <w:rsid w:val="00F31FCF"/>
    <w:rsid w:val="00F3215D"/>
    <w:rsid w:val="00F32637"/>
    <w:rsid w:val="00F327E4"/>
    <w:rsid w:val="00F328BA"/>
    <w:rsid w:val="00F32994"/>
    <w:rsid w:val="00F32DC8"/>
    <w:rsid w:val="00F32E6D"/>
    <w:rsid w:val="00F32EE0"/>
    <w:rsid w:val="00F33473"/>
    <w:rsid w:val="00F33540"/>
    <w:rsid w:val="00F33754"/>
    <w:rsid w:val="00F33B16"/>
    <w:rsid w:val="00F33B1B"/>
    <w:rsid w:val="00F33CB1"/>
    <w:rsid w:val="00F33DBE"/>
    <w:rsid w:val="00F3427C"/>
    <w:rsid w:val="00F342D3"/>
    <w:rsid w:val="00F3432E"/>
    <w:rsid w:val="00F3433C"/>
    <w:rsid w:val="00F347DA"/>
    <w:rsid w:val="00F3483F"/>
    <w:rsid w:val="00F349B6"/>
    <w:rsid w:val="00F34A12"/>
    <w:rsid w:val="00F34CC1"/>
    <w:rsid w:val="00F351B4"/>
    <w:rsid w:val="00F3522C"/>
    <w:rsid w:val="00F35311"/>
    <w:rsid w:val="00F35C12"/>
    <w:rsid w:val="00F362E9"/>
    <w:rsid w:val="00F363C3"/>
    <w:rsid w:val="00F364F5"/>
    <w:rsid w:val="00F365AC"/>
    <w:rsid w:val="00F367CE"/>
    <w:rsid w:val="00F3684E"/>
    <w:rsid w:val="00F36868"/>
    <w:rsid w:val="00F368ED"/>
    <w:rsid w:val="00F36B9B"/>
    <w:rsid w:val="00F36E5A"/>
    <w:rsid w:val="00F36FA9"/>
    <w:rsid w:val="00F37059"/>
    <w:rsid w:val="00F3713C"/>
    <w:rsid w:val="00F37185"/>
    <w:rsid w:val="00F3732A"/>
    <w:rsid w:val="00F37BCE"/>
    <w:rsid w:val="00F37BD4"/>
    <w:rsid w:val="00F400F7"/>
    <w:rsid w:val="00F404E5"/>
    <w:rsid w:val="00F4089D"/>
    <w:rsid w:val="00F4097F"/>
    <w:rsid w:val="00F40A30"/>
    <w:rsid w:val="00F40D22"/>
    <w:rsid w:val="00F40FEB"/>
    <w:rsid w:val="00F4116A"/>
    <w:rsid w:val="00F413C9"/>
    <w:rsid w:val="00F416C4"/>
    <w:rsid w:val="00F41A0D"/>
    <w:rsid w:val="00F41A71"/>
    <w:rsid w:val="00F41B7B"/>
    <w:rsid w:val="00F41CAD"/>
    <w:rsid w:val="00F41F76"/>
    <w:rsid w:val="00F4212E"/>
    <w:rsid w:val="00F42240"/>
    <w:rsid w:val="00F428FC"/>
    <w:rsid w:val="00F43154"/>
    <w:rsid w:val="00F431E7"/>
    <w:rsid w:val="00F4328F"/>
    <w:rsid w:val="00F432BC"/>
    <w:rsid w:val="00F43430"/>
    <w:rsid w:val="00F437E2"/>
    <w:rsid w:val="00F4386A"/>
    <w:rsid w:val="00F4396D"/>
    <w:rsid w:val="00F44191"/>
    <w:rsid w:val="00F44578"/>
    <w:rsid w:val="00F44873"/>
    <w:rsid w:val="00F44C35"/>
    <w:rsid w:val="00F45142"/>
    <w:rsid w:val="00F4543A"/>
    <w:rsid w:val="00F45455"/>
    <w:rsid w:val="00F45578"/>
    <w:rsid w:val="00F456C6"/>
    <w:rsid w:val="00F45885"/>
    <w:rsid w:val="00F45B6A"/>
    <w:rsid w:val="00F45C07"/>
    <w:rsid w:val="00F45C9A"/>
    <w:rsid w:val="00F45CD5"/>
    <w:rsid w:val="00F45D1F"/>
    <w:rsid w:val="00F45DFC"/>
    <w:rsid w:val="00F45EFA"/>
    <w:rsid w:val="00F45F5F"/>
    <w:rsid w:val="00F45F74"/>
    <w:rsid w:val="00F463EB"/>
    <w:rsid w:val="00F4643F"/>
    <w:rsid w:val="00F468FD"/>
    <w:rsid w:val="00F46A0F"/>
    <w:rsid w:val="00F46AB2"/>
    <w:rsid w:val="00F46C91"/>
    <w:rsid w:val="00F46CB2"/>
    <w:rsid w:val="00F46E71"/>
    <w:rsid w:val="00F470D1"/>
    <w:rsid w:val="00F473B5"/>
    <w:rsid w:val="00F47550"/>
    <w:rsid w:val="00F47874"/>
    <w:rsid w:val="00F47986"/>
    <w:rsid w:val="00F4798C"/>
    <w:rsid w:val="00F47D43"/>
    <w:rsid w:val="00F500B8"/>
    <w:rsid w:val="00F501BB"/>
    <w:rsid w:val="00F50215"/>
    <w:rsid w:val="00F502EC"/>
    <w:rsid w:val="00F503B2"/>
    <w:rsid w:val="00F50470"/>
    <w:rsid w:val="00F506A6"/>
    <w:rsid w:val="00F50706"/>
    <w:rsid w:val="00F50BA2"/>
    <w:rsid w:val="00F50CAC"/>
    <w:rsid w:val="00F50E5C"/>
    <w:rsid w:val="00F50EB5"/>
    <w:rsid w:val="00F50FF2"/>
    <w:rsid w:val="00F50FFF"/>
    <w:rsid w:val="00F514AA"/>
    <w:rsid w:val="00F51C84"/>
    <w:rsid w:val="00F52079"/>
    <w:rsid w:val="00F5257F"/>
    <w:rsid w:val="00F52A31"/>
    <w:rsid w:val="00F52B2D"/>
    <w:rsid w:val="00F52D2E"/>
    <w:rsid w:val="00F52D92"/>
    <w:rsid w:val="00F5359C"/>
    <w:rsid w:val="00F537FB"/>
    <w:rsid w:val="00F5389B"/>
    <w:rsid w:val="00F539FD"/>
    <w:rsid w:val="00F53BDE"/>
    <w:rsid w:val="00F54152"/>
    <w:rsid w:val="00F5429B"/>
    <w:rsid w:val="00F546D7"/>
    <w:rsid w:val="00F5475C"/>
    <w:rsid w:val="00F548BE"/>
    <w:rsid w:val="00F5506D"/>
    <w:rsid w:val="00F551DC"/>
    <w:rsid w:val="00F5535A"/>
    <w:rsid w:val="00F5541F"/>
    <w:rsid w:val="00F55713"/>
    <w:rsid w:val="00F557ED"/>
    <w:rsid w:val="00F558CD"/>
    <w:rsid w:val="00F56033"/>
    <w:rsid w:val="00F56077"/>
    <w:rsid w:val="00F5637B"/>
    <w:rsid w:val="00F56509"/>
    <w:rsid w:val="00F565BF"/>
    <w:rsid w:val="00F56DD6"/>
    <w:rsid w:val="00F56FE8"/>
    <w:rsid w:val="00F575FF"/>
    <w:rsid w:val="00F576A2"/>
    <w:rsid w:val="00F57712"/>
    <w:rsid w:val="00F57769"/>
    <w:rsid w:val="00F57987"/>
    <w:rsid w:val="00F57E79"/>
    <w:rsid w:val="00F57FBD"/>
    <w:rsid w:val="00F60004"/>
    <w:rsid w:val="00F600B6"/>
    <w:rsid w:val="00F6018C"/>
    <w:rsid w:val="00F6026A"/>
    <w:rsid w:val="00F604D2"/>
    <w:rsid w:val="00F604EC"/>
    <w:rsid w:val="00F60BF0"/>
    <w:rsid w:val="00F60CD9"/>
    <w:rsid w:val="00F60F5A"/>
    <w:rsid w:val="00F61565"/>
    <w:rsid w:val="00F618D2"/>
    <w:rsid w:val="00F61907"/>
    <w:rsid w:val="00F6193D"/>
    <w:rsid w:val="00F61D9A"/>
    <w:rsid w:val="00F61FAA"/>
    <w:rsid w:val="00F62052"/>
    <w:rsid w:val="00F62575"/>
    <w:rsid w:val="00F62762"/>
    <w:rsid w:val="00F6290B"/>
    <w:rsid w:val="00F62954"/>
    <w:rsid w:val="00F62BBF"/>
    <w:rsid w:val="00F63126"/>
    <w:rsid w:val="00F63235"/>
    <w:rsid w:val="00F63494"/>
    <w:rsid w:val="00F63644"/>
    <w:rsid w:val="00F639AB"/>
    <w:rsid w:val="00F63D6C"/>
    <w:rsid w:val="00F63E54"/>
    <w:rsid w:val="00F64007"/>
    <w:rsid w:val="00F64085"/>
    <w:rsid w:val="00F640DC"/>
    <w:rsid w:val="00F64162"/>
    <w:rsid w:val="00F64331"/>
    <w:rsid w:val="00F649FA"/>
    <w:rsid w:val="00F64C8D"/>
    <w:rsid w:val="00F64E76"/>
    <w:rsid w:val="00F65101"/>
    <w:rsid w:val="00F65151"/>
    <w:rsid w:val="00F65184"/>
    <w:rsid w:val="00F65314"/>
    <w:rsid w:val="00F65614"/>
    <w:rsid w:val="00F65720"/>
    <w:rsid w:val="00F6575C"/>
    <w:rsid w:val="00F660B1"/>
    <w:rsid w:val="00F66132"/>
    <w:rsid w:val="00F6642A"/>
    <w:rsid w:val="00F664AA"/>
    <w:rsid w:val="00F667B8"/>
    <w:rsid w:val="00F667C3"/>
    <w:rsid w:val="00F66939"/>
    <w:rsid w:val="00F66C13"/>
    <w:rsid w:val="00F66EA4"/>
    <w:rsid w:val="00F66F1B"/>
    <w:rsid w:val="00F6715D"/>
    <w:rsid w:val="00F67291"/>
    <w:rsid w:val="00F6748C"/>
    <w:rsid w:val="00F67DBE"/>
    <w:rsid w:val="00F67E63"/>
    <w:rsid w:val="00F70213"/>
    <w:rsid w:val="00F7049F"/>
    <w:rsid w:val="00F7053E"/>
    <w:rsid w:val="00F706A6"/>
    <w:rsid w:val="00F70808"/>
    <w:rsid w:val="00F70814"/>
    <w:rsid w:val="00F7087C"/>
    <w:rsid w:val="00F70AC1"/>
    <w:rsid w:val="00F70FC0"/>
    <w:rsid w:val="00F711D3"/>
    <w:rsid w:val="00F7152B"/>
    <w:rsid w:val="00F715D9"/>
    <w:rsid w:val="00F71631"/>
    <w:rsid w:val="00F7189E"/>
    <w:rsid w:val="00F71A69"/>
    <w:rsid w:val="00F71DC2"/>
    <w:rsid w:val="00F71F56"/>
    <w:rsid w:val="00F72AA8"/>
    <w:rsid w:val="00F72ADB"/>
    <w:rsid w:val="00F72DFF"/>
    <w:rsid w:val="00F72E8D"/>
    <w:rsid w:val="00F732D6"/>
    <w:rsid w:val="00F733EC"/>
    <w:rsid w:val="00F73445"/>
    <w:rsid w:val="00F734EC"/>
    <w:rsid w:val="00F73620"/>
    <w:rsid w:val="00F73A43"/>
    <w:rsid w:val="00F73D4C"/>
    <w:rsid w:val="00F74359"/>
    <w:rsid w:val="00F7446E"/>
    <w:rsid w:val="00F74570"/>
    <w:rsid w:val="00F74721"/>
    <w:rsid w:val="00F74A1D"/>
    <w:rsid w:val="00F74AE2"/>
    <w:rsid w:val="00F74C8E"/>
    <w:rsid w:val="00F74D05"/>
    <w:rsid w:val="00F74DC5"/>
    <w:rsid w:val="00F74F15"/>
    <w:rsid w:val="00F75093"/>
    <w:rsid w:val="00F751DB"/>
    <w:rsid w:val="00F755E4"/>
    <w:rsid w:val="00F75606"/>
    <w:rsid w:val="00F75ABE"/>
    <w:rsid w:val="00F75AD8"/>
    <w:rsid w:val="00F7657E"/>
    <w:rsid w:val="00F765ED"/>
    <w:rsid w:val="00F766BE"/>
    <w:rsid w:val="00F76770"/>
    <w:rsid w:val="00F76964"/>
    <w:rsid w:val="00F76B78"/>
    <w:rsid w:val="00F76E12"/>
    <w:rsid w:val="00F77839"/>
    <w:rsid w:val="00F7788E"/>
    <w:rsid w:val="00F779F9"/>
    <w:rsid w:val="00F77BA9"/>
    <w:rsid w:val="00F77BC1"/>
    <w:rsid w:val="00F77E89"/>
    <w:rsid w:val="00F77F0E"/>
    <w:rsid w:val="00F80551"/>
    <w:rsid w:val="00F80779"/>
    <w:rsid w:val="00F807DA"/>
    <w:rsid w:val="00F80922"/>
    <w:rsid w:val="00F80A13"/>
    <w:rsid w:val="00F80F27"/>
    <w:rsid w:val="00F80F93"/>
    <w:rsid w:val="00F81218"/>
    <w:rsid w:val="00F8133D"/>
    <w:rsid w:val="00F815DC"/>
    <w:rsid w:val="00F81E52"/>
    <w:rsid w:val="00F81EE5"/>
    <w:rsid w:val="00F82523"/>
    <w:rsid w:val="00F82560"/>
    <w:rsid w:val="00F8260C"/>
    <w:rsid w:val="00F827B0"/>
    <w:rsid w:val="00F82C71"/>
    <w:rsid w:val="00F82D5C"/>
    <w:rsid w:val="00F82DCE"/>
    <w:rsid w:val="00F82E84"/>
    <w:rsid w:val="00F82FB8"/>
    <w:rsid w:val="00F82FD6"/>
    <w:rsid w:val="00F83118"/>
    <w:rsid w:val="00F8317A"/>
    <w:rsid w:val="00F8331F"/>
    <w:rsid w:val="00F8333A"/>
    <w:rsid w:val="00F8344F"/>
    <w:rsid w:val="00F83C1C"/>
    <w:rsid w:val="00F83E58"/>
    <w:rsid w:val="00F842CE"/>
    <w:rsid w:val="00F843C5"/>
    <w:rsid w:val="00F84448"/>
    <w:rsid w:val="00F8460A"/>
    <w:rsid w:val="00F84AA3"/>
    <w:rsid w:val="00F84BCC"/>
    <w:rsid w:val="00F84D32"/>
    <w:rsid w:val="00F850D9"/>
    <w:rsid w:val="00F85112"/>
    <w:rsid w:val="00F85181"/>
    <w:rsid w:val="00F854F9"/>
    <w:rsid w:val="00F85794"/>
    <w:rsid w:val="00F859E9"/>
    <w:rsid w:val="00F85BC4"/>
    <w:rsid w:val="00F85F13"/>
    <w:rsid w:val="00F86329"/>
    <w:rsid w:val="00F863AF"/>
    <w:rsid w:val="00F86855"/>
    <w:rsid w:val="00F86A00"/>
    <w:rsid w:val="00F86C22"/>
    <w:rsid w:val="00F872BE"/>
    <w:rsid w:val="00F8730A"/>
    <w:rsid w:val="00F87364"/>
    <w:rsid w:val="00F8777B"/>
    <w:rsid w:val="00F87AC0"/>
    <w:rsid w:val="00F87C68"/>
    <w:rsid w:val="00F87CAD"/>
    <w:rsid w:val="00F87D55"/>
    <w:rsid w:val="00F87D9F"/>
    <w:rsid w:val="00F87DFC"/>
    <w:rsid w:val="00F87EC0"/>
    <w:rsid w:val="00F87F11"/>
    <w:rsid w:val="00F901DF"/>
    <w:rsid w:val="00F90351"/>
    <w:rsid w:val="00F90443"/>
    <w:rsid w:val="00F90FB0"/>
    <w:rsid w:val="00F90FD4"/>
    <w:rsid w:val="00F9112D"/>
    <w:rsid w:val="00F91173"/>
    <w:rsid w:val="00F91348"/>
    <w:rsid w:val="00F913C1"/>
    <w:rsid w:val="00F914DC"/>
    <w:rsid w:val="00F91637"/>
    <w:rsid w:val="00F91732"/>
    <w:rsid w:val="00F91800"/>
    <w:rsid w:val="00F91F91"/>
    <w:rsid w:val="00F92153"/>
    <w:rsid w:val="00F924C6"/>
    <w:rsid w:val="00F92586"/>
    <w:rsid w:val="00F92646"/>
    <w:rsid w:val="00F92832"/>
    <w:rsid w:val="00F92864"/>
    <w:rsid w:val="00F92894"/>
    <w:rsid w:val="00F92C20"/>
    <w:rsid w:val="00F92C8B"/>
    <w:rsid w:val="00F92E35"/>
    <w:rsid w:val="00F93057"/>
    <w:rsid w:val="00F9358E"/>
    <w:rsid w:val="00F9362F"/>
    <w:rsid w:val="00F94339"/>
    <w:rsid w:val="00F94419"/>
    <w:rsid w:val="00F946AA"/>
    <w:rsid w:val="00F94886"/>
    <w:rsid w:val="00F94C47"/>
    <w:rsid w:val="00F94E5E"/>
    <w:rsid w:val="00F94EF8"/>
    <w:rsid w:val="00F94F88"/>
    <w:rsid w:val="00F953A2"/>
    <w:rsid w:val="00F9550E"/>
    <w:rsid w:val="00F959CA"/>
    <w:rsid w:val="00F95F34"/>
    <w:rsid w:val="00F96177"/>
    <w:rsid w:val="00F9642A"/>
    <w:rsid w:val="00F968B6"/>
    <w:rsid w:val="00F96C9D"/>
    <w:rsid w:val="00F96E31"/>
    <w:rsid w:val="00F96F6A"/>
    <w:rsid w:val="00F97242"/>
    <w:rsid w:val="00F9763B"/>
    <w:rsid w:val="00F97907"/>
    <w:rsid w:val="00F97A18"/>
    <w:rsid w:val="00F97C84"/>
    <w:rsid w:val="00FA0186"/>
    <w:rsid w:val="00FA01A0"/>
    <w:rsid w:val="00FA01D0"/>
    <w:rsid w:val="00FA06FD"/>
    <w:rsid w:val="00FA0774"/>
    <w:rsid w:val="00FA07B5"/>
    <w:rsid w:val="00FA08B7"/>
    <w:rsid w:val="00FA09CA"/>
    <w:rsid w:val="00FA0F64"/>
    <w:rsid w:val="00FA16AD"/>
    <w:rsid w:val="00FA1899"/>
    <w:rsid w:val="00FA266D"/>
    <w:rsid w:val="00FA2823"/>
    <w:rsid w:val="00FA2A48"/>
    <w:rsid w:val="00FA2B51"/>
    <w:rsid w:val="00FA2C37"/>
    <w:rsid w:val="00FA2C97"/>
    <w:rsid w:val="00FA331E"/>
    <w:rsid w:val="00FA36B0"/>
    <w:rsid w:val="00FA37DD"/>
    <w:rsid w:val="00FA3891"/>
    <w:rsid w:val="00FA38E7"/>
    <w:rsid w:val="00FA3925"/>
    <w:rsid w:val="00FA39BC"/>
    <w:rsid w:val="00FA3E8E"/>
    <w:rsid w:val="00FA451E"/>
    <w:rsid w:val="00FA4B03"/>
    <w:rsid w:val="00FA4B60"/>
    <w:rsid w:val="00FA4C77"/>
    <w:rsid w:val="00FA4FAE"/>
    <w:rsid w:val="00FA5044"/>
    <w:rsid w:val="00FA5078"/>
    <w:rsid w:val="00FA50E9"/>
    <w:rsid w:val="00FA52A1"/>
    <w:rsid w:val="00FA572F"/>
    <w:rsid w:val="00FA5B92"/>
    <w:rsid w:val="00FA5C30"/>
    <w:rsid w:val="00FA5D96"/>
    <w:rsid w:val="00FA64DB"/>
    <w:rsid w:val="00FA6BE3"/>
    <w:rsid w:val="00FA6E5B"/>
    <w:rsid w:val="00FA6E73"/>
    <w:rsid w:val="00FA71DF"/>
    <w:rsid w:val="00FA7920"/>
    <w:rsid w:val="00FA79F7"/>
    <w:rsid w:val="00FA7A1D"/>
    <w:rsid w:val="00FB0126"/>
    <w:rsid w:val="00FB014B"/>
    <w:rsid w:val="00FB02F1"/>
    <w:rsid w:val="00FB0309"/>
    <w:rsid w:val="00FB0674"/>
    <w:rsid w:val="00FB097B"/>
    <w:rsid w:val="00FB0B57"/>
    <w:rsid w:val="00FB0DB6"/>
    <w:rsid w:val="00FB0E52"/>
    <w:rsid w:val="00FB129D"/>
    <w:rsid w:val="00FB184E"/>
    <w:rsid w:val="00FB1A10"/>
    <w:rsid w:val="00FB1C3F"/>
    <w:rsid w:val="00FB1CE6"/>
    <w:rsid w:val="00FB1E5C"/>
    <w:rsid w:val="00FB1EAA"/>
    <w:rsid w:val="00FB2084"/>
    <w:rsid w:val="00FB20CE"/>
    <w:rsid w:val="00FB21D6"/>
    <w:rsid w:val="00FB2560"/>
    <w:rsid w:val="00FB28BC"/>
    <w:rsid w:val="00FB293D"/>
    <w:rsid w:val="00FB2EE2"/>
    <w:rsid w:val="00FB316C"/>
    <w:rsid w:val="00FB36C3"/>
    <w:rsid w:val="00FB3B85"/>
    <w:rsid w:val="00FB3D46"/>
    <w:rsid w:val="00FB3F0D"/>
    <w:rsid w:val="00FB3F4C"/>
    <w:rsid w:val="00FB465E"/>
    <w:rsid w:val="00FB4753"/>
    <w:rsid w:val="00FB4820"/>
    <w:rsid w:val="00FB4CD4"/>
    <w:rsid w:val="00FB4FF4"/>
    <w:rsid w:val="00FB5482"/>
    <w:rsid w:val="00FB58C6"/>
    <w:rsid w:val="00FB5923"/>
    <w:rsid w:val="00FB5EF3"/>
    <w:rsid w:val="00FB5F22"/>
    <w:rsid w:val="00FB629A"/>
    <w:rsid w:val="00FB631D"/>
    <w:rsid w:val="00FB651D"/>
    <w:rsid w:val="00FB656A"/>
    <w:rsid w:val="00FB6703"/>
    <w:rsid w:val="00FB6950"/>
    <w:rsid w:val="00FB6C2F"/>
    <w:rsid w:val="00FB6D02"/>
    <w:rsid w:val="00FB6E12"/>
    <w:rsid w:val="00FB70B4"/>
    <w:rsid w:val="00FB71EC"/>
    <w:rsid w:val="00FB7305"/>
    <w:rsid w:val="00FB7522"/>
    <w:rsid w:val="00FB7897"/>
    <w:rsid w:val="00FB7CC8"/>
    <w:rsid w:val="00FB7E94"/>
    <w:rsid w:val="00FC0074"/>
    <w:rsid w:val="00FC0099"/>
    <w:rsid w:val="00FC0146"/>
    <w:rsid w:val="00FC0165"/>
    <w:rsid w:val="00FC0751"/>
    <w:rsid w:val="00FC07D2"/>
    <w:rsid w:val="00FC0AC6"/>
    <w:rsid w:val="00FC1218"/>
    <w:rsid w:val="00FC13D7"/>
    <w:rsid w:val="00FC1C3D"/>
    <w:rsid w:val="00FC1C55"/>
    <w:rsid w:val="00FC1DF6"/>
    <w:rsid w:val="00FC1EE9"/>
    <w:rsid w:val="00FC1F59"/>
    <w:rsid w:val="00FC1FE8"/>
    <w:rsid w:val="00FC21A1"/>
    <w:rsid w:val="00FC26EE"/>
    <w:rsid w:val="00FC2A1B"/>
    <w:rsid w:val="00FC2DA3"/>
    <w:rsid w:val="00FC2EDA"/>
    <w:rsid w:val="00FC3871"/>
    <w:rsid w:val="00FC396D"/>
    <w:rsid w:val="00FC3B30"/>
    <w:rsid w:val="00FC3B41"/>
    <w:rsid w:val="00FC3B75"/>
    <w:rsid w:val="00FC3BF5"/>
    <w:rsid w:val="00FC3C23"/>
    <w:rsid w:val="00FC3C93"/>
    <w:rsid w:val="00FC3CF4"/>
    <w:rsid w:val="00FC3D8B"/>
    <w:rsid w:val="00FC415C"/>
    <w:rsid w:val="00FC420F"/>
    <w:rsid w:val="00FC465D"/>
    <w:rsid w:val="00FC4A26"/>
    <w:rsid w:val="00FC4E63"/>
    <w:rsid w:val="00FC538F"/>
    <w:rsid w:val="00FC5801"/>
    <w:rsid w:val="00FC5ACD"/>
    <w:rsid w:val="00FC5B76"/>
    <w:rsid w:val="00FC5CBE"/>
    <w:rsid w:val="00FC6594"/>
    <w:rsid w:val="00FC6620"/>
    <w:rsid w:val="00FC693E"/>
    <w:rsid w:val="00FC6DAF"/>
    <w:rsid w:val="00FC6DB9"/>
    <w:rsid w:val="00FC7525"/>
    <w:rsid w:val="00FC797F"/>
    <w:rsid w:val="00FC7986"/>
    <w:rsid w:val="00FC7BBB"/>
    <w:rsid w:val="00FC7D26"/>
    <w:rsid w:val="00FC7F43"/>
    <w:rsid w:val="00FD00B0"/>
    <w:rsid w:val="00FD0385"/>
    <w:rsid w:val="00FD0D6B"/>
    <w:rsid w:val="00FD1185"/>
    <w:rsid w:val="00FD1505"/>
    <w:rsid w:val="00FD1575"/>
    <w:rsid w:val="00FD15B9"/>
    <w:rsid w:val="00FD16E1"/>
    <w:rsid w:val="00FD17AF"/>
    <w:rsid w:val="00FD1B26"/>
    <w:rsid w:val="00FD1C04"/>
    <w:rsid w:val="00FD220F"/>
    <w:rsid w:val="00FD2299"/>
    <w:rsid w:val="00FD2635"/>
    <w:rsid w:val="00FD285E"/>
    <w:rsid w:val="00FD2A61"/>
    <w:rsid w:val="00FD36A6"/>
    <w:rsid w:val="00FD3721"/>
    <w:rsid w:val="00FD372E"/>
    <w:rsid w:val="00FD38B6"/>
    <w:rsid w:val="00FD3BE6"/>
    <w:rsid w:val="00FD4202"/>
    <w:rsid w:val="00FD4329"/>
    <w:rsid w:val="00FD4351"/>
    <w:rsid w:val="00FD4602"/>
    <w:rsid w:val="00FD4B17"/>
    <w:rsid w:val="00FD4BB6"/>
    <w:rsid w:val="00FD4CE3"/>
    <w:rsid w:val="00FD543C"/>
    <w:rsid w:val="00FD545C"/>
    <w:rsid w:val="00FD54D2"/>
    <w:rsid w:val="00FD5736"/>
    <w:rsid w:val="00FD57EC"/>
    <w:rsid w:val="00FD5864"/>
    <w:rsid w:val="00FD595A"/>
    <w:rsid w:val="00FD5E85"/>
    <w:rsid w:val="00FD5F80"/>
    <w:rsid w:val="00FD6423"/>
    <w:rsid w:val="00FD6842"/>
    <w:rsid w:val="00FD6D58"/>
    <w:rsid w:val="00FD7406"/>
    <w:rsid w:val="00FD7475"/>
    <w:rsid w:val="00FD7506"/>
    <w:rsid w:val="00FD7596"/>
    <w:rsid w:val="00FD75BF"/>
    <w:rsid w:val="00FD762A"/>
    <w:rsid w:val="00FD76A6"/>
    <w:rsid w:val="00FD7B21"/>
    <w:rsid w:val="00FD7C33"/>
    <w:rsid w:val="00FD7C6B"/>
    <w:rsid w:val="00FD7FC0"/>
    <w:rsid w:val="00FE03E2"/>
    <w:rsid w:val="00FE0409"/>
    <w:rsid w:val="00FE0686"/>
    <w:rsid w:val="00FE0C28"/>
    <w:rsid w:val="00FE0E67"/>
    <w:rsid w:val="00FE1085"/>
    <w:rsid w:val="00FE11EA"/>
    <w:rsid w:val="00FE11F7"/>
    <w:rsid w:val="00FE1352"/>
    <w:rsid w:val="00FE1438"/>
    <w:rsid w:val="00FE1B39"/>
    <w:rsid w:val="00FE1BDB"/>
    <w:rsid w:val="00FE1C07"/>
    <w:rsid w:val="00FE1F14"/>
    <w:rsid w:val="00FE2280"/>
    <w:rsid w:val="00FE2340"/>
    <w:rsid w:val="00FE2548"/>
    <w:rsid w:val="00FE268C"/>
    <w:rsid w:val="00FE2A6A"/>
    <w:rsid w:val="00FE2CF4"/>
    <w:rsid w:val="00FE2E60"/>
    <w:rsid w:val="00FE3088"/>
    <w:rsid w:val="00FE3091"/>
    <w:rsid w:val="00FE3478"/>
    <w:rsid w:val="00FE3724"/>
    <w:rsid w:val="00FE3BFB"/>
    <w:rsid w:val="00FE3CC1"/>
    <w:rsid w:val="00FE3E73"/>
    <w:rsid w:val="00FE4099"/>
    <w:rsid w:val="00FE43CA"/>
    <w:rsid w:val="00FE448E"/>
    <w:rsid w:val="00FE489B"/>
    <w:rsid w:val="00FE4AB9"/>
    <w:rsid w:val="00FE4B0D"/>
    <w:rsid w:val="00FE4E07"/>
    <w:rsid w:val="00FE5500"/>
    <w:rsid w:val="00FE5574"/>
    <w:rsid w:val="00FE575D"/>
    <w:rsid w:val="00FE58FF"/>
    <w:rsid w:val="00FE59FF"/>
    <w:rsid w:val="00FE5AFE"/>
    <w:rsid w:val="00FE5B1E"/>
    <w:rsid w:val="00FE5FC8"/>
    <w:rsid w:val="00FE61DF"/>
    <w:rsid w:val="00FE638E"/>
    <w:rsid w:val="00FE639D"/>
    <w:rsid w:val="00FE6660"/>
    <w:rsid w:val="00FE6749"/>
    <w:rsid w:val="00FE6789"/>
    <w:rsid w:val="00FE67E5"/>
    <w:rsid w:val="00FE6DB4"/>
    <w:rsid w:val="00FE7022"/>
    <w:rsid w:val="00FE7184"/>
    <w:rsid w:val="00FE71A8"/>
    <w:rsid w:val="00FE78F8"/>
    <w:rsid w:val="00FE7AD8"/>
    <w:rsid w:val="00FF01FD"/>
    <w:rsid w:val="00FF026B"/>
    <w:rsid w:val="00FF032F"/>
    <w:rsid w:val="00FF0504"/>
    <w:rsid w:val="00FF0530"/>
    <w:rsid w:val="00FF0607"/>
    <w:rsid w:val="00FF068E"/>
    <w:rsid w:val="00FF0BDA"/>
    <w:rsid w:val="00FF1237"/>
    <w:rsid w:val="00FF123F"/>
    <w:rsid w:val="00FF12CD"/>
    <w:rsid w:val="00FF1940"/>
    <w:rsid w:val="00FF1E41"/>
    <w:rsid w:val="00FF1EE9"/>
    <w:rsid w:val="00FF2252"/>
    <w:rsid w:val="00FF22E1"/>
    <w:rsid w:val="00FF22E7"/>
    <w:rsid w:val="00FF2338"/>
    <w:rsid w:val="00FF2477"/>
    <w:rsid w:val="00FF2625"/>
    <w:rsid w:val="00FF2CAA"/>
    <w:rsid w:val="00FF2D64"/>
    <w:rsid w:val="00FF2D9C"/>
    <w:rsid w:val="00FF305C"/>
    <w:rsid w:val="00FF3174"/>
    <w:rsid w:val="00FF3260"/>
    <w:rsid w:val="00FF3327"/>
    <w:rsid w:val="00FF3589"/>
    <w:rsid w:val="00FF366A"/>
    <w:rsid w:val="00FF373D"/>
    <w:rsid w:val="00FF37C8"/>
    <w:rsid w:val="00FF37DF"/>
    <w:rsid w:val="00FF3C60"/>
    <w:rsid w:val="00FF3D24"/>
    <w:rsid w:val="00FF3D8C"/>
    <w:rsid w:val="00FF4406"/>
    <w:rsid w:val="00FF4C4A"/>
    <w:rsid w:val="00FF53DD"/>
    <w:rsid w:val="00FF53E5"/>
    <w:rsid w:val="00FF53F3"/>
    <w:rsid w:val="00FF578E"/>
    <w:rsid w:val="00FF5B4D"/>
    <w:rsid w:val="00FF5BDF"/>
    <w:rsid w:val="00FF5DC0"/>
    <w:rsid w:val="00FF60C9"/>
    <w:rsid w:val="00FF61AE"/>
    <w:rsid w:val="00FF6746"/>
    <w:rsid w:val="00FF6789"/>
    <w:rsid w:val="00FF691D"/>
    <w:rsid w:val="00FF6A10"/>
    <w:rsid w:val="00FF7001"/>
    <w:rsid w:val="00FF7003"/>
    <w:rsid w:val="00FF7018"/>
    <w:rsid w:val="00FF7079"/>
    <w:rsid w:val="00FF78FD"/>
    <w:rsid w:val="00FF7A2E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54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E9025D"/>
    <w:pPr>
      <w:numPr>
        <w:numId w:val="3"/>
      </w:numPr>
      <w:spacing w:line="240" w:lineRule="auto"/>
      <w:jc w:val="center"/>
      <w:outlineLvl w:val="0"/>
    </w:pPr>
    <w:rPr>
      <w:b/>
      <w:sz w:val="16"/>
    </w:rPr>
  </w:style>
  <w:style w:type="paragraph" w:styleId="2">
    <w:name w:val="heading 2"/>
    <w:basedOn w:val="a2"/>
    <w:next w:val="a2"/>
    <w:link w:val="20"/>
    <w:qFormat/>
    <w:rsid w:val="00E9025D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line="240" w:lineRule="auto"/>
      <w:outlineLvl w:val="1"/>
    </w:pPr>
    <w:rPr>
      <w:sz w:val="16"/>
    </w:rPr>
  </w:style>
  <w:style w:type="paragraph" w:styleId="3">
    <w:name w:val="heading 3"/>
    <w:basedOn w:val="a2"/>
    <w:next w:val="a2"/>
    <w:link w:val="30"/>
    <w:qFormat/>
    <w:rsid w:val="00E9025D"/>
    <w:pPr>
      <w:numPr>
        <w:ilvl w:val="2"/>
        <w:numId w:val="3"/>
      </w:numPr>
      <w:spacing w:line="240" w:lineRule="auto"/>
      <w:outlineLvl w:val="2"/>
    </w:pPr>
    <w:rPr>
      <w:sz w:val="16"/>
    </w:rPr>
  </w:style>
  <w:style w:type="paragraph" w:styleId="4">
    <w:name w:val="heading 4"/>
    <w:basedOn w:val="a2"/>
    <w:next w:val="a2"/>
    <w:link w:val="40"/>
    <w:qFormat/>
    <w:rsid w:val="00E9025D"/>
    <w:pPr>
      <w:numPr>
        <w:ilvl w:val="3"/>
        <w:numId w:val="3"/>
      </w:numPr>
      <w:tabs>
        <w:tab w:val="left" w:pos="1080"/>
      </w:tabs>
      <w:spacing w:line="240" w:lineRule="auto"/>
      <w:outlineLvl w:val="3"/>
    </w:pPr>
    <w:rPr>
      <w:sz w:val="16"/>
    </w:rPr>
  </w:style>
  <w:style w:type="paragraph" w:styleId="5">
    <w:name w:val="heading 5"/>
    <w:basedOn w:val="a2"/>
    <w:next w:val="a2"/>
    <w:link w:val="50"/>
    <w:qFormat/>
    <w:rsid w:val="00E9025D"/>
    <w:pPr>
      <w:numPr>
        <w:ilvl w:val="4"/>
        <w:numId w:val="3"/>
      </w:numPr>
      <w:tabs>
        <w:tab w:val="left" w:pos="1080"/>
      </w:tabs>
      <w:spacing w:line="240" w:lineRule="auto"/>
      <w:outlineLvl w:val="4"/>
    </w:pPr>
    <w:rPr>
      <w:sz w:val="16"/>
    </w:rPr>
  </w:style>
  <w:style w:type="paragraph" w:styleId="6">
    <w:name w:val="heading 6"/>
    <w:basedOn w:val="a2"/>
    <w:next w:val="a2"/>
    <w:link w:val="60"/>
    <w:qFormat/>
    <w:rsid w:val="00E9025D"/>
    <w:pPr>
      <w:numPr>
        <w:ilvl w:val="5"/>
        <w:numId w:val="3"/>
      </w:numPr>
      <w:spacing w:after="60" w:line="240" w:lineRule="auto"/>
      <w:outlineLvl w:val="5"/>
    </w:pPr>
    <w:rPr>
      <w:rFonts w:ascii="Pragmatica" w:hAnsi="Pragmatica"/>
      <w:sz w:val="16"/>
    </w:rPr>
  </w:style>
  <w:style w:type="paragraph" w:styleId="7">
    <w:name w:val="heading 7"/>
    <w:basedOn w:val="a2"/>
    <w:next w:val="a2"/>
    <w:link w:val="70"/>
    <w:qFormat/>
    <w:rsid w:val="00E9025D"/>
    <w:pPr>
      <w:numPr>
        <w:ilvl w:val="6"/>
        <w:numId w:val="3"/>
      </w:numPr>
      <w:spacing w:after="60" w:line="240" w:lineRule="auto"/>
      <w:outlineLvl w:val="6"/>
    </w:pPr>
    <w:rPr>
      <w:rFonts w:ascii="Pragmatica" w:hAnsi="Pragmatica"/>
      <w:sz w:val="16"/>
    </w:rPr>
  </w:style>
  <w:style w:type="paragraph" w:styleId="8">
    <w:name w:val="heading 8"/>
    <w:basedOn w:val="a2"/>
    <w:next w:val="a2"/>
    <w:link w:val="80"/>
    <w:qFormat/>
    <w:rsid w:val="00E9025D"/>
    <w:pPr>
      <w:numPr>
        <w:ilvl w:val="7"/>
        <w:numId w:val="3"/>
      </w:numPr>
      <w:spacing w:before="240" w:after="60" w:line="240" w:lineRule="auto"/>
      <w:outlineLvl w:val="7"/>
    </w:pPr>
    <w:rPr>
      <w:rFonts w:ascii="Arial" w:hAnsi="Arial"/>
      <w:i/>
      <w:sz w:val="16"/>
    </w:rPr>
  </w:style>
  <w:style w:type="paragraph" w:styleId="9">
    <w:name w:val="heading 9"/>
    <w:basedOn w:val="a2"/>
    <w:next w:val="a2"/>
    <w:link w:val="90"/>
    <w:qFormat/>
    <w:rsid w:val="00E9025D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rsid w:val="00FA7920"/>
    <w:pPr>
      <w:spacing w:line="240" w:lineRule="auto"/>
    </w:pPr>
  </w:style>
  <w:style w:type="character" w:customStyle="1" w:styleId="a7">
    <w:name w:val="Текст сноски Знак"/>
    <w:basedOn w:val="a3"/>
    <w:link w:val="a6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E9025D"/>
    <w:pPr>
      <w:spacing w:line="240" w:lineRule="auto"/>
    </w:p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D635B5"/>
    <w:rPr>
      <w:sz w:val="20"/>
      <w:szCs w:val="20"/>
    </w:rPr>
  </w:style>
  <w:style w:type="character" w:styleId="ab">
    <w:name w:val="annotation reference"/>
    <w:uiPriority w:val="99"/>
    <w:rsid w:val="00D635B5"/>
    <w:rPr>
      <w:sz w:val="16"/>
    </w:rPr>
  </w:style>
  <w:style w:type="paragraph" w:styleId="ac">
    <w:name w:val="Balloon Text"/>
    <w:basedOn w:val="a2"/>
    <w:link w:val="ad"/>
    <w:semiHidden/>
    <w:unhideWhenUsed/>
    <w:rsid w:val="00E90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D635B5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E9025D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3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0">
    <w:name w:val="Title"/>
    <w:basedOn w:val="a2"/>
    <w:link w:val="af1"/>
    <w:qFormat/>
    <w:rsid w:val="00E9025D"/>
    <w:pPr>
      <w:spacing w:line="240" w:lineRule="auto"/>
      <w:jc w:val="center"/>
    </w:pPr>
    <w:rPr>
      <w:b/>
      <w:spacing w:val="44"/>
      <w:sz w:val="16"/>
    </w:rPr>
  </w:style>
  <w:style w:type="character" w:customStyle="1" w:styleId="af1">
    <w:name w:val="Название Знак"/>
    <w:basedOn w:val="a3"/>
    <w:link w:val="af0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E9025D"/>
    <w:pPr>
      <w:spacing w:line="240" w:lineRule="auto"/>
    </w:pPr>
    <w:rPr>
      <w:sz w:val="24"/>
    </w:rPr>
  </w:style>
  <w:style w:type="character" w:customStyle="1" w:styleId="af3">
    <w:name w:val="Основной текст Знак"/>
    <w:basedOn w:val="a3"/>
    <w:link w:val="af2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E9025D"/>
  </w:style>
  <w:style w:type="paragraph" w:styleId="af5">
    <w:name w:val="footer"/>
    <w:basedOn w:val="a2"/>
    <w:link w:val="af6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</w:pPr>
    <w:rPr>
      <w:rFonts w:ascii="Pragmatica" w:hAnsi="Pragmatica"/>
      <w:sz w:val="16"/>
    </w:rPr>
  </w:style>
  <w:style w:type="character" w:customStyle="1" w:styleId="af6">
    <w:name w:val="Нижний колонтитул Знак"/>
    <w:basedOn w:val="a3"/>
    <w:link w:val="af5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E9025D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af8">
    <w:name w:val="Верхний колонтитул Знак"/>
    <w:basedOn w:val="a3"/>
    <w:link w:val="af7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E9025D"/>
    <w:pPr>
      <w:spacing w:after="120" w:line="240" w:lineRule="auto"/>
      <w:ind w:left="360"/>
    </w:pPr>
    <w:rPr>
      <w:sz w:val="16"/>
    </w:rPr>
  </w:style>
  <w:style w:type="character" w:customStyle="1" w:styleId="afa">
    <w:name w:val="Основной текст с отступом Знак"/>
    <w:basedOn w:val="a3"/>
    <w:link w:val="af9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E9025D"/>
    <w:pPr>
      <w:spacing w:after="240" w:line="240" w:lineRule="auto"/>
      <w:ind w:firstLine="1440"/>
    </w:pPr>
    <w:rPr>
      <w:rFonts w:ascii="Courier" w:hAnsi="Courier"/>
      <w:sz w:val="24"/>
    </w:rPr>
  </w:style>
  <w:style w:type="paragraph" w:styleId="21">
    <w:name w:val="Body Text 2"/>
    <w:basedOn w:val="a2"/>
    <w:link w:val="22"/>
    <w:rsid w:val="00E9025D"/>
    <w:pPr>
      <w:spacing w:line="240" w:lineRule="auto"/>
    </w:pPr>
    <w:rPr>
      <w:b/>
      <w:i/>
      <w:sz w:val="16"/>
    </w:rPr>
  </w:style>
  <w:style w:type="character" w:customStyle="1" w:styleId="22">
    <w:name w:val="Основной текст 2 Знак"/>
    <w:basedOn w:val="a3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E9025D"/>
    <w:pPr>
      <w:tabs>
        <w:tab w:val="left" w:pos="567"/>
      </w:tabs>
      <w:spacing w:line="240" w:lineRule="auto"/>
    </w:pPr>
    <w:rPr>
      <w:i/>
      <w:sz w:val="16"/>
    </w:rPr>
  </w:style>
  <w:style w:type="character" w:customStyle="1" w:styleId="32">
    <w:name w:val="Основной текст 3 Знак"/>
    <w:basedOn w:val="a3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E9025D"/>
    <w:pPr>
      <w:tabs>
        <w:tab w:val="left" w:pos="567"/>
      </w:tabs>
      <w:spacing w:line="240" w:lineRule="auto"/>
      <w:ind w:left="720"/>
    </w:pPr>
    <w:rPr>
      <w:sz w:val="16"/>
    </w:rPr>
  </w:style>
  <w:style w:type="character" w:customStyle="1" w:styleId="24">
    <w:name w:val="Основной текст с отступом 2 Знак"/>
    <w:basedOn w:val="a3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E9025D"/>
    <w:pPr>
      <w:shd w:val="clear" w:color="auto" w:fill="E0E0E0"/>
      <w:tabs>
        <w:tab w:val="num" w:pos="0"/>
        <w:tab w:val="left" w:pos="567"/>
      </w:tabs>
      <w:spacing w:line="240" w:lineRule="auto"/>
      <w:jc w:val="center"/>
    </w:pPr>
    <w:rPr>
      <w:b/>
      <w:sz w:val="16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E9025D"/>
    <w:pPr>
      <w:numPr>
        <w:ilvl w:val="1"/>
        <w:numId w:val="5"/>
      </w:numPr>
      <w:spacing w:line="240" w:lineRule="auto"/>
    </w:pPr>
    <w:rPr>
      <w:rFonts w:ascii="Arial" w:hAnsi="Arial" w:cs="Arial"/>
      <w:bCs/>
      <w:color w:val="000000"/>
    </w:rPr>
  </w:style>
  <w:style w:type="paragraph" w:customStyle="1" w:styleId="a">
    <w:name w:val="Уровень первый"/>
    <w:basedOn w:val="a2"/>
    <w:rsid w:val="00E9025D"/>
    <w:pPr>
      <w:numPr>
        <w:numId w:val="5"/>
      </w:numPr>
      <w:spacing w:line="240" w:lineRule="auto"/>
      <w:jc w:val="center"/>
    </w:pPr>
    <w:rPr>
      <w:rFonts w:ascii="Arial" w:hAnsi="Arial" w:cs="Arial"/>
      <w:b/>
      <w:color w:val="000000"/>
    </w:rPr>
  </w:style>
  <w:style w:type="paragraph" w:customStyle="1" w:styleId="a1">
    <w:name w:val="Уровень третий"/>
    <w:basedOn w:val="a2"/>
    <w:rsid w:val="00E9025D"/>
    <w:pPr>
      <w:numPr>
        <w:ilvl w:val="2"/>
        <w:numId w:val="5"/>
      </w:numPr>
      <w:spacing w:line="240" w:lineRule="auto"/>
    </w:pPr>
    <w:rPr>
      <w:rFonts w:ascii="Arial" w:hAnsi="Arial" w:cs="Arial"/>
      <w:bCs/>
      <w:color w:val="000000"/>
    </w:rPr>
  </w:style>
  <w:style w:type="paragraph" w:customStyle="1" w:styleId="Loan1">
    <w:name w:val="Loan1"/>
    <w:basedOn w:val="a2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</w:pPr>
    <w:rPr>
      <w:rFonts w:ascii="Antiqua" w:hAnsi="Antiqua"/>
    </w:rPr>
  </w:style>
  <w:style w:type="paragraph" w:styleId="afd">
    <w:name w:val="Revision"/>
    <w:hidden/>
    <w:uiPriority w:val="99"/>
    <w:semiHidden/>
    <w:rsid w:val="00E9025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E9025D"/>
    <w:pPr>
      <w:spacing w:line="240" w:lineRule="auto"/>
      <w:ind w:left="720"/>
    </w:pPr>
    <w:rPr>
      <w:rFonts w:ascii="Calibri" w:eastAsia="Calibri" w:hAnsi="Calibri"/>
    </w:rPr>
  </w:style>
  <w:style w:type="character" w:styleId="aff0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E902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F766BE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2"/>
    <w:rsid w:val="00B43B97"/>
    <w:pPr>
      <w:autoSpaceDN w:val="0"/>
      <w:spacing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styleId="aff3">
    <w:name w:val="caption"/>
    <w:basedOn w:val="a2"/>
    <w:next w:val="a2"/>
    <w:qFormat/>
    <w:rsid w:val="004E727B"/>
    <w:pPr>
      <w:spacing w:line="240" w:lineRule="auto"/>
    </w:pPr>
    <w:rPr>
      <w:rFonts w:ascii="Georgia" w:hAnsi="Georgia"/>
      <w:b/>
      <w:bCs/>
      <w:i/>
      <w:iCs/>
    </w:rPr>
  </w:style>
  <w:style w:type="paragraph" w:customStyle="1" w:styleId="normal11">
    <w:name w:val="normal11"/>
    <w:basedOn w:val="a2"/>
    <w:rsid w:val="004E727B"/>
    <w:pPr>
      <w:spacing w:line="240" w:lineRule="auto"/>
    </w:pPr>
  </w:style>
  <w:style w:type="paragraph" w:styleId="aff4">
    <w:name w:val="Document Map"/>
    <w:basedOn w:val="a2"/>
    <w:link w:val="aff5"/>
    <w:semiHidden/>
    <w:rsid w:val="004E727B"/>
    <w:pPr>
      <w:shd w:val="clear" w:color="auto" w:fill="000080"/>
      <w:spacing w:line="240" w:lineRule="auto"/>
    </w:pPr>
    <w:rPr>
      <w:rFonts w:ascii="Tahoma" w:hAnsi="Tahoma" w:cs="Tahoma"/>
      <w:color w:val="000000"/>
    </w:rPr>
  </w:style>
  <w:style w:type="character" w:customStyle="1" w:styleId="aff5">
    <w:name w:val="Схема документа Знак"/>
    <w:basedOn w:val="a3"/>
    <w:link w:val="aff4"/>
    <w:semiHidden/>
    <w:rsid w:val="004E727B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FR3">
    <w:name w:val="FR3"/>
    <w:rsid w:val="004E727B"/>
    <w:pPr>
      <w:widowControl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4E727B"/>
    <w:rPr>
      <w:color w:val="00FF00"/>
      <w:sz w:val="24"/>
    </w:rPr>
  </w:style>
  <w:style w:type="paragraph" w:customStyle="1" w:styleId="41">
    <w:name w:val="Обычный4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Символ сноски"/>
    <w:rsid w:val="004E727B"/>
    <w:rPr>
      <w:rFonts w:cs="Times New Roman"/>
      <w:vertAlign w:val="superscript"/>
    </w:rPr>
  </w:style>
  <w:style w:type="character" w:styleId="aff7">
    <w:name w:val="FollowedHyperlink"/>
    <w:basedOn w:val="a3"/>
    <w:rsid w:val="004E727B"/>
    <w:rPr>
      <w:color w:val="800080" w:themeColor="followedHyperlink"/>
      <w:u w:val="single"/>
    </w:rPr>
  </w:style>
  <w:style w:type="paragraph" w:styleId="aff8">
    <w:name w:val="endnote text"/>
    <w:basedOn w:val="a2"/>
    <w:link w:val="aff9"/>
    <w:uiPriority w:val="99"/>
    <w:semiHidden/>
    <w:unhideWhenUsed/>
    <w:rsid w:val="00BB553C"/>
    <w:pPr>
      <w:spacing w:line="240" w:lineRule="auto"/>
    </w:p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BB553C"/>
    <w:rPr>
      <w:sz w:val="20"/>
      <w:szCs w:val="20"/>
    </w:rPr>
  </w:style>
  <w:style w:type="character" w:styleId="affa">
    <w:name w:val="endnote reference"/>
    <w:basedOn w:val="a3"/>
    <w:uiPriority w:val="99"/>
    <w:semiHidden/>
    <w:unhideWhenUsed/>
    <w:rsid w:val="00BB553C"/>
    <w:rPr>
      <w:vertAlign w:val="superscript"/>
    </w:rPr>
  </w:style>
  <w:style w:type="table" w:customStyle="1" w:styleId="13">
    <w:name w:val="Сетка таблицы1"/>
    <w:basedOn w:val="a4"/>
    <w:next w:val="afc"/>
    <w:rsid w:val="00A4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link w:val="affc"/>
    <w:uiPriority w:val="1"/>
    <w:qFormat/>
    <w:rsid w:val="0008752A"/>
    <w:pPr>
      <w:spacing w:after="0" w:line="240" w:lineRule="auto"/>
    </w:pPr>
    <w:rPr>
      <w:rFonts w:eastAsiaTheme="minorEastAsia"/>
      <w:lang w:eastAsia="ru-RU"/>
    </w:rPr>
  </w:style>
  <w:style w:type="character" w:customStyle="1" w:styleId="affc">
    <w:name w:val="Без интервала Знак"/>
    <w:basedOn w:val="a3"/>
    <w:link w:val="affb"/>
    <w:uiPriority w:val="1"/>
    <w:rsid w:val="000875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54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E9025D"/>
    <w:pPr>
      <w:numPr>
        <w:numId w:val="3"/>
      </w:numPr>
      <w:spacing w:line="240" w:lineRule="auto"/>
      <w:jc w:val="center"/>
      <w:outlineLvl w:val="0"/>
    </w:pPr>
    <w:rPr>
      <w:b/>
      <w:sz w:val="16"/>
    </w:rPr>
  </w:style>
  <w:style w:type="paragraph" w:styleId="2">
    <w:name w:val="heading 2"/>
    <w:basedOn w:val="a2"/>
    <w:next w:val="a2"/>
    <w:link w:val="20"/>
    <w:qFormat/>
    <w:rsid w:val="00E9025D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line="240" w:lineRule="auto"/>
      <w:outlineLvl w:val="1"/>
    </w:pPr>
    <w:rPr>
      <w:sz w:val="16"/>
    </w:rPr>
  </w:style>
  <w:style w:type="paragraph" w:styleId="3">
    <w:name w:val="heading 3"/>
    <w:basedOn w:val="a2"/>
    <w:next w:val="a2"/>
    <w:link w:val="30"/>
    <w:qFormat/>
    <w:rsid w:val="00E9025D"/>
    <w:pPr>
      <w:numPr>
        <w:ilvl w:val="2"/>
        <w:numId w:val="3"/>
      </w:numPr>
      <w:spacing w:line="240" w:lineRule="auto"/>
      <w:outlineLvl w:val="2"/>
    </w:pPr>
    <w:rPr>
      <w:sz w:val="16"/>
    </w:rPr>
  </w:style>
  <w:style w:type="paragraph" w:styleId="4">
    <w:name w:val="heading 4"/>
    <w:basedOn w:val="a2"/>
    <w:next w:val="a2"/>
    <w:link w:val="40"/>
    <w:qFormat/>
    <w:rsid w:val="00E9025D"/>
    <w:pPr>
      <w:numPr>
        <w:ilvl w:val="3"/>
        <w:numId w:val="3"/>
      </w:numPr>
      <w:tabs>
        <w:tab w:val="left" w:pos="1080"/>
      </w:tabs>
      <w:spacing w:line="240" w:lineRule="auto"/>
      <w:outlineLvl w:val="3"/>
    </w:pPr>
    <w:rPr>
      <w:sz w:val="16"/>
    </w:rPr>
  </w:style>
  <w:style w:type="paragraph" w:styleId="5">
    <w:name w:val="heading 5"/>
    <w:basedOn w:val="a2"/>
    <w:next w:val="a2"/>
    <w:link w:val="50"/>
    <w:qFormat/>
    <w:rsid w:val="00E9025D"/>
    <w:pPr>
      <w:numPr>
        <w:ilvl w:val="4"/>
        <w:numId w:val="3"/>
      </w:numPr>
      <w:tabs>
        <w:tab w:val="left" w:pos="1080"/>
      </w:tabs>
      <w:spacing w:line="240" w:lineRule="auto"/>
      <w:outlineLvl w:val="4"/>
    </w:pPr>
    <w:rPr>
      <w:sz w:val="16"/>
    </w:rPr>
  </w:style>
  <w:style w:type="paragraph" w:styleId="6">
    <w:name w:val="heading 6"/>
    <w:basedOn w:val="a2"/>
    <w:next w:val="a2"/>
    <w:link w:val="60"/>
    <w:qFormat/>
    <w:rsid w:val="00E9025D"/>
    <w:pPr>
      <w:numPr>
        <w:ilvl w:val="5"/>
        <w:numId w:val="3"/>
      </w:numPr>
      <w:spacing w:after="60" w:line="240" w:lineRule="auto"/>
      <w:outlineLvl w:val="5"/>
    </w:pPr>
    <w:rPr>
      <w:rFonts w:ascii="Pragmatica" w:hAnsi="Pragmatica"/>
      <w:sz w:val="16"/>
    </w:rPr>
  </w:style>
  <w:style w:type="paragraph" w:styleId="7">
    <w:name w:val="heading 7"/>
    <w:basedOn w:val="a2"/>
    <w:next w:val="a2"/>
    <w:link w:val="70"/>
    <w:qFormat/>
    <w:rsid w:val="00E9025D"/>
    <w:pPr>
      <w:numPr>
        <w:ilvl w:val="6"/>
        <w:numId w:val="3"/>
      </w:numPr>
      <w:spacing w:after="60" w:line="240" w:lineRule="auto"/>
      <w:outlineLvl w:val="6"/>
    </w:pPr>
    <w:rPr>
      <w:rFonts w:ascii="Pragmatica" w:hAnsi="Pragmatica"/>
      <w:sz w:val="16"/>
    </w:rPr>
  </w:style>
  <w:style w:type="paragraph" w:styleId="8">
    <w:name w:val="heading 8"/>
    <w:basedOn w:val="a2"/>
    <w:next w:val="a2"/>
    <w:link w:val="80"/>
    <w:qFormat/>
    <w:rsid w:val="00E9025D"/>
    <w:pPr>
      <w:numPr>
        <w:ilvl w:val="7"/>
        <w:numId w:val="3"/>
      </w:numPr>
      <w:spacing w:before="240" w:after="60" w:line="240" w:lineRule="auto"/>
      <w:outlineLvl w:val="7"/>
    </w:pPr>
    <w:rPr>
      <w:rFonts w:ascii="Arial" w:hAnsi="Arial"/>
      <w:i/>
      <w:sz w:val="16"/>
    </w:rPr>
  </w:style>
  <w:style w:type="paragraph" w:styleId="9">
    <w:name w:val="heading 9"/>
    <w:basedOn w:val="a2"/>
    <w:next w:val="a2"/>
    <w:link w:val="90"/>
    <w:qFormat/>
    <w:rsid w:val="00E9025D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rsid w:val="00FA7920"/>
    <w:pPr>
      <w:spacing w:line="240" w:lineRule="auto"/>
    </w:pPr>
  </w:style>
  <w:style w:type="character" w:customStyle="1" w:styleId="a7">
    <w:name w:val="Текст сноски Знак"/>
    <w:basedOn w:val="a3"/>
    <w:link w:val="a6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E9025D"/>
    <w:pPr>
      <w:spacing w:line="240" w:lineRule="auto"/>
    </w:p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D635B5"/>
    <w:rPr>
      <w:sz w:val="20"/>
      <w:szCs w:val="20"/>
    </w:rPr>
  </w:style>
  <w:style w:type="character" w:styleId="ab">
    <w:name w:val="annotation reference"/>
    <w:uiPriority w:val="99"/>
    <w:rsid w:val="00D635B5"/>
    <w:rPr>
      <w:sz w:val="16"/>
    </w:rPr>
  </w:style>
  <w:style w:type="paragraph" w:styleId="ac">
    <w:name w:val="Balloon Text"/>
    <w:basedOn w:val="a2"/>
    <w:link w:val="ad"/>
    <w:semiHidden/>
    <w:unhideWhenUsed/>
    <w:rsid w:val="00E90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D635B5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E9025D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3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0">
    <w:name w:val="Title"/>
    <w:basedOn w:val="a2"/>
    <w:link w:val="af1"/>
    <w:qFormat/>
    <w:rsid w:val="00E9025D"/>
    <w:pPr>
      <w:spacing w:line="240" w:lineRule="auto"/>
      <w:jc w:val="center"/>
    </w:pPr>
    <w:rPr>
      <w:b/>
      <w:spacing w:val="44"/>
      <w:sz w:val="16"/>
    </w:rPr>
  </w:style>
  <w:style w:type="character" w:customStyle="1" w:styleId="af1">
    <w:name w:val="Название Знак"/>
    <w:basedOn w:val="a3"/>
    <w:link w:val="af0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E9025D"/>
    <w:pPr>
      <w:spacing w:line="240" w:lineRule="auto"/>
    </w:pPr>
    <w:rPr>
      <w:sz w:val="24"/>
    </w:rPr>
  </w:style>
  <w:style w:type="character" w:customStyle="1" w:styleId="af3">
    <w:name w:val="Основной текст Знак"/>
    <w:basedOn w:val="a3"/>
    <w:link w:val="af2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E9025D"/>
  </w:style>
  <w:style w:type="paragraph" w:styleId="af5">
    <w:name w:val="footer"/>
    <w:basedOn w:val="a2"/>
    <w:link w:val="af6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</w:pPr>
    <w:rPr>
      <w:rFonts w:ascii="Pragmatica" w:hAnsi="Pragmatica"/>
      <w:sz w:val="16"/>
    </w:rPr>
  </w:style>
  <w:style w:type="character" w:customStyle="1" w:styleId="af6">
    <w:name w:val="Нижний колонтитул Знак"/>
    <w:basedOn w:val="a3"/>
    <w:link w:val="af5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E9025D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af8">
    <w:name w:val="Верхний колонтитул Знак"/>
    <w:basedOn w:val="a3"/>
    <w:link w:val="af7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E9025D"/>
    <w:pPr>
      <w:spacing w:after="120" w:line="240" w:lineRule="auto"/>
      <w:ind w:left="360"/>
    </w:pPr>
    <w:rPr>
      <w:sz w:val="16"/>
    </w:rPr>
  </w:style>
  <w:style w:type="character" w:customStyle="1" w:styleId="afa">
    <w:name w:val="Основной текст с отступом Знак"/>
    <w:basedOn w:val="a3"/>
    <w:link w:val="af9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E9025D"/>
    <w:pPr>
      <w:spacing w:after="240" w:line="240" w:lineRule="auto"/>
      <w:ind w:firstLine="1440"/>
    </w:pPr>
    <w:rPr>
      <w:rFonts w:ascii="Courier" w:hAnsi="Courier"/>
      <w:sz w:val="24"/>
    </w:rPr>
  </w:style>
  <w:style w:type="paragraph" w:styleId="21">
    <w:name w:val="Body Text 2"/>
    <w:basedOn w:val="a2"/>
    <w:link w:val="22"/>
    <w:rsid w:val="00E9025D"/>
    <w:pPr>
      <w:spacing w:line="240" w:lineRule="auto"/>
    </w:pPr>
    <w:rPr>
      <w:b/>
      <w:i/>
      <w:sz w:val="16"/>
    </w:rPr>
  </w:style>
  <w:style w:type="character" w:customStyle="1" w:styleId="22">
    <w:name w:val="Основной текст 2 Знак"/>
    <w:basedOn w:val="a3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E9025D"/>
    <w:pPr>
      <w:tabs>
        <w:tab w:val="left" w:pos="567"/>
      </w:tabs>
      <w:spacing w:line="240" w:lineRule="auto"/>
    </w:pPr>
    <w:rPr>
      <w:i/>
      <w:sz w:val="16"/>
    </w:rPr>
  </w:style>
  <w:style w:type="character" w:customStyle="1" w:styleId="32">
    <w:name w:val="Основной текст 3 Знак"/>
    <w:basedOn w:val="a3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E9025D"/>
    <w:pPr>
      <w:tabs>
        <w:tab w:val="left" w:pos="567"/>
      </w:tabs>
      <w:spacing w:line="240" w:lineRule="auto"/>
      <w:ind w:left="720"/>
    </w:pPr>
    <w:rPr>
      <w:sz w:val="16"/>
    </w:rPr>
  </w:style>
  <w:style w:type="character" w:customStyle="1" w:styleId="24">
    <w:name w:val="Основной текст с отступом 2 Знак"/>
    <w:basedOn w:val="a3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E9025D"/>
    <w:pPr>
      <w:shd w:val="clear" w:color="auto" w:fill="E0E0E0"/>
      <w:tabs>
        <w:tab w:val="num" w:pos="0"/>
        <w:tab w:val="left" w:pos="567"/>
      </w:tabs>
      <w:spacing w:line="240" w:lineRule="auto"/>
      <w:jc w:val="center"/>
    </w:pPr>
    <w:rPr>
      <w:b/>
      <w:sz w:val="16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E9025D"/>
    <w:pPr>
      <w:numPr>
        <w:ilvl w:val="1"/>
        <w:numId w:val="5"/>
      </w:numPr>
      <w:spacing w:line="240" w:lineRule="auto"/>
    </w:pPr>
    <w:rPr>
      <w:rFonts w:ascii="Arial" w:hAnsi="Arial" w:cs="Arial"/>
      <w:bCs/>
      <w:color w:val="000000"/>
    </w:rPr>
  </w:style>
  <w:style w:type="paragraph" w:customStyle="1" w:styleId="a">
    <w:name w:val="Уровень первый"/>
    <w:basedOn w:val="a2"/>
    <w:rsid w:val="00E9025D"/>
    <w:pPr>
      <w:numPr>
        <w:numId w:val="5"/>
      </w:numPr>
      <w:spacing w:line="240" w:lineRule="auto"/>
      <w:jc w:val="center"/>
    </w:pPr>
    <w:rPr>
      <w:rFonts w:ascii="Arial" w:hAnsi="Arial" w:cs="Arial"/>
      <w:b/>
      <w:color w:val="000000"/>
    </w:rPr>
  </w:style>
  <w:style w:type="paragraph" w:customStyle="1" w:styleId="a1">
    <w:name w:val="Уровень третий"/>
    <w:basedOn w:val="a2"/>
    <w:rsid w:val="00E9025D"/>
    <w:pPr>
      <w:numPr>
        <w:ilvl w:val="2"/>
        <w:numId w:val="5"/>
      </w:numPr>
      <w:spacing w:line="240" w:lineRule="auto"/>
    </w:pPr>
    <w:rPr>
      <w:rFonts w:ascii="Arial" w:hAnsi="Arial" w:cs="Arial"/>
      <w:bCs/>
      <w:color w:val="000000"/>
    </w:rPr>
  </w:style>
  <w:style w:type="paragraph" w:customStyle="1" w:styleId="Loan1">
    <w:name w:val="Loan1"/>
    <w:basedOn w:val="a2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</w:pPr>
    <w:rPr>
      <w:rFonts w:ascii="Antiqua" w:hAnsi="Antiqua"/>
    </w:rPr>
  </w:style>
  <w:style w:type="paragraph" w:styleId="afd">
    <w:name w:val="Revision"/>
    <w:hidden/>
    <w:uiPriority w:val="99"/>
    <w:semiHidden/>
    <w:rsid w:val="00E9025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E9025D"/>
    <w:pPr>
      <w:spacing w:line="240" w:lineRule="auto"/>
      <w:ind w:left="720"/>
    </w:pPr>
    <w:rPr>
      <w:rFonts w:ascii="Calibri" w:eastAsia="Calibri" w:hAnsi="Calibri"/>
    </w:rPr>
  </w:style>
  <w:style w:type="character" w:styleId="aff0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E902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F766BE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2"/>
    <w:rsid w:val="00B43B97"/>
    <w:pPr>
      <w:autoSpaceDN w:val="0"/>
      <w:spacing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styleId="aff3">
    <w:name w:val="caption"/>
    <w:basedOn w:val="a2"/>
    <w:next w:val="a2"/>
    <w:qFormat/>
    <w:rsid w:val="004E727B"/>
    <w:pPr>
      <w:spacing w:line="240" w:lineRule="auto"/>
    </w:pPr>
    <w:rPr>
      <w:rFonts w:ascii="Georgia" w:hAnsi="Georgia"/>
      <w:b/>
      <w:bCs/>
      <w:i/>
      <w:iCs/>
    </w:rPr>
  </w:style>
  <w:style w:type="paragraph" w:customStyle="1" w:styleId="normal11">
    <w:name w:val="normal11"/>
    <w:basedOn w:val="a2"/>
    <w:rsid w:val="004E727B"/>
    <w:pPr>
      <w:spacing w:line="240" w:lineRule="auto"/>
    </w:pPr>
  </w:style>
  <w:style w:type="paragraph" w:styleId="aff4">
    <w:name w:val="Document Map"/>
    <w:basedOn w:val="a2"/>
    <w:link w:val="aff5"/>
    <w:semiHidden/>
    <w:rsid w:val="004E727B"/>
    <w:pPr>
      <w:shd w:val="clear" w:color="auto" w:fill="000080"/>
      <w:spacing w:line="240" w:lineRule="auto"/>
    </w:pPr>
    <w:rPr>
      <w:rFonts w:ascii="Tahoma" w:hAnsi="Tahoma" w:cs="Tahoma"/>
      <w:color w:val="000000"/>
    </w:rPr>
  </w:style>
  <w:style w:type="character" w:customStyle="1" w:styleId="aff5">
    <w:name w:val="Схема документа Знак"/>
    <w:basedOn w:val="a3"/>
    <w:link w:val="aff4"/>
    <w:semiHidden/>
    <w:rsid w:val="004E727B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FR3">
    <w:name w:val="FR3"/>
    <w:rsid w:val="004E727B"/>
    <w:pPr>
      <w:widowControl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4E727B"/>
    <w:rPr>
      <w:color w:val="00FF00"/>
      <w:sz w:val="24"/>
    </w:rPr>
  </w:style>
  <w:style w:type="paragraph" w:customStyle="1" w:styleId="41">
    <w:name w:val="Обычный4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4E72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Символ сноски"/>
    <w:rsid w:val="004E727B"/>
    <w:rPr>
      <w:rFonts w:cs="Times New Roman"/>
      <w:vertAlign w:val="superscript"/>
    </w:rPr>
  </w:style>
  <w:style w:type="character" w:styleId="aff7">
    <w:name w:val="FollowedHyperlink"/>
    <w:basedOn w:val="a3"/>
    <w:rsid w:val="004E727B"/>
    <w:rPr>
      <w:color w:val="800080" w:themeColor="followedHyperlink"/>
      <w:u w:val="single"/>
    </w:rPr>
  </w:style>
  <w:style w:type="paragraph" w:styleId="aff8">
    <w:name w:val="endnote text"/>
    <w:basedOn w:val="a2"/>
    <w:link w:val="aff9"/>
    <w:uiPriority w:val="99"/>
    <w:semiHidden/>
    <w:unhideWhenUsed/>
    <w:rsid w:val="00BB553C"/>
    <w:pPr>
      <w:spacing w:line="240" w:lineRule="auto"/>
    </w:p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BB553C"/>
    <w:rPr>
      <w:sz w:val="20"/>
      <w:szCs w:val="20"/>
    </w:rPr>
  </w:style>
  <w:style w:type="character" w:styleId="affa">
    <w:name w:val="endnote reference"/>
    <w:basedOn w:val="a3"/>
    <w:uiPriority w:val="99"/>
    <w:semiHidden/>
    <w:unhideWhenUsed/>
    <w:rsid w:val="00BB553C"/>
    <w:rPr>
      <w:vertAlign w:val="superscript"/>
    </w:rPr>
  </w:style>
  <w:style w:type="table" w:customStyle="1" w:styleId="13">
    <w:name w:val="Сетка таблицы1"/>
    <w:basedOn w:val="a4"/>
    <w:next w:val="afc"/>
    <w:rsid w:val="00A4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link w:val="affc"/>
    <w:uiPriority w:val="1"/>
    <w:qFormat/>
    <w:rsid w:val="0008752A"/>
    <w:pPr>
      <w:spacing w:after="0" w:line="240" w:lineRule="auto"/>
    </w:pPr>
    <w:rPr>
      <w:rFonts w:eastAsiaTheme="minorEastAsia"/>
      <w:lang w:eastAsia="ru-RU"/>
    </w:rPr>
  </w:style>
  <w:style w:type="character" w:customStyle="1" w:styleId="affc">
    <w:name w:val="Без интервала Знак"/>
    <w:basedOn w:val="a3"/>
    <w:link w:val="affb"/>
    <w:uiPriority w:val="1"/>
    <w:rsid w:val="000875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hml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E1B059-93BC-4E21-A464-F9112C4AFC93}">
  <we:reference id="012b97f7-5a23-4891-9fd9-8faa350b80da" version="1.0.0.0" store="\\MSK-VZM-040119\Users\am.baikov\Desktop\Установка Дизанера КОД\kod-word-plugin-installer-4.0\kod-word-plugin-installer-4.0\kod-word-plug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55B8-E0FA-4A17-AE7D-993F2395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12126</Words>
  <Characters>69120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Ирина Деева</cp:lastModifiedBy>
  <cp:revision>6</cp:revision>
  <cp:lastPrinted>2024-04-02T12:23:00Z</cp:lastPrinted>
  <dcterms:created xsi:type="dcterms:W3CDTF">2024-03-26T12:01:00Z</dcterms:created>
  <dcterms:modified xsi:type="dcterms:W3CDTF">2024-04-02T12:23:00Z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