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ED526" w14:textId="77777777" w:rsidR="00443A00" w:rsidRPr="00443A00" w:rsidRDefault="0008375A" w:rsidP="00BF612D">
      <w:pPr>
        <w:pBdr>
          <w:left w:val="single" w:sz="12" w:space="15" w:color="CCCCCC"/>
        </w:pBdr>
        <w:spacing w:before="450" w:after="450" w:line="240" w:lineRule="auto"/>
        <w:jc w:val="both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 w:rsidRPr="0008375A">
        <w:rPr>
          <w:rFonts w:ascii="Arial" w:eastAsia="Times New Roman" w:hAnsi="Arial" w:cs="Arial"/>
          <w:kern w:val="36"/>
          <w:sz w:val="72"/>
          <w:szCs w:val="72"/>
          <w:lang w:eastAsia="ru-RU"/>
        </w:rPr>
        <w:t>Кредитный продукт Гараж</w:t>
      </w:r>
    </w:p>
    <w:p w14:paraId="2103E1C8" w14:textId="77777777" w:rsidR="0008375A" w:rsidRPr="0008375A" w:rsidRDefault="0008375A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08375A">
        <w:rPr>
          <w:rFonts w:ascii="Arial" w:hAnsi="Arial" w:cs="Arial"/>
          <w:sz w:val="20"/>
          <w:szCs w:val="20"/>
        </w:rPr>
        <w:t xml:space="preserve">Кредит </w:t>
      </w:r>
      <w:r w:rsidR="007E5FBE">
        <w:rPr>
          <w:rFonts w:ascii="Arial" w:hAnsi="Arial" w:cs="Arial"/>
          <w:sz w:val="20"/>
          <w:szCs w:val="20"/>
        </w:rPr>
        <w:t xml:space="preserve">предоставляется </w:t>
      </w:r>
      <w:r w:rsidRPr="0008375A">
        <w:rPr>
          <w:rFonts w:ascii="Arial" w:hAnsi="Arial" w:cs="Arial"/>
          <w:sz w:val="20"/>
          <w:szCs w:val="20"/>
        </w:rPr>
        <w:t xml:space="preserve">для приобретения </w:t>
      </w:r>
      <w:r w:rsidR="00CC6650">
        <w:rPr>
          <w:rFonts w:ascii="Arial" w:hAnsi="Arial" w:cs="Arial"/>
          <w:sz w:val="20"/>
          <w:szCs w:val="20"/>
        </w:rPr>
        <w:t>Г</w:t>
      </w:r>
      <w:r w:rsidRPr="0008375A">
        <w:rPr>
          <w:rFonts w:ascii="Arial" w:hAnsi="Arial" w:cs="Arial"/>
          <w:sz w:val="20"/>
          <w:szCs w:val="20"/>
        </w:rPr>
        <w:t>аража</w:t>
      </w:r>
      <w:r w:rsidR="00CC6650">
        <w:rPr>
          <w:rFonts w:ascii="Arial" w:hAnsi="Arial" w:cs="Arial"/>
          <w:sz w:val="20"/>
          <w:szCs w:val="20"/>
        </w:rPr>
        <w:t xml:space="preserve"> </w:t>
      </w:r>
      <w:r w:rsidRPr="0008375A">
        <w:rPr>
          <w:rFonts w:ascii="Arial" w:hAnsi="Arial" w:cs="Arial"/>
          <w:sz w:val="20"/>
          <w:szCs w:val="20"/>
        </w:rPr>
        <w:t>/</w:t>
      </w:r>
      <w:r w:rsidR="00CC66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6650">
        <w:rPr>
          <w:rFonts w:ascii="Arial" w:hAnsi="Arial" w:cs="Arial"/>
          <w:sz w:val="20"/>
          <w:szCs w:val="20"/>
        </w:rPr>
        <w:t>М</w:t>
      </w:r>
      <w:r w:rsidRPr="0008375A">
        <w:rPr>
          <w:rFonts w:ascii="Arial" w:hAnsi="Arial" w:cs="Arial"/>
          <w:sz w:val="20"/>
          <w:szCs w:val="20"/>
        </w:rPr>
        <w:t>ашиноместа</w:t>
      </w:r>
      <w:proofErr w:type="spellEnd"/>
      <w:r w:rsidRPr="0008375A">
        <w:rPr>
          <w:rFonts w:ascii="Arial" w:hAnsi="Arial" w:cs="Arial"/>
          <w:sz w:val="20"/>
          <w:szCs w:val="20"/>
        </w:rPr>
        <w:t xml:space="preserve"> в многоквартирном доме или многофункциональном комплексе непроизводственного назначения (строящемся или готовом), а также в гаражном комплексе (строящемся или готовом).</w:t>
      </w:r>
    </w:p>
    <w:p w14:paraId="2CF97A5E" w14:textId="35AEC0E9" w:rsidR="00443A00" w:rsidRPr="00443A00" w:rsidRDefault="0008375A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08375A">
        <w:rPr>
          <w:rFonts w:ascii="Arial" w:hAnsi="Arial" w:cs="Arial"/>
          <w:sz w:val="20"/>
          <w:szCs w:val="20"/>
        </w:rPr>
        <w:t>.</w:t>
      </w:r>
      <w:r w:rsidR="00443A00" w:rsidRPr="00443A00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1F76422D" wp14:editId="16D57A23">
            <wp:extent cx="228600" cy="228600"/>
            <wp:effectExtent l="0" t="0" r="0" b="0"/>
            <wp:docPr id="1" name="Рисунок 1" descr="http://www.sahml.ru/img/program-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hml.ru/img/program-c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A00"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Срок кредита </w:t>
      </w:r>
      <w:r w:rsidR="00CC6650">
        <w:rPr>
          <w:rFonts w:ascii="Arial" w:eastAsia="Times New Roman" w:hAnsi="Arial" w:cs="Arial"/>
          <w:sz w:val="27"/>
          <w:szCs w:val="27"/>
          <w:lang w:eastAsia="ru-RU"/>
        </w:rPr>
        <w:t xml:space="preserve">от </w:t>
      </w:r>
      <w:r w:rsidRPr="0008375A">
        <w:rPr>
          <w:rFonts w:ascii="Arial" w:eastAsia="Times New Roman" w:hAnsi="Arial" w:cs="Arial"/>
          <w:sz w:val="27"/>
          <w:szCs w:val="27"/>
          <w:lang w:eastAsia="ru-RU"/>
        </w:rPr>
        <w:t>3-</w:t>
      </w:r>
      <w:r w:rsidR="00CC6650">
        <w:rPr>
          <w:rFonts w:ascii="Arial" w:eastAsia="Times New Roman" w:hAnsi="Arial" w:cs="Arial"/>
          <w:sz w:val="27"/>
          <w:szCs w:val="27"/>
          <w:lang w:eastAsia="ru-RU"/>
        </w:rPr>
        <w:t xml:space="preserve">х до </w:t>
      </w:r>
      <w:r w:rsidR="00A204B2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Pr="0008375A">
        <w:rPr>
          <w:rFonts w:ascii="Arial" w:eastAsia="Times New Roman" w:hAnsi="Arial" w:cs="Arial"/>
          <w:sz w:val="27"/>
          <w:szCs w:val="27"/>
          <w:lang w:eastAsia="ru-RU"/>
        </w:rPr>
        <w:t>5 лет</w:t>
      </w:r>
    </w:p>
    <w:p w14:paraId="79D83146" w14:textId="77777777" w:rsidR="00443A00" w:rsidRPr="00443A00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14:paraId="75E7556B" w14:textId="7CC877BE" w:rsidR="00443A00" w:rsidRPr="00443A00" w:rsidRDefault="00443A00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16BB56A0" wp14:editId="2BF6FDA9">
            <wp:extent cx="228600" cy="228600"/>
            <wp:effectExtent l="0" t="0" r="0" b="0"/>
            <wp:docPr id="2" name="Рисунок 2" descr="http://www.sahml.ru/img/program-r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hml.ru/img/program-ru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Сумма кредита </w:t>
      </w:r>
      <w:r w:rsidR="0008375A" w:rsidRPr="0008375A">
        <w:rPr>
          <w:rFonts w:ascii="Arial" w:eastAsia="Times New Roman" w:hAnsi="Arial" w:cs="Arial"/>
          <w:sz w:val="27"/>
          <w:szCs w:val="27"/>
          <w:lang w:eastAsia="ru-RU"/>
        </w:rPr>
        <w:t xml:space="preserve">от 300 000 руб. </w:t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до </w:t>
      </w:r>
      <w:r w:rsidR="00A204B2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 000 000 руб.</w:t>
      </w:r>
    </w:p>
    <w:p w14:paraId="46C4E7FA" w14:textId="77777777" w:rsidR="00443A00" w:rsidRPr="00443A00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14:paraId="0B043046" w14:textId="6096E6AF" w:rsidR="00443A00" w:rsidRPr="00443A00" w:rsidRDefault="00443A00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noProof/>
          <w:color w:val="FF0000"/>
          <w:sz w:val="27"/>
          <w:szCs w:val="27"/>
          <w:lang w:eastAsia="ru-RU"/>
        </w:rPr>
        <w:drawing>
          <wp:inline distT="0" distB="0" distL="0" distR="0" wp14:anchorId="3D6E0573" wp14:editId="40D3EA70">
            <wp:extent cx="228600" cy="228600"/>
            <wp:effectExtent l="0" t="0" r="0" b="0"/>
            <wp:docPr id="3" name="Рисунок 3" descr="http://www.sahml.ru/img/program-per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hml.ru/img/program-perc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Первоначальный взнос </w:t>
      </w:r>
      <w:r w:rsidR="007E5FBE">
        <w:rPr>
          <w:rFonts w:ascii="Arial" w:eastAsia="Times New Roman" w:hAnsi="Arial" w:cs="Arial"/>
          <w:sz w:val="27"/>
          <w:szCs w:val="27"/>
          <w:lang w:eastAsia="ru-RU"/>
        </w:rPr>
        <w:t>от 2</w:t>
      </w:r>
      <w:r w:rsidR="00A204B2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="007E5FBE">
        <w:rPr>
          <w:rFonts w:ascii="Arial" w:eastAsia="Times New Roman" w:hAnsi="Arial" w:cs="Arial"/>
          <w:sz w:val="27"/>
          <w:szCs w:val="27"/>
          <w:lang w:eastAsia="ru-RU"/>
        </w:rPr>
        <w:t>%</w:t>
      </w:r>
    </w:p>
    <w:p w14:paraId="3ABCA7B9" w14:textId="77777777" w:rsidR="00443A00" w:rsidRPr="00443A00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14:paraId="727B4A2F" w14:textId="0E04E755" w:rsidR="00443A00" w:rsidRPr="00443A00" w:rsidRDefault="00443A00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noProof/>
          <w:color w:val="FF0000"/>
          <w:sz w:val="27"/>
          <w:szCs w:val="27"/>
          <w:lang w:eastAsia="ru-RU"/>
        </w:rPr>
        <w:drawing>
          <wp:inline distT="0" distB="0" distL="0" distR="0" wp14:anchorId="1CD5A67A" wp14:editId="4B605D5A">
            <wp:extent cx="228600" cy="228600"/>
            <wp:effectExtent l="0" t="0" r="0" b="0"/>
            <wp:docPr id="4" name="Рисунок 4" descr="http://www.sahml.ru/img/program-per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hml.ru/img/program-perc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Процентная ставка от </w:t>
      </w:r>
      <w:r w:rsidR="00A204B2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5A3889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A204B2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784F55">
        <w:rPr>
          <w:rFonts w:ascii="Arial" w:eastAsia="Times New Roman" w:hAnsi="Arial" w:cs="Arial"/>
          <w:sz w:val="27"/>
          <w:szCs w:val="27"/>
          <w:lang w:eastAsia="ru-RU"/>
        </w:rPr>
        <w:t>7</w:t>
      </w:r>
      <w:r w:rsidR="009515B7" w:rsidRPr="009515B7">
        <w:rPr>
          <w:rFonts w:ascii="Arial" w:eastAsia="Times New Roman" w:hAnsi="Arial" w:cs="Arial"/>
          <w:sz w:val="27"/>
          <w:szCs w:val="27"/>
          <w:lang w:eastAsia="ru-RU"/>
        </w:rPr>
        <w:t>%</w:t>
      </w:r>
      <w:r w:rsidR="0038647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14:paraId="7ED9CF14" w14:textId="77777777" w:rsidR="00443A00" w:rsidRPr="00443A00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14:paraId="04EA2296" w14:textId="77777777" w:rsidR="00CB5CD8" w:rsidRDefault="00CB5CD8" w:rsidP="00CB5CD8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Процентные ставки:</w:t>
      </w:r>
    </w:p>
    <w:p w14:paraId="253D92C2" w14:textId="77777777" w:rsidR="00CB5CD8" w:rsidRDefault="00CB5CD8" w:rsidP="00CB5CD8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tbl>
      <w:tblPr>
        <w:tblW w:w="14487" w:type="dxa"/>
        <w:tblInd w:w="-14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560"/>
        <w:gridCol w:w="6095"/>
        <w:gridCol w:w="2680"/>
        <w:gridCol w:w="33"/>
      </w:tblGrid>
      <w:tr w:rsidR="00784F55" w:rsidRPr="007122F0" w14:paraId="51C321AD" w14:textId="77777777" w:rsidTr="008F542E">
        <w:trPr>
          <w:gridAfter w:val="1"/>
          <w:wAfter w:w="33" w:type="dxa"/>
          <w:trHeight w:val="241"/>
        </w:trPr>
        <w:tc>
          <w:tcPr>
            <w:tcW w:w="2119" w:type="dxa"/>
            <w:tcBorders>
              <w:top w:val="single" w:sz="2" w:space="0" w:color="DADADA"/>
              <w:left w:val="single" w:sz="6" w:space="0" w:color="DADADA"/>
              <w:right w:val="single" w:sz="6" w:space="0" w:color="DADADA"/>
            </w:tcBorders>
            <w:shd w:val="clear" w:color="auto" w:fill="4082BE"/>
            <w:vAlign w:val="center"/>
          </w:tcPr>
          <w:p w14:paraId="4633F425" w14:textId="21CF0F65" w:rsidR="00784F55" w:rsidRPr="007122F0" w:rsidRDefault="00784F55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tcBorders>
              <w:top w:val="single" w:sz="2" w:space="0" w:color="DADADA"/>
              <w:left w:val="single" w:sz="6" w:space="0" w:color="DADADA"/>
              <w:bottom w:val="single" w:sz="2" w:space="0" w:color="DADADA"/>
              <w:right w:val="single" w:sz="4" w:space="0" w:color="auto"/>
            </w:tcBorders>
            <w:shd w:val="clear" w:color="auto" w:fill="4082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FC0A5" w14:textId="124E8707" w:rsidR="00784F55" w:rsidRPr="00C3388B" w:rsidRDefault="00FF018B" w:rsidP="008F5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подтвержден цифровыми сервисами: СЗИ-6; з/платные клиенты банков (выписка по з/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 xml:space="preserve"> из ЛК); выписка по счету компании; выписка о перечислении пенсии из ЛК</w:t>
            </w:r>
          </w:p>
        </w:tc>
        <w:tc>
          <w:tcPr>
            <w:tcW w:w="6095" w:type="dxa"/>
            <w:tcBorders>
              <w:top w:val="single" w:sz="2" w:space="0" w:color="DADADA"/>
              <w:left w:val="single" w:sz="6" w:space="0" w:color="DADADA"/>
              <w:right w:val="single" w:sz="6" w:space="0" w:color="DADADA"/>
            </w:tcBorders>
            <w:shd w:val="clear" w:color="auto" w:fill="4082BE"/>
            <w:vAlign w:val="center"/>
          </w:tcPr>
          <w:p w14:paraId="23429821" w14:textId="2DDC2610" w:rsidR="00784F55" w:rsidRDefault="00FF018B" w:rsidP="008F5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Клиенты, доход которых подтвержден документами: 2НДФЛ, выписка с банк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.</w:t>
            </w:r>
            <w:proofErr w:type="gramEnd"/>
            <w:r w:rsidR="008F542E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чета о получении пенсии или письмо о назначении пенсии; официальная или управленческая отчетность по собственникам бизнеса и ИП; официальные документы</w:t>
            </w:r>
            <w:r w:rsidR="008F542E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 xml:space="preserve"> по отд. Категориям граждан; дивидендный доход; доход от аренды</w:t>
            </w:r>
          </w:p>
        </w:tc>
        <w:tc>
          <w:tcPr>
            <w:tcW w:w="2680" w:type="dxa"/>
            <w:tcBorders>
              <w:top w:val="single" w:sz="2" w:space="0" w:color="DADADA"/>
              <w:left w:val="single" w:sz="6" w:space="0" w:color="DADADA"/>
              <w:right w:val="single" w:sz="4" w:space="0" w:color="auto"/>
            </w:tcBorders>
            <w:shd w:val="clear" w:color="auto" w:fill="4082BE"/>
            <w:vAlign w:val="center"/>
          </w:tcPr>
          <w:p w14:paraId="4CD2E5B5" w14:textId="53761727" w:rsidR="00784F55" w:rsidRPr="007122F0" w:rsidRDefault="008F542E" w:rsidP="008F5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документально не подтвержден работодателем, при этом компания-работодатель должна быть зарегистрирована в соответствии с действующим законодательством РФ</w:t>
            </w:r>
          </w:p>
        </w:tc>
      </w:tr>
      <w:tr w:rsidR="00FF018B" w:rsidRPr="007122F0" w14:paraId="6961FC13" w14:textId="77777777" w:rsidTr="00B26DD6">
        <w:trPr>
          <w:trHeight w:val="413"/>
        </w:trPr>
        <w:tc>
          <w:tcPr>
            <w:tcW w:w="2119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</w:tcPr>
          <w:p w14:paraId="45EFCA48" w14:textId="772FB04B" w:rsidR="00FF018B" w:rsidRPr="007122F0" w:rsidRDefault="00F068E5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lastRenderedPageBreak/>
              <w:t>Процентная ставка</w:t>
            </w:r>
          </w:p>
        </w:tc>
        <w:tc>
          <w:tcPr>
            <w:tcW w:w="356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B80DF" w14:textId="1FEFE87C" w:rsidR="00FF018B" w:rsidRPr="007122F0" w:rsidRDefault="00FF018B" w:rsidP="00FF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11,7</w:t>
            </w:r>
            <w:r w:rsidR="00B26DD6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%;</w:t>
            </w:r>
          </w:p>
          <w:p w14:paraId="1B128871" w14:textId="611BF2DB" w:rsidR="00FF018B" w:rsidRPr="007122F0" w:rsidRDefault="00FF018B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  <w:vAlign w:val="center"/>
          </w:tcPr>
          <w:p w14:paraId="4618E9DB" w14:textId="51B69AB6" w:rsidR="00FF018B" w:rsidRDefault="00FF018B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11,7</w:t>
            </w:r>
            <w:r w:rsidR="00B26DD6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8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</w:tcPr>
          <w:p w14:paraId="44D05EB5" w14:textId="655A24C3" w:rsidR="00FF018B" w:rsidRPr="007122F0" w:rsidRDefault="00FF018B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12,7</w:t>
            </w:r>
            <w:r w:rsidR="00B26DD6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33" w:type="dxa"/>
            <w:vAlign w:val="center"/>
            <w:hideMark/>
          </w:tcPr>
          <w:p w14:paraId="08CE3207" w14:textId="77777777" w:rsidR="00FF018B" w:rsidRPr="007122F0" w:rsidRDefault="00FF018B" w:rsidP="00BC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726" w:rsidRPr="007122F0" w14:paraId="75831A41" w14:textId="77777777" w:rsidTr="00B26DD6">
        <w:trPr>
          <w:trHeight w:val="613"/>
        </w:trPr>
        <w:tc>
          <w:tcPr>
            <w:tcW w:w="2119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</w:tcPr>
          <w:p w14:paraId="14B422C1" w14:textId="7B8B15C5" w:rsidR="00785726" w:rsidRDefault="00F068E5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Первоначальный взнос</w:t>
            </w:r>
          </w:p>
        </w:tc>
        <w:tc>
          <w:tcPr>
            <w:tcW w:w="356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1097" w14:textId="01FA6190" w:rsidR="00785726" w:rsidRDefault="00785726" w:rsidP="00FF0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 20%</w:t>
            </w:r>
          </w:p>
        </w:tc>
        <w:tc>
          <w:tcPr>
            <w:tcW w:w="6095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  <w:vAlign w:val="center"/>
          </w:tcPr>
          <w:p w14:paraId="46D75FD3" w14:textId="39F5823D" w:rsidR="00785726" w:rsidRDefault="0078572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 30%</w:t>
            </w:r>
          </w:p>
        </w:tc>
        <w:tc>
          <w:tcPr>
            <w:tcW w:w="268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</w:tcPr>
          <w:p w14:paraId="4F83FBDE" w14:textId="70E13E9F" w:rsidR="00785726" w:rsidRDefault="0078572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 30%</w:t>
            </w:r>
          </w:p>
        </w:tc>
        <w:tc>
          <w:tcPr>
            <w:tcW w:w="33" w:type="dxa"/>
            <w:vAlign w:val="center"/>
          </w:tcPr>
          <w:p w14:paraId="156241CD" w14:textId="77777777" w:rsidR="00785726" w:rsidRPr="007122F0" w:rsidRDefault="00785726" w:rsidP="00BC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105451" w14:textId="77777777" w:rsidR="00443A00" w:rsidRPr="00443A00" w:rsidRDefault="00443A00" w:rsidP="00BF612D">
      <w:pPr>
        <w:spacing w:before="225" w:after="225" w:line="240" w:lineRule="auto"/>
        <w:jc w:val="both"/>
        <w:outlineLvl w:val="2"/>
        <w:rPr>
          <w:rFonts w:ascii="Arial" w:eastAsia="Times New Roman" w:hAnsi="Arial" w:cs="Arial"/>
          <w:color w:val="FF0000"/>
          <w:sz w:val="45"/>
          <w:szCs w:val="45"/>
          <w:lang w:eastAsia="ru-RU"/>
        </w:rPr>
      </w:pPr>
    </w:p>
    <w:p w14:paraId="607FAB73" w14:textId="77777777" w:rsidR="00443A00" w:rsidRPr="00443A00" w:rsidRDefault="009B68AD" w:rsidP="00BF612D">
      <w:pPr>
        <w:spacing w:before="225" w:after="225" w:line="240" w:lineRule="auto"/>
        <w:jc w:val="both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  <w:r>
        <w:rPr>
          <w:rFonts w:ascii="Arial" w:eastAsia="Times New Roman" w:hAnsi="Arial" w:cs="Arial"/>
          <w:sz w:val="45"/>
          <w:szCs w:val="45"/>
          <w:lang w:eastAsia="ru-RU"/>
        </w:rPr>
        <w:t>Основные</w:t>
      </w:r>
      <w:r w:rsidR="00443A00" w:rsidRPr="00443A00">
        <w:rPr>
          <w:rFonts w:ascii="Arial" w:eastAsia="Times New Roman" w:hAnsi="Arial" w:cs="Arial"/>
          <w:sz w:val="45"/>
          <w:szCs w:val="45"/>
          <w:lang w:eastAsia="ru-RU"/>
        </w:rPr>
        <w:t xml:space="preserve"> условия</w:t>
      </w:r>
    </w:p>
    <w:p w14:paraId="1CE136B8" w14:textId="2AD033EF" w:rsidR="00396D6C" w:rsidRPr="00443A00" w:rsidRDefault="00396D6C" w:rsidP="00396D6C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Сумма кредита: от </w:t>
      </w:r>
      <w:r w:rsidRPr="0008375A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00 000 руб. до </w:t>
      </w:r>
      <w:r w:rsidR="00A204B2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 000 000 руб.</w:t>
      </w:r>
    </w:p>
    <w:p w14:paraId="06FCDF74" w14:textId="77777777" w:rsidR="00396D6C" w:rsidRPr="00443A00" w:rsidRDefault="00396D6C" w:rsidP="00396D6C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sz w:val="27"/>
          <w:szCs w:val="27"/>
          <w:lang w:eastAsia="ru-RU"/>
        </w:rPr>
        <w:t>Валюта кредита – Рубли РФ</w:t>
      </w:r>
    </w:p>
    <w:p w14:paraId="2E1517DE" w14:textId="112CE69A" w:rsidR="00396D6C" w:rsidRPr="00443A00" w:rsidRDefault="00396D6C" w:rsidP="00396D6C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Срок кредита: от 3-х до </w:t>
      </w:r>
      <w:r w:rsidR="00A204B2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Pr="0008375A"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>-ти лет</w:t>
      </w:r>
    </w:p>
    <w:p w14:paraId="7A41785C" w14:textId="1F8E4DAA" w:rsidR="00396D6C" w:rsidRPr="00443A00" w:rsidRDefault="00396D6C" w:rsidP="00396D6C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sz w:val="27"/>
          <w:szCs w:val="27"/>
          <w:lang w:eastAsia="ru-RU"/>
        </w:rPr>
        <w:t>Первоначальный взнос</w:t>
      </w:r>
      <w:r w:rsidR="00785726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от 2</w:t>
      </w:r>
      <w:r w:rsidR="00A204B2">
        <w:rPr>
          <w:rFonts w:ascii="Arial" w:eastAsia="Times New Roman" w:hAnsi="Arial" w:cs="Arial"/>
          <w:sz w:val="27"/>
          <w:szCs w:val="27"/>
          <w:lang w:eastAsia="ru-RU"/>
        </w:rPr>
        <w:t>0</w:t>
      </w:r>
      <w:r>
        <w:rPr>
          <w:rFonts w:ascii="Arial" w:eastAsia="Times New Roman" w:hAnsi="Arial" w:cs="Arial"/>
          <w:sz w:val="27"/>
          <w:szCs w:val="27"/>
          <w:lang w:eastAsia="ru-RU"/>
        </w:rPr>
        <w:t>%</w:t>
      </w:r>
      <w:r w:rsidR="00E93CB7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bookmarkStart w:id="0" w:name="_GoBack"/>
      <w:bookmarkEnd w:id="0"/>
    </w:p>
    <w:p w14:paraId="3CB36406" w14:textId="77777777" w:rsidR="009B68AD" w:rsidRPr="00396D6C" w:rsidRDefault="009B68AD" w:rsidP="009B68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Возраст Заёмщика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с доходом 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>от 2</w:t>
      </w:r>
      <w:r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 лет до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достижения 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 70 лет</w:t>
      </w:r>
      <w:r w:rsidR="00F171F5" w:rsidRPr="00F171F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*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14:paraId="491104BC" w14:textId="77777777" w:rsidR="007E5FBE" w:rsidRPr="0096783B" w:rsidRDefault="00443A00" w:rsidP="007E5FBE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sz w:val="27"/>
          <w:szCs w:val="27"/>
          <w:lang w:eastAsia="ru-RU"/>
        </w:rPr>
        <w:t>Целевое использование</w:t>
      </w:r>
      <w:r w:rsidR="009B68AD">
        <w:rPr>
          <w:rFonts w:ascii="Arial" w:eastAsia="Times New Roman" w:hAnsi="Arial" w:cs="Arial"/>
          <w:sz w:val="27"/>
          <w:szCs w:val="27"/>
          <w:lang w:eastAsia="ru-RU"/>
        </w:rPr>
        <w:t xml:space="preserve"> кредита</w:t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>: приобретение </w:t>
      </w:r>
      <w:r w:rsidR="0008375A" w:rsidRPr="005B34C1">
        <w:rPr>
          <w:rFonts w:ascii="Arial" w:eastAsia="Times New Roman" w:hAnsi="Arial" w:cs="Arial"/>
          <w:sz w:val="27"/>
          <w:szCs w:val="27"/>
          <w:lang w:eastAsia="ru-RU"/>
        </w:rPr>
        <w:t>гаража</w:t>
      </w:r>
      <w:r w:rsidR="005B34C1" w:rsidRPr="005B34C1">
        <w:rPr>
          <w:rFonts w:ascii="Arial" w:eastAsia="Times New Roman" w:hAnsi="Arial" w:cs="Arial"/>
          <w:sz w:val="27"/>
          <w:szCs w:val="27"/>
          <w:lang w:eastAsia="ru-RU"/>
        </w:rPr>
        <w:t>/</w:t>
      </w:r>
      <w:proofErr w:type="spellStart"/>
      <w:r w:rsidR="005B34C1" w:rsidRPr="005B34C1">
        <w:rPr>
          <w:rFonts w:ascii="Arial" w:eastAsia="Times New Roman" w:hAnsi="Arial" w:cs="Arial"/>
          <w:sz w:val="27"/>
          <w:szCs w:val="27"/>
          <w:lang w:eastAsia="ru-RU"/>
        </w:rPr>
        <w:t>машиноместа</w:t>
      </w:r>
      <w:proofErr w:type="spellEnd"/>
      <w:r w:rsidR="005B34C1" w:rsidRPr="005B34C1">
        <w:rPr>
          <w:rFonts w:ascii="Arial" w:eastAsia="Times New Roman" w:hAnsi="Arial" w:cs="Arial"/>
          <w:sz w:val="27"/>
          <w:szCs w:val="27"/>
          <w:lang w:eastAsia="ru-RU"/>
        </w:rPr>
        <w:t xml:space="preserve"> в многоквартирном доме или многофункциональном комплексе непроизводственного назначения (строящемся или готовом), а также в гаражном комплексе (строящемся или готовом)</w:t>
      </w:r>
      <w:r w:rsidR="0008375A" w:rsidRPr="005B34C1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BF612D">
        <w:rPr>
          <w:rFonts w:ascii="Arial" w:eastAsia="Times New Roman" w:hAnsi="Arial" w:cs="Arial"/>
          <w:sz w:val="27"/>
          <w:szCs w:val="27"/>
          <w:lang w:eastAsia="ru-RU"/>
        </w:rPr>
        <w:t>– далее Гараж.</w:t>
      </w:r>
    </w:p>
    <w:p w14:paraId="2CEF6FDF" w14:textId="77777777" w:rsidR="00724071" w:rsidRPr="00724071" w:rsidRDefault="00443A00" w:rsidP="00BF612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Обеспечение: </w:t>
      </w:r>
      <w:r w:rsidR="00386478" w:rsidRPr="00724071">
        <w:rPr>
          <w:rFonts w:ascii="Arial" w:eastAsia="Times New Roman" w:hAnsi="Arial" w:cs="Arial"/>
          <w:sz w:val="27"/>
          <w:szCs w:val="27"/>
          <w:lang w:eastAsia="ru-RU"/>
        </w:rPr>
        <w:t xml:space="preserve">по готовому </w:t>
      </w:r>
      <w:r w:rsidR="00CC6650">
        <w:rPr>
          <w:rFonts w:ascii="Arial" w:eastAsia="Times New Roman" w:hAnsi="Arial" w:cs="Arial"/>
          <w:sz w:val="27"/>
          <w:szCs w:val="27"/>
          <w:lang w:eastAsia="ru-RU"/>
        </w:rPr>
        <w:t>Гаражу</w:t>
      </w:r>
      <w:r w:rsidR="00386478" w:rsidRPr="00724071">
        <w:rPr>
          <w:rFonts w:ascii="Arial" w:eastAsia="Times New Roman" w:hAnsi="Arial" w:cs="Arial"/>
          <w:sz w:val="27"/>
          <w:szCs w:val="27"/>
          <w:lang w:eastAsia="ru-RU"/>
        </w:rPr>
        <w:t xml:space="preserve"> – залог приобретаемого объекта; по строящемуся</w:t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 – залог прав требования </w:t>
      </w:r>
      <w:r w:rsidR="00724071" w:rsidRPr="00724071">
        <w:rPr>
          <w:rFonts w:ascii="Arial" w:eastAsia="Times New Roman" w:hAnsi="Arial" w:cs="Arial"/>
          <w:sz w:val="27"/>
          <w:szCs w:val="27"/>
          <w:lang w:eastAsia="ru-RU"/>
        </w:rPr>
        <w:t xml:space="preserve">на получение в собственность </w:t>
      </w:r>
      <w:r w:rsidR="00BF612D">
        <w:rPr>
          <w:rFonts w:ascii="Arial" w:eastAsia="Times New Roman" w:hAnsi="Arial" w:cs="Arial"/>
          <w:sz w:val="27"/>
          <w:szCs w:val="27"/>
          <w:lang w:eastAsia="ru-RU"/>
        </w:rPr>
        <w:t>объекта</w:t>
      </w:r>
      <w:r w:rsidR="00724071" w:rsidRPr="00724071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</w:p>
    <w:p w14:paraId="78A3941A" w14:textId="77777777" w:rsidR="001059CD" w:rsidRDefault="00724071" w:rsidP="007E5FBE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B5B91">
        <w:rPr>
          <w:rFonts w:ascii="Arial" w:eastAsia="Times New Roman" w:hAnsi="Arial" w:cs="Arial"/>
          <w:sz w:val="27"/>
          <w:szCs w:val="27"/>
          <w:lang w:eastAsia="ru-RU"/>
        </w:rPr>
        <w:t>С</w:t>
      </w:r>
      <w:r w:rsidR="0096783B">
        <w:rPr>
          <w:rFonts w:ascii="Arial" w:eastAsia="Times New Roman" w:hAnsi="Arial" w:cs="Arial"/>
          <w:sz w:val="27"/>
          <w:szCs w:val="27"/>
          <w:lang w:eastAsia="ru-RU"/>
        </w:rPr>
        <w:t>трахование: </w:t>
      </w:r>
    </w:p>
    <w:p w14:paraId="36759E56" w14:textId="6A178BE8" w:rsidR="007E5FBE" w:rsidRPr="003B5B91" w:rsidRDefault="001059CD" w:rsidP="007E5FBE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>- страхование жизни, постоянной потери трудоспособности Заемщика (</w:t>
      </w:r>
      <w:r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процентная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ставка увеличивается на </w:t>
      </w:r>
      <w:r w:rsidR="007D59C9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7D59C9">
        <w:rPr>
          <w:rFonts w:ascii="Arial" w:eastAsia="Times New Roman" w:hAnsi="Arial" w:cs="Arial"/>
          <w:sz w:val="27"/>
          <w:szCs w:val="27"/>
          <w:lang w:eastAsia="ru-RU"/>
        </w:rPr>
        <w:t>7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%)</w:t>
      </w:r>
    </w:p>
    <w:p w14:paraId="59480A81" w14:textId="77777777" w:rsidR="00A3328D" w:rsidRPr="003B5B91" w:rsidRDefault="003B5B91" w:rsidP="00BF612D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B5B91">
        <w:rPr>
          <w:rFonts w:ascii="Arial" w:eastAsia="Times New Roman" w:hAnsi="Arial" w:cs="Arial"/>
          <w:sz w:val="27"/>
          <w:szCs w:val="27"/>
          <w:lang w:eastAsia="ru-RU"/>
        </w:rPr>
        <w:t>- страхование рисков утраты и повреждения гаража</w:t>
      </w:r>
      <w:r w:rsidR="00A3328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1059CD" w:rsidRPr="0064628B">
        <w:rPr>
          <w:rFonts w:ascii="Arial" w:eastAsia="Times New Roman" w:hAnsi="Arial" w:cs="Arial"/>
          <w:sz w:val="27"/>
          <w:szCs w:val="27"/>
          <w:lang w:eastAsia="ru-RU"/>
        </w:rPr>
        <w:t>(</w:t>
      </w:r>
      <w:r w:rsidR="001059CD"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="001059CD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1059CD">
        <w:rPr>
          <w:rFonts w:ascii="Arial" w:eastAsia="Times New Roman" w:hAnsi="Arial" w:cs="Arial"/>
          <w:sz w:val="27"/>
          <w:szCs w:val="27"/>
          <w:lang w:eastAsia="ru-RU"/>
        </w:rPr>
        <w:t>процентная</w:t>
      </w:r>
      <w:r w:rsidR="001059CD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ставка увеличивается на 1,5%)</w:t>
      </w:r>
    </w:p>
    <w:p w14:paraId="3BC7D8B8" w14:textId="77777777" w:rsidR="003B5B91" w:rsidRDefault="003B5B91" w:rsidP="00BF612D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B5B91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- страхование риска утраты права собственности на приобретаемый объект недвижимости </w:t>
      </w:r>
      <w:r w:rsidR="00A3328D">
        <w:rPr>
          <w:rFonts w:ascii="Arial" w:eastAsia="Times New Roman" w:hAnsi="Arial" w:cs="Arial"/>
          <w:sz w:val="27"/>
          <w:szCs w:val="27"/>
          <w:lang w:eastAsia="ru-RU"/>
        </w:rPr>
        <w:t>по готовому гаражу (за исключением случаев приобретения Заемщиком гаража у Застройщика по Договору купли-продажи)</w:t>
      </w:r>
      <w:r w:rsidR="001059C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1059CD" w:rsidRPr="0064628B">
        <w:rPr>
          <w:rFonts w:ascii="Arial" w:eastAsia="Times New Roman" w:hAnsi="Arial" w:cs="Arial"/>
          <w:sz w:val="27"/>
          <w:szCs w:val="27"/>
          <w:lang w:eastAsia="ru-RU"/>
        </w:rPr>
        <w:t>(</w:t>
      </w:r>
      <w:r w:rsidR="001059CD"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="001059CD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1059CD">
        <w:rPr>
          <w:rFonts w:ascii="Arial" w:eastAsia="Times New Roman" w:hAnsi="Arial" w:cs="Arial"/>
          <w:sz w:val="27"/>
          <w:szCs w:val="27"/>
          <w:lang w:eastAsia="ru-RU"/>
        </w:rPr>
        <w:t>процентная</w:t>
      </w:r>
      <w:r w:rsidR="001059CD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ставка увеличивается на 1%)</w:t>
      </w:r>
    </w:p>
    <w:p w14:paraId="7CD1ED39" w14:textId="77777777" w:rsidR="00443A00" w:rsidRPr="00443A00" w:rsidRDefault="00443A00" w:rsidP="00BF612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Количество </w:t>
      </w:r>
      <w:r w:rsidR="00396D6C">
        <w:rPr>
          <w:rFonts w:ascii="Arial" w:eastAsia="Times New Roman" w:hAnsi="Arial" w:cs="Arial"/>
          <w:sz w:val="27"/>
          <w:szCs w:val="27"/>
          <w:lang w:eastAsia="ru-RU"/>
        </w:rPr>
        <w:t>участников сделки</w:t>
      </w:r>
      <w:r w:rsidR="001059CD">
        <w:rPr>
          <w:rFonts w:ascii="Arial" w:eastAsia="Times New Roman" w:hAnsi="Arial" w:cs="Arial"/>
          <w:sz w:val="27"/>
          <w:szCs w:val="27"/>
          <w:lang w:eastAsia="ru-RU"/>
        </w:rPr>
        <w:t xml:space="preserve">: </w:t>
      </w:r>
      <w:r w:rsidR="007360C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443A00">
        <w:rPr>
          <w:rFonts w:ascii="Arial" w:eastAsia="Times New Roman" w:hAnsi="Arial" w:cs="Arial"/>
          <w:sz w:val="27"/>
          <w:szCs w:val="27"/>
          <w:lang w:eastAsia="ru-RU"/>
        </w:rPr>
        <w:t>до 4-х</w:t>
      </w:r>
      <w:r w:rsidR="007360C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14:paraId="1C869081" w14:textId="77777777" w:rsidR="001059CD" w:rsidRDefault="0008375A" w:rsidP="001059C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8375A">
        <w:rPr>
          <w:rFonts w:ascii="Arial" w:eastAsia="Times New Roman" w:hAnsi="Arial" w:cs="Arial"/>
          <w:sz w:val="27"/>
          <w:szCs w:val="27"/>
          <w:lang w:eastAsia="ru-RU"/>
        </w:rPr>
        <w:t xml:space="preserve">В рамках продукта допускается приобретение не более двух </w:t>
      </w:r>
      <w:proofErr w:type="spellStart"/>
      <w:r w:rsidRPr="0008375A">
        <w:rPr>
          <w:rFonts w:ascii="Arial" w:eastAsia="Times New Roman" w:hAnsi="Arial" w:cs="Arial"/>
          <w:sz w:val="27"/>
          <w:szCs w:val="27"/>
          <w:lang w:eastAsia="ru-RU"/>
        </w:rPr>
        <w:t>машиномест</w:t>
      </w:r>
      <w:proofErr w:type="spellEnd"/>
      <w:r w:rsidRPr="0008375A">
        <w:rPr>
          <w:rFonts w:ascii="Arial" w:eastAsia="Times New Roman" w:hAnsi="Arial" w:cs="Arial"/>
          <w:sz w:val="27"/>
          <w:szCs w:val="27"/>
          <w:lang w:eastAsia="ru-RU"/>
        </w:rPr>
        <w:t xml:space="preserve">/гаражей одним </w:t>
      </w:r>
      <w:r w:rsidR="00BF612D">
        <w:rPr>
          <w:rFonts w:ascii="Arial" w:eastAsia="Times New Roman" w:hAnsi="Arial" w:cs="Arial"/>
          <w:sz w:val="27"/>
          <w:szCs w:val="27"/>
          <w:lang w:eastAsia="ru-RU"/>
        </w:rPr>
        <w:t xml:space="preserve"> З</w:t>
      </w:r>
      <w:r w:rsidRPr="0008375A">
        <w:rPr>
          <w:rFonts w:ascii="Arial" w:eastAsia="Times New Roman" w:hAnsi="Arial" w:cs="Arial"/>
          <w:sz w:val="27"/>
          <w:szCs w:val="27"/>
          <w:lang w:eastAsia="ru-RU"/>
        </w:rPr>
        <w:t>аемщиком/</w:t>
      </w:r>
      <w:proofErr w:type="spellStart"/>
      <w:r w:rsidRPr="0008375A">
        <w:rPr>
          <w:rFonts w:ascii="Arial" w:eastAsia="Times New Roman" w:hAnsi="Arial" w:cs="Arial"/>
          <w:sz w:val="27"/>
          <w:szCs w:val="27"/>
          <w:lang w:eastAsia="ru-RU"/>
        </w:rPr>
        <w:t>Созаемщиком</w:t>
      </w:r>
      <w:proofErr w:type="spellEnd"/>
      <w:r w:rsidR="007360C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14:paraId="716274CF" w14:textId="77777777" w:rsidR="00A37A7E" w:rsidRDefault="00A37A7E" w:rsidP="001059C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36A99">
        <w:rPr>
          <w:rFonts w:ascii="Arial" w:eastAsia="Times New Roman" w:hAnsi="Arial" w:cs="Arial"/>
          <w:sz w:val="27"/>
          <w:szCs w:val="27"/>
          <w:lang w:eastAsia="ru-RU"/>
        </w:rPr>
        <w:t>Продавец: физическое/юридическое лицо</w:t>
      </w:r>
      <w:r w:rsidRPr="001059C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14:paraId="69282222" w14:textId="7A206983" w:rsidR="00B737D0" w:rsidRDefault="00A3328D" w:rsidP="00B737D0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059CD">
        <w:rPr>
          <w:rFonts w:ascii="Arial" w:eastAsia="Times New Roman" w:hAnsi="Arial" w:cs="Arial"/>
          <w:sz w:val="27"/>
          <w:szCs w:val="27"/>
          <w:lang w:eastAsia="ru-RU"/>
        </w:rPr>
        <w:t xml:space="preserve">Допустимые размеры </w:t>
      </w:r>
      <w:r w:rsidR="00A16B31" w:rsidRPr="001059CD">
        <w:rPr>
          <w:rFonts w:ascii="Arial" w:eastAsia="Times New Roman" w:hAnsi="Arial" w:cs="Arial"/>
          <w:sz w:val="27"/>
          <w:szCs w:val="27"/>
          <w:lang w:eastAsia="ru-RU"/>
        </w:rPr>
        <w:t xml:space="preserve">готового </w:t>
      </w:r>
      <w:proofErr w:type="spellStart"/>
      <w:r w:rsidRPr="001059CD">
        <w:rPr>
          <w:rFonts w:ascii="Arial" w:eastAsia="Times New Roman" w:hAnsi="Arial" w:cs="Arial"/>
          <w:sz w:val="27"/>
          <w:szCs w:val="27"/>
          <w:lang w:eastAsia="ru-RU"/>
        </w:rPr>
        <w:t>машиноместа</w:t>
      </w:r>
      <w:proofErr w:type="spellEnd"/>
      <w:r w:rsidRPr="001059CD">
        <w:rPr>
          <w:rFonts w:ascii="Arial" w:eastAsia="Times New Roman" w:hAnsi="Arial" w:cs="Arial"/>
          <w:sz w:val="27"/>
          <w:szCs w:val="27"/>
          <w:lang w:eastAsia="ru-RU"/>
        </w:rPr>
        <w:t xml:space="preserve">: минимальные 5,3 на 2,5м, максимальные – </w:t>
      </w:r>
      <w:r w:rsidR="00A204B2">
        <w:rPr>
          <w:rFonts w:ascii="Arial" w:eastAsia="Times New Roman" w:hAnsi="Arial" w:cs="Arial"/>
          <w:sz w:val="27"/>
          <w:szCs w:val="27"/>
          <w:lang w:eastAsia="ru-RU"/>
        </w:rPr>
        <w:t>не ограничены</w:t>
      </w:r>
      <w:r w:rsidRPr="001059CD">
        <w:rPr>
          <w:rFonts w:ascii="Arial" w:eastAsia="Times New Roman" w:hAnsi="Arial" w:cs="Arial"/>
          <w:sz w:val="27"/>
          <w:szCs w:val="27"/>
          <w:lang w:eastAsia="ru-RU"/>
        </w:rPr>
        <w:t xml:space="preserve"> (данные требования не применяются, если право собственности</w:t>
      </w:r>
      <w:r w:rsidR="00A37A7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A37A7E" w:rsidRPr="001059CD">
        <w:rPr>
          <w:rFonts w:ascii="Arial" w:eastAsia="Times New Roman" w:hAnsi="Arial" w:cs="Arial"/>
          <w:sz w:val="27"/>
          <w:szCs w:val="27"/>
          <w:lang w:eastAsia="ru-RU"/>
        </w:rPr>
        <w:t xml:space="preserve">на </w:t>
      </w:r>
      <w:proofErr w:type="spellStart"/>
      <w:r w:rsidR="00A37A7E" w:rsidRPr="001059CD">
        <w:rPr>
          <w:rFonts w:ascii="Arial" w:eastAsia="Times New Roman" w:hAnsi="Arial" w:cs="Arial"/>
          <w:sz w:val="27"/>
          <w:szCs w:val="27"/>
          <w:lang w:eastAsia="ru-RU"/>
        </w:rPr>
        <w:t>машиноместо</w:t>
      </w:r>
      <w:proofErr w:type="spellEnd"/>
      <w:r w:rsidR="00A37A7E">
        <w:rPr>
          <w:rFonts w:ascii="Arial" w:eastAsia="Times New Roman" w:hAnsi="Arial" w:cs="Arial"/>
          <w:sz w:val="27"/>
          <w:szCs w:val="27"/>
          <w:lang w:eastAsia="ru-RU"/>
        </w:rPr>
        <w:t xml:space="preserve"> на продавца</w:t>
      </w:r>
      <w:r w:rsidRPr="001059CD">
        <w:rPr>
          <w:rFonts w:ascii="Arial" w:eastAsia="Times New Roman" w:hAnsi="Arial" w:cs="Arial"/>
          <w:sz w:val="27"/>
          <w:szCs w:val="27"/>
          <w:lang w:eastAsia="ru-RU"/>
        </w:rPr>
        <w:t xml:space="preserve"> было зареги</w:t>
      </w:r>
      <w:r w:rsidR="00B737D0">
        <w:rPr>
          <w:rFonts w:ascii="Arial" w:eastAsia="Times New Roman" w:hAnsi="Arial" w:cs="Arial"/>
          <w:sz w:val="27"/>
          <w:szCs w:val="27"/>
          <w:lang w:eastAsia="ru-RU"/>
        </w:rPr>
        <w:t>стрировано до 01.01.2017 года).</w:t>
      </w:r>
    </w:p>
    <w:p w14:paraId="43B252C9" w14:textId="03291FDC" w:rsidR="00E50633" w:rsidRPr="00B737D0" w:rsidRDefault="00E50633" w:rsidP="00B737D0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737D0">
        <w:rPr>
          <w:rFonts w:ascii="Arial" w:eastAsia="Times New Roman" w:hAnsi="Arial" w:cs="Arial"/>
          <w:sz w:val="27"/>
          <w:szCs w:val="27"/>
          <w:lang w:eastAsia="ru-RU"/>
        </w:rPr>
        <w:t>Продукт не сочетается с программой Рефинансирования</w:t>
      </w:r>
      <w:r w:rsidR="00BF6FD9" w:rsidRPr="00B737D0">
        <w:rPr>
          <w:rFonts w:ascii="Arial" w:eastAsia="Times New Roman" w:hAnsi="Arial" w:cs="Arial"/>
          <w:sz w:val="27"/>
          <w:szCs w:val="27"/>
          <w:lang w:eastAsia="ru-RU"/>
        </w:rPr>
        <w:t xml:space="preserve">, с кредитованием с учетом </w:t>
      </w:r>
      <w:proofErr w:type="gramStart"/>
      <w:r w:rsidR="00BF6FD9" w:rsidRPr="00B737D0">
        <w:rPr>
          <w:rFonts w:ascii="Arial" w:eastAsia="Times New Roman" w:hAnsi="Arial" w:cs="Arial"/>
          <w:sz w:val="27"/>
          <w:szCs w:val="27"/>
          <w:lang w:eastAsia="ru-RU"/>
        </w:rPr>
        <w:t>МСК</w:t>
      </w:r>
      <w:proofErr w:type="gramEnd"/>
      <w:r w:rsidR="00E62D0A">
        <w:rPr>
          <w:rFonts w:ascii="Arial" w:eastAsia="Times New Roman" w:hAnsi="Arial" w:cs="Arial"/>
          <w:sz w:val="27"/>
          <w:szCs w:val="27"/>
          <w:lang w:eastAsia="ru-RU"/>
        </w:rPr>
        <w:t>, с кредитом на Первоначальный взнос</w:t>
      </w:r>
      <w:r w:rsidRPr="00B737D0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14:paraId="2B1EBA18" w14:textId="77777777" w:rsidR="00554B76" w:rsidRPr="00554B76" w:rsidRDefault="00554B76" w:rsidP="00554B76">
      <w:pPr>
        <w:spacing w:before="300" w:after="30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54B76">
        <w:rPr>
          <w:rFonts w:ascii="Arial" w:eastAsia="Times New Roman" w:hAnsi="Arial" w:cs="Arial"/>
          <w:sz w:val="27"/>
          <w:szCs w:val="27"/>
          <w:lang w:eastAsia="ru-RU"/>
        </w:rPr>
        <w:t>Виды расходов при оформлении кредита:</w:t>
      </w:r>
    </w:p>
    <w:p w14:paraId="54D5F2B9" w14:textId="77777777" w:rsidR="00F171F5" w:rsidRDefault="00554B76" w:rsidP="00554B76">
      <w:pPr>
        <w:spacing w:before="300" w:after="30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54B76">
        <w:rPr>
          <w:rFonts w:ascii="Arial" w:eastAsia="Times New Roman" w:hAnsi="Arial" w:cs="Arial"/>
          <w:sz w:val="27"/>
          <w:szCs w:val="27"/>
          <w:lang w:eastAsia="ru-RU"/>
        </w:rPr>
        <w:t>Оформление отчета об оценке (стоимость необходимо уточнять у оценочной компании)</w:t>
      </w:r>
    </w:p>
    <w:p w14:paraId="2ECD9267" w14:textId="77777777" w:rsidR="00F171F5" w:rsidRPr="00036A99" w:rsidRDefault="00F171F5" w:rsidP="00F171F5">
      <w:pPr>
        <w:spacing w:before="300" w:after="30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Tahoma" w:hAnsi="Tahoma" w:cs="Tahoma"/>
          <w:color w:val="FF0000"/>
          <w:sz w:val="20"/>
          <w:szCs w:val="20"/>
        </w:rPr>
        <w:t>*</w:t>
      </w:r>
      <w:r w:rsidRPr="0033348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33348E">
        <w:rPr>
          <w:rFonts w:ascii="Tahoma" w:eastAsia="Times New Roman" w:hAnsi="Tahoma" w:cs="Tahoma"/>
          <w:sz w:val="20"/>
          <w:szCs w:val="20"/>
          <w:lang w:eastAsia="ru-RU"/>
        </w:rPr>
        <w:t>Если заемщику/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созаемщику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55 лет и более – максимальный срок кредита устанавливается до достижения 70 лет к моменту полного погашения кредита, при условии участия в сделке заемщика/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созаемщика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, которому на момент рассмотрения не менее 21 года, а к моменту полного погашения менее 55 лет. 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может быть без дохода.</w:t>
      </w:r>
    </w:p>
    <w:sectPr w:rsidR="00F171F5" w:rsidRPr="00036A99" w:rsidSect="00443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05BC" w14:textId="77777777" w:rsidR="000105A5" w:rsidRDefault="000105A5" w:rsidP="00724071">
      <w:pPr>
        <w:spacing w:after="0" w:line="240" w:lineRule="auto"/>
      </w:pPr>
      <w:r>
        <w:separator/>
      </w:r>
    </w:p>
  </w:endnote>
  <w:endnote w:type="continuationSeparator" w:id="0">
    <w:p w14:paraId="5CFD1474" w14:textId="77777777" w:rsidR="000105A5" w:rsidRDefault="000105A5" w:rsidP="0072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D6B77" w14:textId="77777777" w:rsidR="000105A5" w:rsidRDefault="000105A5" w:rsidP="00724071">
      <w:pPr>
        <w:spacing w:after="0" w:line="240" w:lineRule="auto"/>
      </w:pPr>
      <w:r>
        <w:separator/>
      </w:r>
    </w:p>
  </w:footnote>
  <w:footnote w:type="continuationSeparator" w:id="0">
    <w:p w14:paraId="6931609E" w14:textId="77777777" w:rsidR="000105A5" w:rsidRDefault="000105A5" w:rsidP="0072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2BF0"/>
    <w:multiLevelType w:val="multilevel"/>
    <w:tmpl w:val="92E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651E4"/>
    <w:multiLevelType w:val="multilevel"/>
    <w:tmpl w:val="39A8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A0C11"/>
    <w:multiLevelType w:val="multilevel"/>
    <w:tmpl w:val="2BF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765A1"/>
    <w:multiLevelType w:val="multilevel"/>
    <w:tmpl w:val="2914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00"/>
    <w:rsid w:val="000105A5"/>
    <w:rsid w:val="00012DF0"/>
    <w:rsid w:val="00036A99"/>
    <w:rsid w:val="0008375A"/>
    <w:rsid w:val="001059CD"/>
    <w:rsid w:val="00361370"/>
    <w:rsid w:val="00386478"/>
    <w:rsid w:val="00396D6C"/>
    <w:rsid w:val="003B5B91"/>
    <w:rsid w:val="004403A2"/>
    <w:rsid w:val="00443A00"/>
    <w:rsid w:val="004A2096"/>
    <w:rsid w:val="00554B76"/>
    <w:rsid w:val="005A3889"/>
    <w:rsid w:val="005B34C1"/>
    <w:rsid w:val="00664F00"/>
    <w:rsid w:val="00724071"/>
    <w:rsid w:val="007360CC"/>
    <w:rsid w:val="00784F55"/>
    <w:rsid w:val="00785726"/>
    <w:rsid w:val="007D59C9"/>
    <w:rsid w:val="007E5FBE"/>
    <w:rsid w:val="008172E2"/>
    <w:rsid w:val="008F542E"/>
    <w:rsid w:val="009515B7"/>
    <w:rsid w:val="0096783B"/>
    <w:rsid w:val="009B0B9B"/>
    <w:rsid w:val="009B68AD"/>
    <w:rsid w:val="00A16B31"/>
    <w:rsid w:val="00A204B2"/>
    <w:rsid w:val="00A3328D"/>
    <w:rsid w:val="00A37A7E"/>
    <w:rsid w:val="00B26DD6"/>
    <w:rsid w:val="00B737D0"/>
    <w:rsid w:val="00BF612D"/>
    <w:rsid w:val="00BF6FD9"/>
    <w:rsid w:val="00C7355A"/>
    <w:rsid w:val="00CB5CD8"/>
    <w:rsid w:val="00CC6650"/>
    <w:rsid w:val="00D71F21"/>
    <w:rsid w:val="00E50633"/>
    <w:rsid w:val="00E62D0A"/>
    <w:rsid w:val="00E93CB7"/>
    <w:rsid w:val="00F068E5"/>
    <w:rsid w:val="00F171F5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0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6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51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8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6679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Шмакова</dc:creator>
  <cp:lastModifiedBy>Ангелина Батурина</cp:lastModifiedBy>
  <cp:revision>8</cp:revision>
  <dcterms:created xsi:type="dcterms:W3CDTF">2023-01-11T05:49:00Z</dcterms:created>
  <dcterms:modified xsi:type="dcterms:W3CDTF">2023-01-12T04:57:00Z</dcterms:modified>
</cp:coreProperties>
</file>